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9C095" w14:textId="274A32BD" w:rsidR="008C3E86" w:rsidRPr="0068391C" w:rsidRDefault="00675612" w:rsidP="0068391C">
      <w:pPr>
        <w:spacing w:line="228" w:lineRule="auto"/>
        <w:jc w:val="center"/>
        <w:rPr>
          <w:rFonts w:ascii="Source Sans Pro" w:eastAsia="PMingLiU" w:hAnsi="Source Sans Pro"/>
          <w:b/>
          <w:color w:val="008000"/>
          <w:spacing w:val="-4"/>
        </w:rPr>
      </w:pPr>
      <w:bookmarkStart w:id="0" w:name="_Toc167005566"/>
      <w:bookmarkStart w:id="1" w:name="_Toc167005874"/>
      <w:bookmarkStart w:id="2" w:name="_Toc167682450"/>
      <w:bookmarkStart w:id="3" w:name="_Toc171915536"/>
      <w:r w:rsidRPr="0068391C">
        <w:rPr>
          <w:rFonts w:ascii="Source Sans Pro" w:eastAsia="PMingLiU" w:hAnsi="Source Sans Pro"/>
          <w:b/>
          <w:bCs/>
          <w:color w:val="008000"/>
          <w:spacing w:val="-4"/>
          <w:sz w:val="28"/>
          <w:lang w:eastAsia="zh-TW"/>
        </w:rPr>
        <w:t xml:space="preserve">[PDP </w:t>
      </w:r>
      <w:r w:rsidR="0093144A" w:rsidRPr="0093144A">
        <w:rPr>
          <w:rFonts w:ascii="Source Sans Pro" w:eastAsia="PMingLiU" w:hAnsi="Source Sans Pro"/>
          <w:b/>
          <w:bCs/>
          <w:color w:val="008000"/>
          <w:spacing w:val="-4"/>
          <w:sz w:val="28"/>
          <w:lang w:eastAsia="zh-TW"/>
        </w:rPr>
        <w:t>models</w:t>
      </w:r>
      <w:r w:rsidRPr="0068391C">
        <w:rPr>
          <w:rFonts w:ascii="Source Sans Pro" w:eastAsia="PMingLiU" w:hAnsi="Source Sans Pro"/>
          <w:b/>
          <w:bCs/>
          <w:color w:val="008000"/>
          <w:spacing w:val="-4"/>
          <w:sz w:val="28"/>
          <w:lang w:eastAsia="zh-TW"/>
        </w:rPr>
        <w:t>]</w:t>
      </w:r>
      <w:r w:rsidRPr="0068391C">
        <w:rPr>
          <w:rFonts w:ascii="Source Sans Pro" w:eastAsia="PMingLiU" w:hAnsi="Source Sans Pro"/>
          <w:color w:val="008000"/>
          <w:spacing w:val="-4"/>
          <w:sz w:val="28"/>
          <w:lang w:eastAsia="zh-TW"/>
        </w:rPr>
        <w:br/>
      </w:r>
      <w:r w:rsidRPr="0068391C">
        <w:rPr>
          <w:rFonts w:ascii="Source Sans Pro" w:eastAsia="PMingLiU" w:hAnsi="Source Sans Pro"/>
          <w:b/>
          <w:bCs/>
          <w:color w:val="008000"/>
          <w:spacing w:val="-4"/>
          <w:lang w:eastAsia="zh-TW"/>
        </w:rPr>
        <w:t>[2026 ANOC model]</w:t>
      </w:r>
    </w:p>
    <w:p w14:paraId="01CDF41E" w14:textId="2BB33E24" w:rsidR="008C3E86" w:rsidRPr="0093144A" w:rsidRDefault="008C3E86" w:rsidP="0068391C">
      <w:pPr>
        <w:spacing w:before="0" w:beforeAutospacing="0" w:line="228" w:lineRule="auto"/>
        <w:rPr>
          <w:rFonts w:ascii="Source Sans Pro" w:eastAsia="PMingLiU" w:hAnsi="Source Sans Pro"/>
          <w:b/>
          <w:bCs/>
          <w:spacing w:val="-4"/>
          <w:sz w:val="32"/>
        </w:rPr>
      </w:pPr>
      <w:r w:rsidRPr="0093144A">
        <w:rPr>
          <w:rFonts w:ascii="Source Sans Pro" w:eastAsia="PMingLiU" w:hAnsi="Source Sans Pro" w:cs="Arial"/>
          <w:b/>
          <w:bCs/>
          <w:i/>
          <w:iCs/>
          <w:color w:val="0000FF"/>
          <w:spacing w:val="-4"/>
          <w:sz w:val="32"/>
          <w:szCs w:val="32"/>
        </w:rPr>
        <w:t xml:space="preserve">[Insert 2026 plan name] </w:t>
      </w:r>
      <w:proofErr w:type="gramStart"/>
      <w:r w:rsidRPr="0093144A">
        <w:rPr>
          <w:rFonts w:ascii="Source Sans Pro" w:eastAsia="PMingLiU" w:hAnsi="Source Sans Pro" w:cs="Arial"/>
          <w:b/>
          <w:bCs/>
          <w:i/>
          <w:iCs/>
          <w:spacing w:val="-4"/>
          <w:sz w:val="32"/>
          <w:szCs w:val="32"/>
          <w:lang w:eastAsia="zh-TW"/>
        </w:rPr>
        <w:t>（</w:t>
      </w:r>
      <w:r w:rsidRPr="0093144A">
        <w:rPr>
          <w:rFonts w:ascii="Source Sans Pro" w:eastAsia="PMingLiU" w:hAnsi="Source Sans Pro" w:cs="Arial"/>
          <w:b/>
          <w:bCs/>
          <w:i/>
          <w:iCs/>
          <w:color w:val="0000FF"/>
          <w:spacing w:val="-4"/>
          <w:sz w:val="32"/>
          <w:szCs w:val="32"/>
        </w:rPr>
        <w:t>[</w:t>
      </w:r>
      <w:proofErr w:type="gramEnd"/>
      <w:r w:rsidRPr="0093144A">
        <w:rPr>
          <w:rFonts w:ascii="Source Sans Pro" w:eastAsia="PMingLiU" w:hAnsi="Source Sans Pro" w:cs="Arial"/>
          <w:b/>
          <w:bCs/>
          <w:i/>
          <w:iCs/>
          <w:color w:val="0000FF"/>
          <w:spacing w:val="-4"/>
          <w:sz w:val="32"/>
          <w:szCs w:val="32"/>
        </w:rPr>
        <w:t xml:space="preserve">insert plan </w:t>
      </w:r>
      <w:proofErr w:type="gramStart"/>
      <w:r w:rsidRPr="0093144A">
        <w:rPr>
          <w:rFonts w:ascii="Source Sans Pro" w:eastAsia="PMingLiU" w:hAnsi="Source Sans Pro" w:cs="Arial"/>
          <w:b/>
          <w:bCs/>
          <w:i/>
          <w:iCs/>
          <w:color w:val="0000FF"/>
          <w:spacing w:val="-4"/>
          <w:sz w:val="32"/>
          <w:szCs w:val="32"/>
        </w:rPr>
        <w:t>type]</w:t>
      </w:r>
      <w:r w:rsidRPr="0093144A">
        <w:rPr>
          <w:rFonts w:ascii="Source Sans Pro" w:eastAsia="PMingLiU" w:hAnsi="Source Sans Pro" w:cs="Arial"/>
          <w:b/>
          <w:bCs/>
          <w:spacing w:val="-4"/>
          <w:sz w:val="32"/>
          <w:szCs w:val="32"/>
          <w:lang w:eastAsia="zh-TW"/>
        </w:rPr>
        <w:t>）</w:t>
      </w:r>
      <w:proofErr w:type="gramEnd"/>
      <w:r w:rsidRPr="0093144A">
        <w:rPr>
          <w:rFonts w:ascii="Source Sans Pro" w:eastAsia="PMingLiU" w:hAnsi="Source Sans Pro" w:cs="Arial"/>
          <w:b/>
          <w:bCs/>
          <w:i/>
          <w:iCs/>
          <w:color w:val="0000FF"/>
          <w:spacing w:val="-4"/>
          <w:sz w:val="32"/>
          <w:szCs w:val="32"/>
        </w:rPr>
        <w:t xml:space="preserve"> </w:t>
      </w:r>
      <w:r w:rsidRPr="0093144A">
        <w:rPr>
          <w:rFonts w:eastAsia="PMingLiU"/>
          <w:b/>
          <w:bCs/>
          <w:spacing w:val="-4"/>
          <w:sz w:val="32"/>
          <w:szCs w:val="32"/>
          <w:lang w:eastAsia="zh-TW"/>
        </w:rPr>
        <w:t>（</w:t>
      </w:r>
      <w:r w:rsidRPr="0093144A">
        <w:rPr>
          <w:rFonts w:ascii="Source Sans Pro" w:eastAsia="PMingLiU" w:hAnsi="Source Sans Pro" w:cs="Arial"/>
          <w:b/>
          <w:bCs/>
          <w:spacing w:val="-4"/>
          <w:sz w:val="32"/>
          <w:szCs w:val="32"/>
          <w:lang w:eastAsia="zh-TW"/>
        </w:rPr>
        <w:t>提供者：</w:t>
      </w:r>
      <w:r w:rsidRPr="0093144A">
        <w:rPr>
          <w:rFonts w:ascii="Source Sans Pro" w:eastAsia="PMingLiU" w:hAnsi="Source Sans Pro" w:cs="Arial"/>
          <w:b/>
          <w:bCs/>
          <w:i/>
          <w:iCs/>
          <w:color w:val="0000FF"/>
          <w:spacing w:val="-4"/>
          <w:sz w:val="32"/>
          <w:szCs w:val="32"/>
        </w:rPr>
        <w:t xml:space="preserve"> [insert Part D sponsor name] [insert DBA names in parentheses, as applicable, after listing required Part D sponsor </w:t>
      </w:r>
      <w:proofErr w:type="gramStart"/>
      <w:r w:rsidRPr="0093144A">
        <w:rPr>
          <w:rFonts w:ascii="Source Sans Pro" w:eastAsia="PMingLiU" w:hAnsi="Source Sans Pro" w:cs="Arial"/>
          <w:b/>
          <w:bCs/>
          <w:i/>
          <w:iCs/>
          <w:color w:val="0000FF"/>
          <w:spacing w:val="-4"/>
          <w:sz w:val="32"/>
          <w:szCs w:val="32"/>
        </w:rPr>
        <w:t>names]</w:t>
      </w:r>
      <w:r w:rsidRPr="0093144A">
        <w:rPr>
          <w:rFonts w:eastAsia="PMingLiU"/>
          <w:b/>
          <w:bCs/>
          <w:spacing w:val="-4"/>
          <w:sz w:val="32"/>
          <w:szCs w:val="32"/>
          <w:lang w:eastAsia="zh-TW"/>
        </w:rPr>
        <w:t>）</w:t>
      </w:r>
      <w:proofErr w:type="gramEnd"/>
    </w:p>
    <w:p w14:paraId="551ACA29" w14:textId="5196AC63" w:rsidR="008C3E86" w:rsidRPr="0068391C" w:rsidRDefault="008C3E86" w:rsidP="0068391C">
      <w:pPr>
        <w:pStyle w:val="Heading1"/>
        <w:spacing w:line="228" w:lineRule="auto"/>
        <w:rPr>
          <w:rFonts w:ascii="Source Sans Pro" w:eastAsia="PMingLiU" w:hAnsi="Source Sans Pro"/>
          <w:spacing w:val="-4"/>
        </w:rPr>
      </w:pPr>
      <w:bookmarkStart w:id="4" w:name="s_ANOC"/>
      <w:r w:rsidRPr="0068391C">
        <w:rPr>
          <w:rFonts w:ascii="Source Sans Pro" w:eastAsia="PMingLiU" w:hAnsi="Source Sans Pro"/>
          <w:spacing w:val="-4"/>
          <w:lang w:eastAsia="zh-TW"/>
        </w:rPr>
        <w:t xml:space="preserve">2026 </w:t>
      </w:r>
      <w:r w:rsidRPr="0068391C">
        <w:rPr>
          <w:rFonts w:ascii="Source Sans Pro" w:eastAsia="PMingLiU" w:hAnsi="Source Sans Pro"/>
          <w:spacing w:val="-4"/>
          <w:lang w:eastAsia="zh-TW"/>
        </w:rPr>
        <w:t>年度更改通知</w:t>
      </w:r>
    </w:p>
    <w:p w14:paraId="7FCA67A0" w14:textId="78F9F855" w:rsidR="008C3E86" w:rsidRPr="0068391C" w:rsidRDefault="008C3E86" w:rsidP="0068391C">
      <w:pPr>
        <w:spacing w:line="228" w:lineRule="auto"/>
        <w:rPr>
          <w:rFonts w:ascii="Source Sans Pro" w:eastAsia="PMingLiU" w:hAnsi="Source Sans Pro"/>
          <w:color w:val="0000FF"/>
          <w:spacing w:val="-4"/>
        </w:rPr>
      </w:pPr>
      <w:r w:rsidRPr="0068391C">
        <w:rPr>
          <w:rFonts w:ascii="Source Sans Pro" w:eastAsia="PMingLiU" w:hAnsi="Source Sans Pro"/>
          <w:i/>
          <w:iCs/>
          <w:color w:val="0000FF"/>
          <w:spacing w:val="-4"/>
        </w:rPr>
        <w:t>[</w:t>
      </w:r>
      <w:r w:rsidRPr="0068391C">
        <w:rPr>
          <w:rFonts w:ascii="Source Sans Pro" w:eastAsia="PMingLiU" w:hAnsi="Source Sans Pro"/>
          <w:b/>
          <w:bCs/>
          <w:i/>
          <w:iCs/>
          <w:color w:val="0000FF"/>
          <w:spacing w:val="-4"/>
        </w:rPr>
        <w:t>Optional:</w:t>
      </w:r>
      <w:r w:rsidRPr="0068391C">
        <w:rPr>
          <w:rFonts w:ascii="Source Sans Pro" w:eastAsia="PMingLiU" w:hAnsi="Source Sans Pro"/>
          <w:i/>
          <w:iCs/>
          <w:color w:val="0000FF"/>
          <w:spacing w:val="-4"/>
        </w:rPr>
        <w:t xml:space="preserve"> Insert member name]</w:t>
      </w:r>
      <w:r w:rsidRPr="0068391C">
        <w:rPr>
          <w:rFonts w:ascii="Source Sans Pro" w:eastAsia="PMingLiU" w:hAnsi="Source Sans Pro"/>
          <w:color w:val="0000FF"/>
          <w:spacing w:val="-4"/>
          <w:lang w:eastAsia="zh-TW"/>
        </w:rPr>
        <w:br/>
      </w:r>
      <w:r w:rsidRPr="0068391C">
        <w:rPr>
          <w:rFonts w:ascii="Source Sans Pro" w:eastAsia="PMingLiU" w:hAnsi="Source Sans Pro"/>
          <w:i/>
          <w:iCs/>
          <w:color w:val="0000FF"/>
          <w:spacing w:val="-4"/>
        </w:rPr>
        <w:t>[</w:t>
      </w:r>
      <w:r w:rsidRPr="0068391C">
        <w:rPr>
          <w:rFonts w:ascii="Source Sans Pro" w:eastAsia="PMingLiU" w:hAnsi="Source Sans Pro"/>
          <w:b/>
          <w:bCs/>
          <w:i/>
          <w:iCs/>
          <w:color w:val="0000FF"/>
          <w:spacing w:val="-4"/>
        </w:rPr>
        <w:t>Optional:</w:t>
      </w:r>
      <w:r w:rsidRPr="0068391C">
        <w:rPr>
          <w:rFonts w:ascii="Source Sans Pro" w:eastAsia="PMingLiU" w:hAnsi="Source Sans Pro"/>
          <w:i/>
          <w:iCs/>
          <w:color w:val="0000FF"/>
          <w:spacing w:val="-4"/>
        </w:rPr>
        <w:t xml:space="preserve"> Insert member address]</w:t>
      </w:r>
    </w:p>
    <w:p w14:paraId="69F094B8" w14:textId="1F85BB8B" w:rsidR="006663DB" w:rsidRPr="0068391C" w:rsidRDefault="008C3E86" w:rsidP="0068391C">
      <w:pPr>
        <w:spacing w:line="228" w:lineRule="auto"/>
        <w:rPr>
          <w:rFonts w:ascii="Source Sans Pro" w:eastAsia="PMingLiU" w:hAnsi="Source Sans Pro"/>
          <w:spacing w:val="-4"/>
        </w:rPr>
      </w:pPr>
      <w:r w:rsidRPr="0068391C">
        <w:rPr>
          <w:rFonts w:ascii="Source Sans Pro" w:eastAsia="PMingLiU" w:hAnsi="Source Sans Pro"/>
          <w:spacing w:val="-4"/>
          <w:lang w:eastAsia="zh-TW"/>
        </w:rPr>
        <w:t>您已註冊為</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rPr>
        <w:t>[insert 2025 plan name]</w:t>
      </w:r>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的會員。</w:t>
      </w:r>
      <w:r w:rsidRPr="0068391C">
        <w:rPr>
          <w:rFonts w:ascii="Source Sans Pro" w:eastAsia="PMingLiU" w:hAnsi="Source Sans Pro"/>
          <w:spacing w:val="-4"/>
          <w:lang w:eastAsia="zh-TW"/>
        </w:rPr>
        <w:t xml:space="preserve"> </w:t>
      </w:r>
      <w:bookmarkStart w:id="5" w:name="_Toc180045007"/>
    </w:p>
    <w:p w14:paraId="446A1412" w14:textId="4C84A0CC" w:rsidR="00355838" w:rsidRPr="0068391C" w:rsidRDefault="008C3E86" w:rsidP="0068391C">
      <w:pPr>
        <w:spacing w:line="228" w:lineRule="auto"/>
        <w:rPr>
          <w:rFonts w:ascii="Source Sans Pro" w:eastAsia="PMingLiU" w:hAnsi="Source Sans Pro"/>
          <w:spacing w:val="-4"/>
          <w:lang w:eastAsia="zh-TW"/>
        </w:rPr>
      </w:pPr>
      <w:r w:rsidRPr="0068391C">
        <w:rPr>
          <w:rFonts w:ascii="Source Sans Pro" w:eastAsia="PMingLiU" w:hAnsi="Source Sans Pro"/>
          <w:spacing w:val="-4"/>
          <w:lang w:eastAsia="zh-TW"/>
        </w:rPr>
        <w:t>本材料描述了明年我們計劃的費用和福利的變更。</w:t>
      </w:r>
      <w:r w:rsidRPr="0068391C">
        <w:rPr>
          <w:rFonts w:ascii="Source Sans Pro" w:eastAsia="PMingLiU" w:hAnsi="Source Sans Pro"/>
          <w:spacing w:val="-4"/>
          <w:lang w:eastAsia="zh-TW"/>
        </w:rPr>
        <w:t xml:space="preserve"> </w:t>
      </w:r>
    </w:p>
    <w:p w14:paraId="1DBAD9A4" w14:textId="557650EC" w:rsidR="00355838" w:rsidRPr="0068391C" w:rsidRDefault="00355838" w:rsidP="0068391C">
      <w:pPr>
        <w:pStyle w:val="ListParagraph"/>
        <w:spacing w:line="228" w:lineRule="auto"/>
        <w:rPr>
          <w:rFonts w:ascii="Source Sans Pro" w:eastAsia="PMingLiU" w:hAnsi="Source Sans Pro"/>
          <w:spacing w:val="-4"/>
        </w:rPr>
      </w:pPr>
      <w:r w:rsidRPr="0068391C">
        <w:rPr>
          <w:rFonts w:ascii="Source Sans Pro" w:eastAsia="PMingLiU" w:hAnsi="Source Sans Pro"/>
          <w:b/>
          <w:bCs/>
          <w:spacing w:val="-4"/>
          <w:lang w:eastAsia="zh-TW"/>
        </w:rPr>
        <w:t>您必須在</w:t>
      </w:r>
      <w:r w:rsidRPr="0068391C">
        <w:rPr>
          <w:rFonts w:ascii="Source Sans Pro" w:eastAsia="PMingLiU" w:hAnsi="Source Sans Pro"/>
          <w:b/>
          <w:bCs/>
          <w:spacing w:val="-4"/>
          <w:lang w:eastAsia="zh-TW"/>
        </w:rPr>
        <w:t xml:space="preserve"> 10 </w:t>
      </w:r>
      <w:r w:rsidRPr="0068391C">
        <w:rPr>
          <w:rFonts w:ascii="Source Sans Pro" w:eastAsia="PMingLiU" w:hAnsi="Source Sans Pro"/>
          <w:b/>
          <w:bCs/>
          <w:spacing w:val="-4"/>
          <w:lang w:eastAsia="zh-TW"/>
        </w:rPr>
        <w:t>月</w:t>
      </w:r>
      <w:r w:rsidRPr="0068391C">
        <w:rPr>
          <w:rFonts w:ascii="Source Sans Pro" w:eastAsia="PMingLiU" w:hAnsi="Source Sans Pro"/>
          <w:b/>
          <w:bCs/>
          <w:spacing w:val="-4"/>
          <w:lang w:eastAsia="zh-TW"/>
        </w:rPr>
        <w:t xml:space="preserve"> 15 </w:t>
      </w:r>
      <w:r w:rsidRPr="0068391C">
        <w:rPr>
          <w:rFonts w:ascii="Source Sans Pro" w:eastAsia="PMingLiU" w:hAnsi="Source Sans Pro"/>
          <w:b/>
          <w:bCs/>
          <w:spacing w:val="-4"/>
          <w:lang w:eastAsia="zh-TW"/>
        </w:rPr>
        <w:t>日至</w:t>
      </w:r>
      <w:r w:rsidRPr="0068391C">
        <w:rPr>
          <w:rFonts w:ascii="Source Sans Pro" w:eastAsia="PMingLiU" w:hAnsi="Source Sans Pro"/>
          <w:b/>
          <w:bCs/>
          <w:spacing w:val="-4"/>
          <w:lang w:eastAsia="zh-TW"/>
        </w:rPr>
        <w:t xml:space="preserve"> 12 </w:t>
      </w:r>
      <w:r w:rsidRPr="0068391C">
        <w:rPr>
          <w:rFonts w:ascii="Source Sans Pro" w:eastAsia="PMingLiU" w:hAnsi="Source Sans Pro"/>
          <w:b/>
          <w:bCs/>
          <w:spacing w:val="-4"/>
          <w:lang w:eastAsia="zh-TW"/>
        </w:rPr>
        <w:t>月</w:t>
      </w:r>
      <w:r w:rsidRPr="0068391C">
        <w:rPr>
          <w:rFonts w:ascii="Source Sans Pro" w:eastAsia="PMingLiU" w:hAnsi="Source Sans Pro"/>
          <w:b/>
          <w:bCs/>
          <w:spacing w:val="-4"/>
          <w:lang w:eastAsia="zh-TW"/>
        </w:rPr>
        <w:t xml:space="preserve"> 7 </w:t>
      </w:r>
      <w:r w:rsidRPr="0068391C">
        <w:rPr>
          <w:rFonts w:ascii="Source Sans Pro" w:eastAsia="PMingLiU" w:hAnsi="Source Sans Pro"/>
          <w:b/>
          <w:bCs/>
          <w:spacing w:val="-4"/>
          <w:lang w:eastAsia="zh-TW"/>
        </w:rPr>
        <w:t>日期間更改您來年的</w:t>
      </w:r>
      <w:r w:rsidRPr="0068391C">
        <w:rPr>
          <w:rFonts w:ascii="Source Sans Pro" w:eastAsia="PMingLiU" w:hAnsi="Source Sans Pro"/>
          <w:b/>
          <w:bCs/>
          <w:spacing w:val="-4"/>
          <w:lang w:eastAsia="zh-TW"/>
        </w:rPr>
        <w:t xml:space="preserve"> Medicare </w:t>
      </w:r>
      <w:r w:rsidRPr="0068391C">
        <w:rPr>
          <w:rFonts w:ascii="Source Sans Pro" w:eastAsia="PMingLiU" w:hAnsi="Source Sans Pro"/>
          <w:b/>
          <w:bCs/>
          <w:spacing w:val="-4"/>
          <w:lang w:eastAsia="zh-TW"/>
        </w:rPr>
        <w:t>保險。</w:t>
      </w:r>
      <w:r w:rsidRPr="0068391C">
        <w:rPr>
          <w:rFonts w:ascii="Source Sans Pro" w:eastAsia="PMingLiU" w:hAnsi="Source Sans Pro"/>
          <w:spacing w:val="-4"/>
          <w:lang w:eastAsia="zh-TW"/>
        </w:rPr>
        <w:t>如果您未在</w:t>
      </w:r>
      <w:r w:rsidRPr="0068391C">
        <w:rPr>
          <w:rFonts w:ascii="Source Sans Pro" w:eastAsia="PMingLiU" w:hAnsi="Source Sans Pro"/>
          <w:spacing w:val="-4"/>
          <w:lang w:eastAsia="zh-TW"/>
        </w:rPr>
        <w:t xml:space="preserve"> 2025 </w:t>
      </w:r>
      <w:r w:rsidRPr="0068391C">
        <w:rPr>
          <w:rFonts w:ascii="Source Sans Pro" w:eastAsia="PMingLiU" w:hAnsi="Source Sans Pro"/>
          <w:spacing w:val="-4"/>
          <w:lang w:eastAsia="zh-TW"/>
        </w:rPr>
        <w:t>年</w:t>
      </w:r>
      <w:r w:rsidRPr="0068391C">
        <w:rPr>
          <w:rFonts w:ascii="Source Sans Pro" w:eastAsia="PMingLiU" w:hAnsi="Source Sans Pro"/>
          <w:spacing w:val="-4"/>
          <w:lang w:eastAsia="zh-TW"/>
        </w:rPr>
        <w:t xml:space="preserve"> 12 </w:t>
      </w:r>
      <w:r w:rsidRPr="0068391C">
        <w:rPr>
          <w:rFonts w:ascii="Source Sans Pro" w:eastAsia="PMingLiU" w:hAnsi="Source Sans Pro"/>
          <w:spacing w:val="-4"/>
          <w:lang w:eastAsia="zh-TW"/>
        </w:rPr>
        <w:t>月</w:t>
      </w:r>
      <w:r w:rsidRPr="0068391C">
        <w:rPr>
          <w:rFonts w:ascii="Source Sans Pro" w:eastAsia="PMingLiU" w:hAnsi="Source Sans Pro"/>
          <w:spacing w:val="-4"/>
          <w:lang w:eastAsia="zh-TW"/>
        </w:rPr>
        <w:t xml:space="preserve"> 7 </w:t>
      </w:r>
      <w:r w:rsidRPr="0068391C">
        <w:rPr>
          <w:rFonts w:ascii="Source Sans Pro" w:eastAsia="PMingLiU" w:hAnsi="Source Sans Pro"/>
          <w:spacing w:val="-4"/>
          <w:lang w:eastAsia="zh-TW"/>
        </w:rPr>
        <w:t>日之前加入其他計劃，您將留在</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rPr>
        <w:t>[insert plan name]</w:t>
      </w:r>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中。</w:t>
      </w:r>
    </w:p>
    <w:p w14:paraId="243C298B" w14:textId="433E2412" w:rsidR="00355838" w:rsidRPr="0068391C" w:rsidRDefault="00355838" w:rsidP="0068391C">
      <w:pPr>
        <w:pStyle w:val="ListParagraph"/>
        <w:spacing w:line="228" w:lineRule="auto"/>
        <w:rPr>
          <w:rFonts w:ascii="Source Sans Pro" w:eastAsia="PMingLiU" w:hAnsi="Source Sans Pro"/>
          <w:spacing w:val="-4"/>
          <w:lang w:eastAsia="zh-TW"/>
        </w:rPr>
      </w:pPr>
      <w:r w:rsidRPr="0068391C">
        <w:rPr>
          <w:rFonts w:ascii="Source Sans Pro" w:eastAsia="PMingLiU" w:hAnsi="Source Sans Pro"/>
          <w:spacing w:val="-4"/>
          <w:lang w:eastAsia="zh-TW"/>
        </w:rPr>
        <w:t>若要更改爲</w:t>
      </w:r>
      <w:r w:rsidRPr="0068391C">
        <w:rPr>
          <w:rFonts w:ascii="Source Sans Pro" w:eastAsia="PMingLiU" w:hAnsi="Source Sans Pro"/>
          <w:b/>
          <w:bCs/>
          <w:spacing w:val="-4"/>
          <w:lang w:eastAsia="zh-TW"/>
        </w:rPr>
        <w:t>另一項計劃</w:t>
      </w:r>
      <w:r w:rsidRPr="0068391C">
        <w:rPr>
          <w:rFonts w:ascii="Source Sans Pro" w:eastAsia="PMingLiU" w:hAnsi="Source Sans Pro"/>
          <w:spacing w:val="-4"/>
          <w:lang w:eastAsia="zh-TW"/>
        </w:rPr>
        <w:t>，請瀏覽</w:t>
      </w:r>
      <w:r w:rsidRPr="0068391C">
        <w:rPr>
          <w:rFonts w:ascii="Source Sans Pro" w:eastAsia="PMingLiU" w:hAnsi="Source Sans Pro"/>
          <w:spacing w:val="-4"/>
          <w:lang w:eastAsia="zh-TW"/>
        </w:rPr>
        <w:t xml:space="preserve"> </w:t>
      </w:r>
      <w:hyperlink r:id="rId12" w:history="1">
        <w:r w:rsidRPr="0068391C">
          <w:rPr>
            <w:rStyle w:val="Hyperlink"/>
            <w:rFonts w:ascii="Source Sans Pro" w:eastAsia="PMingLiU" w:hAnsi="Source Sans Pro"/>
            <w:spacing w:val="-4"/>
            <w:lang w:eastAsia="zh-TW"/>
          </w:rPr>
          <w:t>www.Medicare.gov</w:t>
        </w:r>
      </w:hyperlink>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或查看「</w:t>
      </w:r>
      <w:r w:rsidRPr="0068391C">
        <w:rPr>
          <w:rFonts w:ascii="Source Sans Pro" w:eastAsia="PMingLiU" w:hAnsi="Source Sans Pro"/>
          <w:i/>
          <w:iCs/>
          <w:spacing w:val="-4"/>
          <w:lang w:eastAsia="zh-TW"/>
        </w:rPr>
        <w:t xml:space="preserve">2026 </w:t>
      </w:r>
      <w:r w:rsidRPr="0068391C">
        <w:rPr>
          <w:rFonts w:ascii="Source Sans Pro" w:eastAsia="PMingLiU" w:hAnsi="Source Sans Pro"/>
          <w:i/>
          <w:iCs/>
          <w:spacing w:val="-4"/>
          <w:lang w:eastAsia="zh-TW"/>
        </w:rPr>
        <w:t>年</w:t>
      </w:r>
      <w:r w:rsidRPr="0068391C">
        <w:rPr>
          <w:rFonts w:ascii="Source Sans Pro" w:eastAsia="PMingLiU" w:hAnsi="Source Sans Pro"/>
          <w:i/>
          <w:iCs/>
          <w:spacing w:val="-4"/>
          <w:lang w:eastAsia="zh-TW"/>
        </w:rPr>
        <w:t xml:space="preserve"> Medicare </w:t>
      </w:r>
      <w:r w:rsidRPr="0068391C">
        <w:rPr>
          <w:rFonts w:ascii="Source Sans Pro" w:eastAsia="PMingLiU" w:hAnsi="Source Sans Pro"/>
          <w:i/>
          <w:iCs/>
          <w:spacing w:val="-4"/>
          <w:lang w:eastAsia="zh-TW"/>
        </w:rPr>
        <w:t>與您</w:t>
      </w:r>
      <w:r w:rsidRPr="0068391C">
        <w:rPr>
          <w:rFonts w:ascii="Source Sans Pro" w:eastAsia="PMingLiU" w:hAnsi="Source Sans Pro"/>
          <w:spacing w:val="-4"/>
          <w:lang w:eastAsia="zh-TW"/>
        </w:rPr>
        <w:t>」手冊背面的清單。</w:t>
      </w:r>
    </w:p>
    <w:p w14:paraId="33127F7B" w14:textId="52C14095" w:rsidR="00355838" w:rsidRPr="0068391C" w:rsidRDefault="00131616" w:rsidP="0068391C">
      <w:pPr>
        <w:pStyle w:val="ListParagraph"/>
        <w:spacing w:line="228" w:lineRule="auto"/>
        <w:rPr>
          <w:rFonts w:ascii="Source Sans Pro" w:eastAsia="PMingLiU" w:hAnsi="Source Sans Pro"/>
          <w:spacing w:val="-4"/>
          <w:lang w:eastAsia="zh-TW"/>
        </w:rPr>
      </w:pPr>
      <w:r w:rsidRPr="0068391C">
        <w:rPr>
          <w:rFonts w:ascii="Source Sans Pro" w:eastAsia="PMingLiU" w:hAnsi="Source Sans Pro"/>
          <w:spacing w:val="-4"/>
          <w:lang w:eastAsia="zh-TW"/>
        </w:rPr>
        <w:t>請注意，這只是對變更的概述。有關費用、福利和規則的更多資訊，請參閱</w:t>
      </w:r>
      <w:r w:rsidRPr="0068391C">
        <w:rPr>
          <w:rFonts w:ascii="Source Sans Pro" w:eastAsia="PMingLiU" w:hAnsi="Source Sans Pro"/>
          <w:i/>
          <w:iCs/>
          <w:spacing w:val="-4"/>
          <w:lang w:eastAsia="zh-TW"/>
        </w:rPr>
        <w:t>承保範圍說明書</w:t>
      </w:r>
      <w:r w:rsidRPr="0068391C">
        <w:rPr>
          <w:rFonts w:ascii="Source Sans Pro" w:eastAsia="PMingLiU" w:hAnsi="Source Sans Pro"/>
          <w:spacing w:val="-4"/>
          <w:lang w:eastAsia="zh-TW"/>
        </w:rPr>
        <w:t>。</w:t>
      </w:r>
      <w:r w:rsidRPr="0068391C">
        <w:rPr>
          <w:rFonts w:ascii="Source Sans Pro" w:eastAsia="PMingLiU" w:hAnsi="Source Sans Pro"/>
          <w:i/>
          <w:iCs/>
          <w:color w:val="0000FF"/>
          <w:spacing w:val="-4"/>
          <w:szCs w:val="26"/>
          <w:lang w:eastAsia="zh-TW"/>
        </w:rPr>
        <w:t xml:space="preserve">[Insert if our plan is not mailing a copy of the EOC with the ANOC: </w:t>
      </w:r>
      <w:r w:rsidRPr="0068391C">
        <w:rPr>
          <w:rFonts w:ascii="Source Sans Pro" w:eastAsia="PMingLiU" w:hAnsi="Source Sans Pro"/>
          <w:color w:val="0000FF"/>
          <w:spacing w:val="-4"/>
          <w:lang w:eastAsia="zh-TW"/>
        </w:rPr>
        <w:t>請瀏覽</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[insert URL]</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獲取副本，或致電會員服務部透過郵件獲取副本，電話</w:t>
      </w:r>
      <w:proofErr w:type="gramStart"/>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w:t>
      </w:r>
      <w:proofErr w:type="gramEnd"/>
      <w:r w:rsidRPr="0068391C">
        <w:rPr>
          <w:rFonts w:ascii="Source Sans Pro" w:eastAsia="PMingLiU" w:hAnsi="Source Sans Pro"/>
          <w:i/>
          <w:iCs/>
          <w:color w:val="0000FF"/>
          <w:spacing w:val="-4"/>
          <w:lang w:eastAsia="zh-TW"/>
        </w:rPr>
        <w:t xml:space="preserve">insert Member Services number] </w:t>
      </w:r>
      <w:r w:rsidRPr="0068391C">
        <w:rPr>
          <w:rFonts w:ascii="Source Sans Pro" w:eastAsia="PMingLiU" w:hAnsi="Source Sans Pro"/>
          <w:color w:val="0000FF"/>
          <w:spacing w:val="-4"/>
          <w:szCs w:val="26"/>
          <w:lang w:eastAsia="zh-TW"/>
        </w:rPr>
        <w:t>（聽障人士可致電</w:t>
      </w:r>
      <w:r w:rsidRPr="0068391C">
        <w:rPr>
          <w:rFonts w:ascii="Source Sans Pro" w:eastAsia="PMingLiU" w:hAnsi="Source Sans Pro"/>
          <w:color w:val="0000FF"/>
          <w:spacing w:val="-4"/>
          <w:szCs w:val="26"/>
          <w:lang w:eastAsia="zh-TW"/>
        </w:rPr>
        <w:t xml:space="preserve"> </w:t>
      </w:r>
      <w:r w:rsidRPr="0068391C">
        <w:rPr>
          <w:rFonts w:ascii="Source Sans Pro" w:eastAsia="PMingLiU" w:hAnsi="Source Sans Pro"/>
          <w:i/>
          <w:iCs/>
          <w:color w:val="0000FF"/>
          <w:spacing w:val="-4"/>
          <w:szCs w:val="26"/>
          <w:lang w:eastAsia="zh-TW"/>
        </w:rPr>
        <w:t xml:space="preserve">[insert TTY </w:t>
      </w:r>
      <w:proofErr w:type="gramStart"/>
      <w:r w:rsidRPr="0068391C">
        <w:rPr>
          <w:rFonts w:ascii="Source Sans Pro" w:eastAsia="PMingLiU" w:hAnsi="Source Sans Pro"/>
          <w:i/>
          <w:iCs/>
          <w:color w:val="0000FF"/>
          <w:spacing w:val="-4"/>
          <w:szCs w:val="26"/>
          <w:lang w:eastAsia="zh-TW"/>
        </w:rPr>
        <w:t>number]</w:t>
      </w:r>
      <w:r w:rsidRPr="0068391C">
        <w:rPr>
          <w:rFonts w:ascii="Source Sans Pro" w:eastAsia="PMingLiU" w:hAnsi="Source Sans Pro"/>
          <w:color w:val="0000FF"/>
          <w:spacing w:val="-4"/>
          <w:szCs w:val="26"/>
          <w:lang w:eastAsia="zh-TW"/>
        </w:rPr>
        <w:t>）</w:t>
      </w:r>
      <w:proofErr w:type="gramEnd"/>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 xml:space="preserve">Insert as </w:t>
      </w:r>
      <w:proofErr w:type="gramStart"/>
      <w:r w:rsidRPr="0068391C">
        <w:rPr>
          <w:rFonts w:ascii="Source Sans Pro" w:eastAsia="PMingLiU" w:hAnsi="Source Sans Pro"/>
          <w:i/>
          <w:iCs/>
          <w:color w:val="0000FF"/>
          <w:spacing w:val="-4"/>
          <w:lang w:eastAsia="zh-TW"/>
        </w:rPr>
        <w:t>applicable</w:t>
      </w:r>
      <w:r w:rsidRPr="0068391C">
        <w:rPr>
          <w:rFonts w:ascii="Source Sans Pro" w:eastAsia="PMingLiU" w:hAnsi="Source Sans Pro"/>
          <w:color w:val="0000FF"/>
          <w:spacing w:val="-4"/>
          <w:lang w:eastAsia="zh-TW"/>
        </w:rPr>
        <w:t>:</w:t>
      </w:r>
      <w:r w:rsidRPr="0068391C">
        <w:rPr>
          <w:rFonts w:ascii="Source Sans Pro" w:eastAsia="PMingLiU" w:hAnsi="Source Sans Pro"/>
          <w:color w:val="0000FF"/>
          <w:spacing w:val="-4"/>
          <w:lang w:eastAsia="zh-TW"/>
        </w:rPr>
        <w:t>您也可查看我們隨附</w:t>
      </w:r>
      <w:proofErr w:type="gramEnd"/>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OR</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附帶</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OR</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單獨郵寄的</w:t>
      </w:r>
      <w:r w:rsidR="0093144A" w:rsidRPr="0093144A">
        <w:rPr>
          <w:rFonts w:ascii="Source Sans Pro" w:eastAsia="PMingLiU" w:hAnsi="Source Sans Pro" w:hint="eastAsia"/>
          <w:i/>
          <w:iCs/>
          <w:color w:val="0000FF"/>
          <w:spacing w:val="-4"/>
          <w:lang w:eastAsia="zh-TW"/>
        </w:rPr>
        <w:t>承保範圍說明書</w:t>
      </w:r>
      <w:r w:rsidRPr="0068391C">
        <w:rPr>
          <w:rFonts w:ascii="Source Sans Pro" w:eastAsia="PMingLiU" w:hAnsi="Source Sans Pro"/>
          <w:color w:val="0000FF"/>
          <w:spacing w:val="-4"/>
          <w:lang w:eastAsia="zh-TW"/>
        </w:rPr>
        <w:t>，瞭解其他福利或費用變化對您是否有影響。</w:t>
      </w:r>
      <w:r w:rsidRPr="0068391C">
        <w:rPr>
          <w:rFonts w:ascii="Source Sans Pro" w:eastAsia="PMingLiU" w:hAnsi="Source Sans Pro"/>
          <w:color w:val="0000FF"/>
          <w:spacing w:val="-4"/>
          <w:lang w:eastAsia="zh-TW"/>
        </w:rPr>
        <w:t>]</w:t>
      </w:r>
    </w:p>
    <w:bookmarkEnd w:id="5"/>
    <w:p w14:paraId="72704547" w14:textId="0E3016CD" w:rsidR="004F7C13" w:rsidRPr="0068391C" w:rsidRDefault="0093684F" w:rsidP="0068391C">
      <w:pPr>
        <w:pStyle w:val="subheading"/>
        <w:spacing w:line="228" w:lineRule="auto"/>
        <w:outlineLvl w:val="1"/>
        <w:rPr>
          <w:rFonts w:ascii="Source Sans Pro" w:eastAsia="PMingLiU" w:hAnsi="Source Sans Pro"/>
          <w:spacing w:val="-4"/>
        </w:rPr>
      </w:pPr>
      <w:r w:rsidRPr="0068391C">
        <w:rPr>
          <w:rFonts w:ascii="Source Sans Pro" w:eastAsia="PMingLiU" w:hAnsi="Source Sans Pro"/>
          <w:bCs/>
          <w:spacing w:val="-4"/>
          <w:lang w:eastAsia="zh-TW"/>
        </w:rPr>
        <w:t>更多資源</w:t>
      </w:r>
    </w:p>
    <w:p w14:paraId="581EAE7A" w14:textId="56AED184" w:rsidR="00534AD4" w:rsidRPr="0068391C" w:rsidRDefault="00534AD4" w:rsidP="0068391C">
      <w:pPr>
        <w:pStyle w:val="ListParagraph"/>
        <w:spacing w:line="228" w:lineRule="auto"/>
        <w:rPr>
          <w:rFonts w:ascii="Source Sans Pro" w:eastAsia="PMingLiU" w:hAnsi="Source Sans Pro"/>
          <w:spacing w:val="-4"/>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Plans that meet the 5% alternative language threshold insert:</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本材料免費提供</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rPr>
        <w:t>[insert languages that meet the 5% threshold]</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版本。</w:t>
      </w:r>
      <w:r w:rsidRPr="0068391C">
        <w:rPr>
          <w:rFonts w:ascii="Source Sans Pro" w:eastAsia="PMingLiU" w:hAnsi="Source Sans Pro"/>
          <w:color w:val="0000FF"/>
          <w:spacing w:val="-4"/>
          <w:lang w:eastAsia="zh-TW"/>
        </w:rPr>
        <w:t>]</w:t>
      </w:r>
    </w:p>
    <w:p w14:paraId="08295998" w14:textId="47CB67B7" w:rsidR="00050908" w:rsidRPr="0068391C" w:rsidRDefault="002B0056" w:rsidP="0068391C">
      <w:pPr>
        <w:pStyle w:val="ListParagraph"/>
        <w:spacing w:line="228" w:lineRule="auto"/>
        <w:rPr>
          <w:rFonts w:ascii="Source Sans Pro" w:eastAsia="PMingLiU" w:hAnsi="Source Sans Pro"/>
          <w:i/>
          <w:color w:val="0000FF"/>
          <w:spacing w:val="-4"/>
        </w:rPr>
      </w:pPr>
      <w:r w:rsidRPr="0068391C">
        <w:rPr>
          <w:rFonts w:ascii="Source Sans Pro" w:eastAsia="PMingLiU" w:hAnsi="Source Sans Pro"/>
          <w:i/>
          <w:iCs/>
          <w:color w:val="0000FF"/>
          <w:spacing w:val="-4"/>
        </w:rPr>
        <w:t xml:space="preserve">[Per the final rule CMS-4205-F released on April 4, 2024, §§ 422.2267(e)(31)(ii) and 423.2267(e)(33)(ii), plans must provide a Notice of Availability of language assistance services and auxiliary aids and services that at a </w:t>
      </w:r>
      <w:proofErr w:type="gramStart"/>
      <w:r w:rsidRPr="0068391C">
        <w:rPr>
          <w:rFonts w:ascii="Source Sans Pro" w:eastAsia="PMingLiU" w:hAnsi="Source Sans Pro"/>
          <w:i/>
          <w:iCs/>
          <w:color w:val="0000FF"/>
          <w:spacing w:val="-4"/>
        </w:rPr>
        <w:t>minimum states</w:t>
      </w:r>
      <w:proofErr w:type="gramEnd"/>
      <w:r w:rsidRPr="0068391C">
        <w:rPr>
          <w:rFonts w:ascii="Source Sans Pro" w:eastAsia="PMingLiU" w:hAnsi="Source Sans Pro"/>
          <w:i/>
          <w:iCs/>
          <w:color w:val="0000FF"/>
          <w:spacing w:val="-4"/>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2C185790" w14:textId="6DDE2BE1" w:rsidR="00550983" w:rsidRPr="0068391C" w:rsidRDefault="0093684F" w:rsidP="0068391C">
      <w:pPr>
        <w:pStyle w:val="ListParagraph"/>
        <w:spacing w:line="228" w:lineRule="auto"/>
        <w:rPr>
          <w:rFonts w:ascii="Source Sans Pro" w:eastAsia="PMingLiU" w:hAnsi="Source Sans Pro"/>
          <w:spacing w:val="-4"/>
        </w:rPr>
      </w:pPr>
      <w:r w:rsidRPr="0068391C">
        <w:rPr>
          <w:rFonts w:ascii="Source Sans Pro" w:eastAsia="PMingLiU" w:hAnsi="Source Sans Pro"/>
          <w:spacing w:val="-4"/>
          <w:lang w:eastAsia="zh-TW"/>
        </w:rPr>
        <w:lastRenderedPageBreak/>
        <w:t>如需更多資訊，請致電會員服務部，電話：</w:t>
      </w:r>
      <w:r w:rsidRPr="0068391C">
        <w:rPr>
          <w:rFonts w:ascii="Source Sans Pro" w:eastAsia="PMingLiU" w:hAnsi="Source Sans Pro"/>
          <w:i/>
          <w:iCs/>
          <w:color w:val="0000FF"/>
          <w:spacing w:val="-4"/>
        </w:rPr>
        <w:t>[insert Member Services number]</w:t>
      </w:r>
      <w:r w:rsidRPr="0068391C">
        <w:rPr>
          <w:rFonts w:ascii="Source Sans Pro" w:eastAsia="PMingLiU" w:hAnsi="Source Sans Pro"/>
          <w:spacing w:val="-4"/>
          <w:szCs w:val="26"/>
          <w:lang w:eastAsia="zh-TW"/>
        </w:rPr>
        <w:t>（聽障人士可致電</w:t>
      </w:r>
      <w:r w:rsidRPr="0068391C">
        <w:rPr>
          <w:rFonts w:ascii="Source Sans Pro" w:eastAsia="PMingLiU" w:hAnsi="Source Sans Pro"/>
          <w:spacing w:val="-4"/>
          <w:szCs w:val="26"/>
          <w:lang w:eastAsia="zh-TW"/>
        </w:rPr>
        <w:t xml:space="preserve"> </w:t>
      </w:r>
      <w:r w:rsidRPr="0068391C">
        <w:rPr>
          <w:rFonts w:ascii="Source Sans Pro" w:eastAsia="PMingLiU" w:hAnsi="Source Sans Pro"/>
          <w:i/>
          <w:iCs/>
          <w:color w:val="0000FF"/>
          <w:spacing w:val="-4"/>
          <w:szCs w:val="26"/>
        </w:rPr>
        <w:t>[insert TTY number]</w:t>
      </w:r>
      <w:r w:rsidRPr="0068391C">
        <w:rPr>
          <w:rFonts w:ascii="Source Sans Pro" w:eastAsia="PMingLiU" w:hAnsi="Source Sans Pro"/>
          <w:spacing w:val="-4"/>
          <w:szCs w:val="26"/>
          <w:lang w:eastAsia="zh-TW"/>
        </w:rPr>
        <w:t>）</w:t>
      </w:r>
      <w:r w:rsidRPr="0068391C">
        <w:rPr>
          <w:rFonts w:ascii="Source Sans Pro" w:eastAsia="PMingLiU" w:hAnsi="Source Sans Pro"/>
          <w:spacing w:val="-4"/>
          <w:lang w:eastAsia="zh-TW"/>
        </w:rPr>
        <w:t>。</w:t>
      </w:r>
      <w:r w:rsidRPr="0068391C">
        <w:rPr>
          <w:rFonts w:ascii="Source Sans Pro" w:eastAsia="PMingLiU" w:hAnsi="Source Sans Pro"/>
          <w:spacing w:val="-4"/>
          <w:szCs w:val="26"/>
          <w:lang w:eastAsia="zh-TW"/>
        </w:rPr>
        <w:t>服務時間為</w:t>
      </w:r>
      <w:r w:rsidRPr="0068391C">
        <w:rPr>
          <w:rFonts w:ascii="Source Sans Pro" w:eastAsia="PMingLiU" w:hAnsi="Source Sans Pro"/>
          <w:i/>
          <w:iCs/>
          <w:color w:val="0000FF"/>
          <w:spacing w:val="-4"/>
          <w:szCs w:val="26"/>
        </w:rPr>
        <w:t xml:space="preserve">[insert days and hours of </w:t>
      </w:r>
      <w:proofErr w:type="gramStart"/>
      <w:r w:rsidRPr="0068391C">
        <w:rPr>
          <w:rFonts w:ascii="Source Sans Pro" w:eastAsia="PMingLiU" w:hAnsi="Source Sans Pro"/>
          <w:i/>
          <w:iCs/>
          <w:color w:val="0000FF"/>
          <w:spacing w:val="-4"/>
          <w:szCs w:val="26"/>
        </w:rPr>
        <w:t>operation]</w:t>
      </w:r>
      <w:r w:rsidRPr="0068391C">
        <w:rPr>
          <w:rFonts w:ascii="Source Sans Pro" w:eastAsia="PMingLiU" w:hAnsi="Source Sans Pro"/>
          <w:spacing w:val="-4"/>
          <w:szCs w:val="26"/>
          <w:lang w:eastAsia="zh-TW"/>
        </w:rPr>
        <w:t>。</w:t>
      </w:r>
      <w:proofErr w:type="gramEnd"/>
      <w:r w:rsidRPr="0068391C">
        <w:rPr>
          <w:rFonts w:ascii="Source Sans Pro" w:eastAsia="PMingLiU" w:hAnsi="Source Sans Pro"/>
          <w:spacing w:val="-4"/>
          <w:szCs w:val="26"/>
          <w:lang w:eastAsia="zh-TW"/>
        </w:rPr>
        <w:t>此為免付費電話。</w:t>
      </w:r>
    </w:p>
    <w:p w14:paraId="3CE3EF9A" w14:textId="5369013C" w:rsidR="00550983" w:rsidRPr="0068391C" w:rsidRDefault="00534AD4" w:rsidP="0068391C">
      <w:pPr>
        <w:pStyle w:val="ListParagraph"/>
        <w:spacing w:line="228" w:lineRule="auto"/>
        <w:rPr>
          <w:rFonts w:ascii="Source Sans Pro" w:eastAsia="PMingLiU" w:hAnsi="Source Sans Pro"/>
          <w:i/>
          <w:spacing w:val="-4"/>
        </w:rPr>
      </w:pPr>
      <w:r w:rsidRPr="0068391C">
        <w:rPr>
          <w:rFonts w:ascii="Source Sans Pro" w:eastAsia="PMingLiU" w:hAnsi="Source Sans Pro"/>
          <w:i/>
          <w:iCs/>
          <w:color w:val="0000FF"/>
          <w:spacing w:val="-4"/>
        </w:rPr>
        <w:t>[Plans must insert language about availability of alternate formats (e.g., braille, large print, audio).]</w:t>
      </w:r>
    </w:p>
    <w:p w14:paraId="57B3D83C" w14:textId="77777777" w:rsidR="00E273A1" w:rsidRPr="0068391C" w:rsidRDefault="00E273A1" w:rsidP="0068391C">
      <w:pPr>
        <w:spacing w:line="228" w:lineRule="auto"/>
        <w:rPr>
          <w:rFonts w:ascii="Source Sans Pro" w:eastAsia="PMingLiU" w:hAnsi="Source Sans Pro"/>
          <w:color w:val="0432FF"/>
          <w:spacing w:val="-4"/>
        </w:rPr>
      </w:pPr>
      <w:r w:rsidRPr="0068391C">
        <w:rPr>
          <w:rFonts w:ascii="Source Sans Pro" w:eastAsia="PMingLiU" w:hAnsi="Source Sans Pro"/>
          <w:color w:val="0432FF"/>
          <w:spacing w:val="-4"/>
          <w:lang w:eastAsia="zh-TW"/>
        </w:rPr>
        <w:t>[</w:t>
      </w:r>
      <w:r w:rsidRPr="0068391C">
        <w:rPr>
          <w:rFonts w:ascii="Source Sans Pro" w:eastAsia="PMingLiU" w:hAnsi="Source Sans Pro"/>
          <w:i/>
          <w:iCs/>
          <w:color w:val="0432FF"/>
          <w:spacing w:val="-4"/>
        </w:rPr>
        <w:t>Standardized materials must be used by all MAOs, PDPs, and Cost Plans exactly as provided, unless otherwise indicated below and/or in the instructions within the ANOC.</w:t>
      </w:r>
      <w:r w:rsidRPr="0068391C">
        <w:rPr>
          <w:rFonts w:ascii="Source Sans Pro" w:eastAsia="PMingLiU" w:hAnsi="Source Sans Pro"/>
          <w:color w:val="0432FF"/>
          <w:spacing w:val="-4"/>
          <w:lang w:eastAsia="zh-TW"/>
        </w:rPr>
        <w:t xml:space="preserve"> </w:t>
      </w:r>
    </w:p>
    <w:p w14:paraId="297B4F6A" w14:textId="77777777" w:rsidR="00E273A1" w:rsidRPr="0068391C" w:rsidRDefault="00E273A1" w:rsidP="0068391C">
      <w:pPr>
        <w:spacing w:line="228" w:lineRule="auto"/>
        <w:rPr>
          <w:rFonts w:ascii="Source Sans Pro" w:eastAsia="PMingLiU" w:hAnsi="Source Sans Pro"/>
          <w:i/>
          <w:color w:val="0432FF"/>
          <w:spacing w:val="-4"/>
        </w:rPr>
      </w:pPr>
      <w:r w:rsidRPr="0068391C">
        <w:rPr>
          <w:rFonts w:ascii="Source Sans Pro" w:eastAsia="PMingLiU" w:hAnsi="Source Sans Pro"/>
          <w:i/>
          <w:iCs/>
          <w:color w:val="0432FF"/>
          <w:spacing w:val="-4"/>
        </w:rPr>
        <w:t>Permissible Alterations/Modifications or Deletions of Standardized Language:</w:t>
      </w:r>
    </w:p>
    <w:p w14:paraId="7AA25245" w14:textId="77777777" w:rsidR="00E273A1" w:rsidRPr="0068391C" w:rsidRDefault="00E273A1" w:rsidP="0068391C">
      <w:pPr>
        <w:pStyle w:val="ListParagraph"/>
        <w:spacing w:before="0" w:beforeAutospacing="0" w:after="0" w:line="228" w:lineRule="auto"/>
        <w:rPr>
          <w:rFonts w:ascii="Source Sans Pro" w:eastAsia="PMingLiU" w:hAnsi="Source Sans Pro"/>
          <w:i/>
          <w:iCs/>
          <w:color w:val="0432FF"/>
          <w:spacing w:val="-4"/>
        </w:rPr>
      </w:pPr>
      <w:r w:rsidRPr="0068391C">
        <w:rPr>
          <w:rFonts w:ascii="Source Sans Pro" w:eastAsia="PMingLiU" w:hAnsi="Source Sans Pro"/>
          <w:i/>
          <w:iCs/>
          <w:color w:val="0432FF"/>
          <w:spacing w:val="-4"/>
        </w:rPr>
        <w:t>Correct minor grammatical or punctuation changes, update/correct phone numbers and/or references.</w:t>
      </w:r>
    </w:p>
    <w:p w14:paraId="403B2D2F" w14:textId="77777777" w:rsidR="00E273A1" w:rsidRPr="0068391C" w:rsidRDefault="00E273A1" w:rsidP="0068391C">
      <w:pPr>
        <w:pStyle w:val="ListParagraph"/>
        <w:spacing w:before="0" w:beforeAutospacing="0" w:after="0" w:line="228" w:lineRule="auto"/>
        <w:rPr>
          <w:rFonts w:ascii="Source Sans Pro" w:eastAsia="PMingLiU" w:hAnsi="Source Sans Pro"/>
          <w:i/>
          <w:iCs/>
          <w:color w:val="0432FF"/>
        </w:rPr>
      </w:pPr>
      <w:r w:rsidRPr="0068391C">
        <w:rPr>
          <w:rFonts w:ascii="Source Sans Pro" w:eastAsia="PMingLiU" w:hAnsi="Source Sans Pro"/>
          <w:i/>
          <w:iCs/>
          <w:color w:val="0432FF"/>
        </w:rPr>
        <w:t xml:space="preserve">Recreate graphics and/or tables, add plan logos, correct formatting (e.g., font style, margins), provided changes meet regulations at 42 C.F.R. §§ </w:t>
      </w:r>
      <w:hyperlink r:id="rId13" w:history="1">
        <w:r w:rsidRPr="0068391C">
          <w:rPr>
            <w:rStyle w:val="Hyperlink"/>
            <w:rFonts w:ascii="Source Sans Pro" w:eastAsia="PMingLiU" w:hAnsi="Source Sans Pro"/>
            <w:i/>
            <w:iCs/>
            <w:color w:val="0432FF"/>
          </w:rPr>
          <w:t>422 Subpart V</w:t>
        </w:r>
      </w:hyperlink>
      <w:r w:rsidRPr="0068391C">
        <w:rPr>
          <w:rFonts w:ascii="Source Sans Pro" w:eastAsia="PMingLiU" w:hAnsi="Source Sans Pro"/>
          <w:i/>
          <w:iCs/>
          <w:color w:val="0432FF"/>
        </w:rPr>
        <w:t xml:space="preserve"> and </w:t>
      </w:r>
      <w:hyperlink r:id="rId14" w:history="1">
        <w:r w:rsidRPr="0068391C">
          <w:rPr>
            <w:rStyle w:val="Hyperlink"/>
            <w:rFonts w:ascii="Source Sans Pro" w:eastAsia="PMingLiU" w:hAnsi="Source Sans Pro"/>
            <w:i/>
            <w:iCs/>
            <w:color w:val="0432FF"/>
          </w:rPr>
          <w:t>423 Subpart V</w:t>
        </w:r>
      </w:hyperlink>
      <w:r w:rsidRPr="0068391C">
        <w:rPr>
          <w:rFonts w:ascii="Source Sans Pro" w:eastAsia="PMingLiU" w:hAnsi="Source Sans Pro"/>
          <w:i/>
          <w:iCs/>
          <w:color w:val="0432FF"/>
        </w:rPr>
        <w:t xml:space="preserve">, the </w:t>
      </w:r>
      <w:hyperlink r:id="rId15" w:history="1">
        <w:r w:rsidRPr="0068391C">
          <w:rPr>
            <w:rStyle w:val="Hyperlink"/>
            <w:rFonts w:ascii="Source Sans Pro" w:eastAsia="PMingLiU" w:hAnsi="Source Sans Pro"/>
            <w:i/>
            <w:iCs/>
            <w:color w:val="0432FF"/>
          </w:rPr>
          <w:t>CMS Medicare Communications and Marketing Guidelines</w:t>
        </w:r>
      </w:hyperlink>
      <w:r w:rsidRPr="0068391C">
        <w:rPr>
          <w:rFonts w:ascii="Source Sans Pro" w:eastAsia="PMingLiU" w:hAnsi="Source Sans Pro"/>
          <w:i/>
          <w:iCs/>
          <w:color w:val="0432FF"/>
        </w:rPr>
        <w:t xml:space="preserve"> (MCMG), and other CMS guidance. The standardized text must be used in the same order as the standardized material.</w:t>
      </w:r>
    </w:p>
    <w:p w14:paraId="39413153" w14:textId="77777777" w:rsidR="00E273A1" w:rsidRPr="0068391C" w:rsidRDefault="00E273A1" w:rsidP="0068391C">
      <w:pPr>
        <w:pStyle w:val="ListParagraph"/>
        <w:numPr>
          <w:ilvl w:val="0"/>
          <w:numId w:val="33"/>
        </w:numPr>
        <w:spacing w:before="0" w:beforeAutospacing="0" w:after="0" w:line="228" w:lineRule="auto"/>
        <w:rPr>
          <w:rFonts w:ascii="Source Sans Pro" w:eastAsia="PMingLiU" w:hAnsi="Source Sans Pro"/>
          <w:i/>
          <w:iCs/>
          <w:color w:val="0432FF"/>
          <w:spacing w:val="-4"/>
        </w:rPr>
      </w:pPr>
      <w:r w:rsidRPr="0068391C">
        <w:rPr>
          <w:rFonts w:ascii="Source Sans Pro" w:eastAsia="PMingLiU" w:hAnsi="Source Sans Pro"/>
          <w:i/>
          <w:iCs/>
          <w:color w:val="0432FF"/>
          <w:spacing w:val="-4"/>
        </w:rPr>
        <w:t xml:space="preserve">Correct web addresses or URLs if inaccessible or broken. </w:t>
      </w:r>
    </w:p>
    <w:p w14:paraId="150E2169" w14:textId="77777777" w:rsidR="00E273A1" w:rsidRPr="0068391C" w:rsidRDefault="00E273A1" w:rsidP="0068391C">
      <w:pPr>
        <w:pStyle w:val="ListParagraph"/>
        <w:numPr>
          <w:ilvl w:val="0"/>
          <w:numId w:val="33"/>
        </w:numPr>
        <w:spacing w:before="0" w:beforeAutospacing="0" w:after="0" w:line="228" w:lineRule="auto"/>
        <w:rPr>
          <w:rFonts w:ascii="Source Sans Pro" w:eastAsia="PMingLiU" w:hAnsi="Source Sans Pro"/>
          <w:i/>
          <w:iCs/>
          <w:color w:val="0432FF"/>
          <w:spacing w:val="-4"/>
        </w:rPr>
      </w:pPr>
      <w:r w:rsidRPr="0068391C">
        <w:rPr>
          <w:rFonts w:ascii="Source Sans Pro" w:eastAsia="PMingLiU" w:hAnsi="Source Sans Pro"/>
          <w:i/>
          <w:iCs/>
          <w:color w:val="0432FF"/>
          <w:spacing w:val="-4"/>
        </w:rPr>
        <w:t>Delete plan instructions in blue text when populating the materials.</w:t>
      </w:r>
    </w:p>
    <w:p w14:paraId="5A246DF8" w14:textId="77777777" w:rsidR="00E273A1" w:rsidRPr="0068391C" w:rsidRDefault="00E273A1" w:rsidP="0068391C">
      <w:pPr>
        <w:pStyle w:val="ListParagraph"/>
        <w:numPr>
          <w:ilvl w:val="0"/>
          <w:numId w:val="33"/>
        </w:numPr>
        <w:spacing w:before="0" w:beforeAutospacing="0" w:after="0" w:line="228" w:lineRule="auto"/>
        <w:rPr>
          <w:rFonts w:ascii="Source Sans Pro" w:eastAsia="PMingLiU" w:hAnsi="Source Sans Pro"/>
          <w:i/>
          <w:iCs/>
          <w:color w:val="0432FF"/>
          <w:spacing w:val="-4"/>
        </w:rPr>
      </w:pPr>
      <w:r w:rsidRPr="0068391C">
        <w:rPr>
          <w:rFonts w:ascii="Source Sans Pro" w:eastAsia="PMingLiU" w:hAnsi="Source Sans Pro"/>
          <w:i/>
          <w:iCs/>
          <w:color w:val="0432FF"/>
          <w:spacing w:val="-4"/>
        </w:rPr>
        <w:t>Modify or delete, as necessary, all references under “all Plan Types” not relevant to the plan.</w:t>
      </w:r>
    </w:p>
    <w:p w14:paraId="429B9F1B" w14:textId="77777777" w:rsidR="00E273A1" w:rsidRPr="0068391C" w:rsidRDefault="00E273A1" w:rsidP="0068391C">
      <w:pPr>
        <w:pStyle w:val="ListParagraph"/>
        <w:numPr>
          <w:ilvl w:val="0"/>
          <w:numId w:val="33"/>
        </w:numPr>
        <w:spacing w:before="0" w:beforeAutospacing="0" w:after="0" w:line="228" w:lineRule="auto"/>
        <w:rPr>
          <w:rFonts w:ascii="Source Sans Pro" w:eastAsia="PMingLiU" w:hAnsi="Source Sans Pro"/>
          <w:i/>
          <w:iCs/>
          <w:color w:val="0432FF"/>
          <w:spacing w:val="-4"/>
        </w:rPr>
      </w:pPr>
      <w:r w:rsidRPr="0068391C">
        <w:rPr>
          <w:rFonts w:ascii="Source Sans Pro" w:eastAsia="PMingLiU" w:hAnsi="Source Sans Pro"/>
          <w:i/>
          <w:iCs/>
          <w:color w:val="0432FF"/>
          <w:spacing w:val="-4"/>
        </w:rPr>
        <w:t>Modify, or delete, as necessary, all references to primary care providers (PCP), referrals, etc. if the organization uses an open access model,</w:t>
      </w:r>
    </w:p>
    <w:p w14:paraId="6733AABE" w14:textId="77777777" w:rsidR="00E273A1" w:rsidRPr="0068391C" w:rsidRDefault="00E273A1" w:rsidP="0068391C">
      <w:pPr>
        <w:pStyle w:val="ListParagraph"/>
        <w:numPr>
          <w:ilvl w:val="0"/>
          <w:numId w:val="33"/>
        </w:numPr>
        <w:spacing w:before="0" w:beforeAutospacing="0" w:after="0" w:line="228" w:lineRule="auto"/>
        <w:rPr>
          <w:rFonts w:ascii="Source Sans Pro" w:eastAsia="PMingLiU" w:hAnsi="Source Sans Pro"/>
          <w:i/>
          <w:iCs/>
          <w:color w:val="0432FF"/>
          <w:spacing w:val="-4"/>
        </w:rPr>
      </w:pPr>
      <w:r w:rsidRPr="0068391C">
        <w:rPr>
          <w:rFonts w:ascii="Source Sans Pro" w:eastAsia="PMingLiU" w:hAnsi="Source Sans Pro"/>
          <w:i/>
          <w:iCs/>
          <w:color w:val="0432FF"/>
          <w:spacing w:val="-4"/>
        </w:rPr>
        <w:t xml:space="preserve">Modify language related to network providers, as necessary, to clarify when a POS benefit may furnish coverage. </w:t>
      </w:r>
    </w:p>
    <w:p w14:paraId="442A365B" w14:textId="77777777" w:rsidR="00E273A1" w:rsidRPr="0068391C" w:rsidRDefault="00E273A1" w:rsidP="0068391C">
      <w:pPr>
        <w:pStyle w:val="ListParagraph"/>
        <w:numPr>
          <w:ilvl w:val="0"/>
          <w:numId w:val="33"/>
        </w:numPr>
        <w:spacing w:before="0" w:beforeAutospacing="0" w:after="0" w:line="228" w:lineRule="auto"/>
        <w:contextualSpacing/>
        <w:rPr>
          <w:rFonts w:ascii="Source Sans Pro" w:eastAsia="PMingLiU" w:hAnsi="Source Sans Pro"/>
          <w:i/>
          <w:iCs/>
          <w:color w:val="0432FF"/>
          <w:spacing w:val="-4"/>
        </w:rPr>
      </w:pPr>
      <w:r w:rsidRPr="0068391C">
        <w:rPr>
          <w:rFonts w:ascii="Source Sans Pro" w:eastAsia="PMingLiU" w:hAnsi="Source Sans Pro"/>
          <w:i/>
          <w:iCs/>
          <w:color w:val="0432FF"/>
          <w:spacing w:val="-4"/>
        </w:rPr>
        <w:t>Change any references to Member Services, Pharmacy Directory, Provider Directory, Membership Identification (ID) card, and Formulary to the term used by the plan.</w:t>
      </w:r>
    </w:p>
    <w:p w14:paraId="22741A27" w14:textId="77777777" w:rsidR="00E273A1" w:rsidRPr="0068391C" w:rsidRDefault="00E273A1" w:rsidP="0068391C">
      <w:pPr>
        <w:pStyle w:val="ListParagraph"/>
        <w:numPr>
          <w:ilvl w:val="0"/>
          <w:numId w:val="33"/>
        </w:numPr>
        <w:spacing w:before="0" w:beforeAutospacing="0" w:after="0" w:line="228" w:lineRule="auto"/>
        <w:rPr>
          <w:rFonts w:ascii="Source Sans Pro" w:eastAsia="PMingLiU" w:hAnsi="Source Sans Pro"/>
          <w:i/>
          <w:iCs/>
          <w:color w:val="0432FF"/>
          <w:spacing w:val="-4"/>
        </w:rPr>
      </w:pPr>
      <w:r w:rsidRPr="0068391C">
        <w:rPr>
          <w:rFonts w:ascii="Source Sans Pro" w:eastAsia="PMingLiU" w:hAnsi="Source Sans Pro"/>
          <w:i/>
          <w:iCs/>
          <w:color w:val="0432FF"/>
          <w:spacing w:val="-4"/>
        </w:rPr>
        <w:t>Change references to TTY to TDD or TTY/TDD to reflect the correct communication technology.</w:t>
      </w:r>
    </w:p>
    <w:p w14:paraId="5B1BFC85" w14:textId="77777777" w:rsidR="00E273A1" w:rsidRPr="0068391C" w:rsidRDefault="00E273A1" w:rsidP="0068391C">
      <w:pPr>
        <w:pStyle w:val="ListParagraph"/>
        <w:spacing w:before="0" w:beforeAutospacing="0" w:after="0" w:line="228" w:lineRule="auto"/>
        <w:rPr>
          <w:rFonts w:ascii="Source Sans Pro" w:eastAsia="PMingLiU" w:hAnsi="Source Sans Pro"/>
          <w:i/>
          <w:iCs/>
          <w:color w:val="0432FF"/>
          <w:spacing w:val="-4"/>
        </w:rPr>
      </w:pPr>
      <w:r w:rsidRPr="0068391C">
        <w:rPr>
          <w:rFonts w:ascii="Source Sans Pro" w:eastAsia="PMingLiU" w:hAnsi="Source Sans Pro"/>
          <w:i/>
          <w:iCs/>
          <w:color w:val="0432FF"/>
          <w:spacing w:val="-4"/>
        </w:rPr>
        <w:t xml:space="preserve">Create ANOCs specific to an enrollee’s plan and don’t combine multiple benefit packages in one ANOC. </w:t>
      </w:r>
    </w:p>
    <w:p w14:paraId="3981C884" w14:textId="19F7630A" w:rsidR="00E273A1" w:rsidRPr="0068391C" w:rsidRDefault="00E273A1" w:rsidP="0068391C">
      <w:pPr>
        <w:pStyle w:val="ListParagraph"/>
        <w:spacing w:before="0" w:beforeAutospacing="0" w:after="0" w:line="228" w:lineRule="auto"/>
        <w:rPr>
          <w:rFonts w:ascii="Source Sans Pro" w:eastAsia="PMingLiU" w:hAnsi="Source Sans Pro"/>
          <w:i/>
          <w:iCs/>
          <w:color w:val="0432FF"/>
          <w:spacing w:val="-4"/>
        </w:rPr>
      </w:pPr>
      <w:r w:rsidRPr="0068391C">
        <w:rPr>
          <w:rFonts w:ascii="Source Sans Pro" w:eastAsia="PMingLiU" w:hAnsi="Source Sans Pro"/>
          <w:i/>
          <w:iCs/>
          <w:color w:val="0432FF"/>
          <w:spacing w:val="-4"/>
        </w:rPr>
        <w:t xml:space="preserve">Go to </w:t>
      </w:r>
      <w:r w:rsidRPr="0068391C">
        <w:rPr>
          <w:rFonts w:ascii="Source Sans Pro" w:eastAsia="PMingLiU" w:hAnsi="Source Sans Pro"/>
          <w:b/>
          <w:bCs/>
          <w:i/>
          <w:iCs/>
          <w:color w:val="0432FF"/>
          <w:spacing w:val="-4"/>
        </w:rPr>
        <w:t>Appendix A</w:t>
      </w:r>
      <w:r w:rsidRPr="0068391C">
        <w:rPr>
          <w:rFonts w:ascii="Source Sans Pro" w:eastAsia="PMingLiU" w:hAnsi="Source Sans Pro"/>
          <w:i/>
          <w:iCs/>
          <w:color w:val="0432FF"/>
          <w:spacing w:val="-4"/>
        </w:rPr>
        <w:t xml:space="preserve"> for Operational Guidance.]</w:t>
      </w:r>
    </w:p>
    <w:p w14:paraId="0F6BBAF1" w14:textId="1FEDFBE8" w:rsidR="00534AD4" w:rsidRPr="0068391C" w:rsidRDefault="00534AD4" w:rsidP="0068391C">
      <w:pPr>
        <w:pStyle w:val="subheading"/>
        <w:spacing w:line="228" w:lineRule="auto"/>
        <w:outlineLvl w:val="1"/>
        <w:rPr>
          <w:rFonts w:ascii="Source Sans Pro" w:eastAsia="PMingLiU" w:hAnsi="Source Sans Pro"/>
          <w:color w:val="000000" w:themeColor="text1"/>
          <w:spacing w:val="-4"/>
        </w:rPr>
      </w:pPr>
      <w:r w:rsidRPr="0068391C">
        <w:rPr>
          <w:rFonts w:ascii="Source Sans Pro" w:eastAsia="PMingLiU" w:hAnsi="Source Sans Pro"/>
          <w:bCs/>
          <w:spacing w:val="-4"/>
          <w:lang w:eastAsia="zh-TW"/>
        </w:rPr>
        <w:t>關於</w:t>
      </w:r>
      <w:r w:rsidRPr="0068391C">
        <w:rPr>
          <w:rFonts w:ascii="Source Sans Pro" w:eastAsia="PMingLiU" w:hAnsi="Source Sans Pro"/>
          <w:bCs/>
          <w:spacing w:val="-4"/>
          <w:lang w:eastAsia="zh-TW"/>
        </w:rPr>
        <w:t xml:space="preserve"> </w:t>
      </w:r>
      <w:r w:rsidRPr="0068391C">
        <w:rPr>
          <w:rFonts w:ascii="Source Sans Pro" w:eastAsia="PMingLiU" w:hAnsi="Source Sans Pro"/>
          <w:bCs/>
          <w:i/>
          <w:iCs/>
          <w:color w:val="0000FF"/>
          <w:spacing w:val="-4"/>
        </w:rPr>
        <w:t>[insert 2026 plan name]</w:t>
      </w:r>
    </w:p>
    <w:p w14:paraId="32EF7AC8" w14:textId="15D9A893" w:rsidR="00534AD4" w:rsidRPr="0068391C" w:rsidRDefault="00534AD4" w:rsidP="0068391C">
      <w:pPr>
        <w:pStyle w:val="ListParagraph"/>
        <w:spacing w:line="228" w:lineRule="auto"/>
        <w:rPr>
          <w:rFonts w:ascii="Source Sans Pro" w:eastAsia="PMingLiU" w:hAnsi="Source Sans Pro"/>
          <w:i/>
          <w:spacing w:val="-4"/>
        </w:rPr>
      </w:pPr>
      <w:r w:rsidRPr="0068391C">
        <w:rPr>
          <w:rFonts w:ascii="Source Sans Pro" w:eastAsia="PMingLiU" w:hAnsi="Source Sans Pro"/>
          <w:i/>
          <w:iCs/>
          <w:color w:val="0000FF"/>
          <w:spacing w:val="-4"/>
        </w:rPr>
        <w:t>[Insert federal contracting statement.]</w:t>
      </w:r>
    </w:p>
    <w:p w14:paraId="28460C38" w14:textId="7CE32BE7" w:rsidR="004F7C13" w:rsidRPr="0068391C" w:rsidRDefault="004F7C13" w:rsidP="0068391C">
      <w:pPr>
        <w:pStyle w:val="ListParagraph"/>
        <w:spacing w:line="228" w:lineRule="auto"/>
        <w:rPr>
          <w:rFonts w:ascii="Source Sans Pro" w:eastAsia="PMingLiU" w:hAnsi="Source Sans Pro"/>
          <w:spacing w:val="-4"/>
        </w:rPr>
      </w:pPr>
      <w:r w:rsidRPr="0068391C">
        <w:rPr>
          <w:rFonts w:ascii="Source Sans Pro" w:eastAsia="PMingLiU" w:hAnsi="Source Sans Pro"/>
          <w:spacing w:val="-4"/>
          <w:lang w:eastAsia="zh-TW"/>
        </w:rPr>
        <w:t>當本材料中出現「我們」或「我們的」時，是指</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rPr>
        <w:t>[insert Part D sponsor name]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rPr>
        <w:t>[insert plan/Part D sponsor in parentheses, as applicable, after listing required Part D sponsor names throughout this material]</w:t>
      </w:r>
      <w:r w:rsidRPr="0068391C">
        <w:rPr>
          <w:rFonts w:ascii="Source Sans Pro" w:eastAsia="PMingLiU" w:hAnsi="Source Sans Pro"/>
          <w:color w:val="000000" w:themeColor="text1"/>
          <w:spacing w:val="-4"/>
          <w:lang w:eastAsia="zh-TW"/>
        </w:rPr>
        <w:t>。</w:t>
      </w:r>
      <w:r w:rsidRPr="0068391C">
        <w:rPr>
          <w:rFonts w:ascii="Source Sans Pro" w:eastAsia="PMingLiU" w:hAnsi="Source Sans Pro"/>
          <w:spacing w:val="-4"/>
          <w:lang w:eastAsia="zh-TW"/>
        </w:rPr>
        <w:t>出現「計劃」或「我們的計劃」時，是指</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rPr>
        <w:t>[insert 2026 plan name]</w:t>
      </w:r>
      <w:r w:rsidRPr="0068391C">
        <w:rPr>
          <w:rFonts w:ascii="Source Sans Pro" w:eastAsia="PMingLiU" w:hAnsi="Source Sans Pro"/>
          <w:spacing w:val="-4"/>
          <w:lang w:eastAsia="zh-TW"/>
        </w:rPr>
        <w:t>。</w:t>
      </w:r>
    </w:p>
    <w:p w14:paraId="42C2480A" w14:textId="354FF53E" w:rsidR="0093684F" w:rsidRPr="0068391C" w:rsidRDefault="0093684F" w:rsidP="0068391C">
      <w:pPr>
        <w:pStyle w:val="ListParagraph"/>
        <w:spacing w:line="228" w:lineRule="auto"/>
        <w:rPr>
          <w:rFonts w:ascii="Source Sans Pro" w:eastAsia="PMingLiU" w:hAnsi="Source Sans Pro"/>
          <w:spacing w:val="-4"/>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Plans that are changing the plan name, as approved by CMS, include the following text:</w:t>
      </w:r>
      <w:r w:rsidRPr="0068391C">
        <w:rPr>
          <w:rFonts w:ascii="Source Sans Pro" w:eastAsia="PMingLiU" w:hAnsi="Source Sans Pro"/>
          <w:color w:val="0000FF"/>
          <w:spacing w:val="-4"/>
          <w:lang w:eastAsia="zh-TW"/>
        </w:rPr>
        <w:t xml:space="preserve"> 2026 </w:t>
      </w:r>
      <w:r w:rsidRPr="0068391C">
        <w:rPr>
          <w:rFonts w:ascii="Source Sans Pro" w:eastAsia="PMingLiU" w:hAnsi="Source Sans Pro"/>
          <w:color w:val="0000FF"/>
          <w:spacing w:val="-4"/>
          <w:lang w:eastAsia="zh-TW"/>
        </w:rPr>
        <w:t>年</w:t>
      </w:r>
      <w:r w:rsidRPr="0068391C">
        <w:rPr>
          <w:rFonts w:ascii="Source Sans Pro" w:eastAsia="PMingLiU" w:hAnsi="Source Sans Pro"/>
          <w:color w:val="0000FF"/>
          <w:spacing w:val="-4"/>
          <w:lang w:eastAsia="zh-TW"/>
        </w:rPr>
        <w:t xml:space="preserve"> 1 </w:t>
      </w:r>
      <w:r w:rsidRPr="0068391C">
        <w:rPr>
          <w:rFonts w:ascii="Source Sans Pro" w:eastAsia="PMingLiU" w:hAnsi="Source Sans Pro"/>
          <w:color w:val="0000FF"/>
          <w:spacing w:val="-4"/>
          <w:lang w:eastAsia="zh-TW"/>
        </w:rPr>
        <w:t>月</w:t>
      </w:r>
      <w:r w:rsidRPr="0068391C">
        <w:rPr>
          <w:rFonts w:ascii="Source Sans Pro" w:eastAsia="PMingLiU" w:hAnsi="Source Sans Pro"/>
          <w:color w:val="0000FF"/>
          <w:spacing w:val="-4"/>
          <w:lang w:eastAsia="zh-TW"/>
        </w:rPr>
        <w:t xml:space="preserve"> 1 </w:t>
      </w:r>
      <w:r w:rsidRPr="0068391C">
        <w:rPr>
          <w:rFonts w:ascii="Source Sans Pro" w:eastAsia="PMingLiU" w:hAnsi="Source Sans Pro"/>
          <w:color w:val="0000FF"/>
          <w:spacing w:val="-4"/>
          <w:lang w:eastAsia="zh-TW"/>
        </w:rPr>
        <w:t>日，我們的計劃名稱將從</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rPr>
        <w:t>[insert 2025 plan name]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更改為</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rPr>
        <w:t xml:space="preserve">[insert 2026 plan </w:t>
      </w:r>
      <w:proofErr w:type="gramStart"/>
      <w:r w:rsidRPr="0068391C">
        <w:rPr>
          <w:rFonts w:ascii="Source Sans Pro" w:eastAsia="PMingLiU" w:hAnsi="Source Sans Pro"/>
          <w:i/>
          <w:iCs/>
          <w:color w:val="0000FF"/>
          <w:spacing w:val="-4"/>
        </w:rPr>
        <w:lastRenderedPageBreak/>
        <w:t>name]</w:t>
      </w:r>
      <w:r w:rsidRPr="0068391C">
        <w:rPr>
          <w:rFonts w:ascii="Source Sans Pro" w:eastAsia="PMingLiU" w:hAnsi="Source Sans Pro"/>
          <w:color w:val="0000FF"/>
          <w:spacing w:val="-4"/>
          <w:lang w:eastAsia="zh-TW"/>
        </w:rPr>
        <w:t>。</w:t>
      </w:r>
      <w:proofErr w:type="gramEnd"/>
      <w:r w:rsidRPr="0068391C">
        <w:rPr>
          <w:rFonts w:ascii="Source Sans Pro" w:eastAsia="PMingLiU" w:hAnsi="Source Sans Pro"/>
          <w:i/>
          <w:iCs/>
          <w:color w:val="0000FF"/>
          <w:spacing w:val="-4"/>
          <w:lang w:eastAsia="zh-TW"/>
        </w:rPr>
        <w:t xml:space="preserve">Insert if applicable: </w:t>
      </w:r>
      <w:r w:rsidRPr="0068391C">
        <w:rPr>
          <w:rFonts w:ascii="Source Sans Pro" w:eastAsia="PMingLiU" w:hAnsi="Source Sans Pro"/>
          <w:color w:val="0000FF"/>
          <w:spacing w:val="-4"/>
          <w:lang w:eastAsia="zh-TW"/>
        </w:rPr>
        <w:t>我們會寄給您一張帶有我們新名稱的新會員</w:t>
      </w:r>
      <w:r w:rsidRPr="0068391C">
        <w:rPr>
          <w:rFonts w:ascii="Source Sans Pro" w:eastAsia="PMingLiU" w:hAnsi="Source Sans Pro"/>
          <w:color w:val="0000FF"/>
          <w:spacing w:val="-4"/>
          <w:lang w:eastAsia="zh-TW"/>
        </w:rPr>
        <w:t xml:space="preserve"> ID </w:t>
      </w:r>
      <w:r w:rsidRPr="0068391C">
        <w:rPr>
          <w:rFonts w:ascii="Source Sans Pro" w:eastAsia="PMingLiU" w:hAnsi="Source Sans Pro"/>
          <w:color w:val="0000FF"/>
          <w:spacing w:val="-4"/>
          <w:lang w:eastAsia="zh-TW"/>
        </w:rPr>
        <w:t>卡。從現在開始，我們的新名稱</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[insert 2026 plan name]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將出現在所有材料上。</w:t>
      </w:r>
      <w:r w:rsidRPr="0068391C">
        <w:rPr>
          <w:rFonts w:ascii="Source Sans Pro" w:eastAsia="PMingLiU" w:hAnsi="Source Sans Pro"/>
          <w:color w:val="0000FF"/>
          <w:spacing w:val="-4"/>
          <w:lang w:eastAsia="zh-TW"/>
        </w:rPr>
        <w:t>]</w:t>
      </w:r>
    </w:p>
    <w:p w14:paraId="32526E37" w14:textId="67F98E71" w:rsidR="0093684F" w:rsidRPr="0068391C" w:rsidRDefault="0093684F" w:rsidP="0068391C">
      <w:pPr>
        <w:pStyle w:val="ListParagraph"/>
        <w:spacing w:line="228" w:lineRule="auto"/>
        <w:rPr>
          <w:rFonts w:ascii="Source Sans Pro" w:eastAsia="PMingLiU" w:hAnsi="Source Sans Pro"/>
          <w:color w:val="0000FF"/>
          <w:spacing w:val="-4"/>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If the member is being enrolled into another plan due to a consolidation under 42 CFR 422.514, include the following text:</w:t>
      </w:r>
      <w:r w:rsidRPr="0068391C">
        <w:rPr>
          <w:rFonts w:ascii="Source Sans Pro" w:eastAsia="PMingLiU" w:hAnsi="Source Sans Pro"/>
          <w:color w:val="0000FF"/>
          <w:spacing w:val="-4"/>
          <w:lang w:eastAsia="zh-TW"/>
        </w:rPr>
        <w:t xml:space="preserve"> 2026 </w:t>
      </w:r>
      <w:r w:rsidRPr="0068391C">
        <w:rPr>
          <w:rFonts w:ascii="Source Sans Pro" w:eastAsia="PMingLiU" w:hAnsi="Source Sans Pro"/>
          <w:color w:val="0000FF"/>
          <w:spacing w:val="-4"/>
          <w:lang w:eastAsia="zh-TW"/>
        </w:rPr>
        <w:t>年</w:t>
      </w:r>
      <w:r w:rsidRPr="0068391C">
        <w:rPr>
          <w:rFonts w:ascii="Source Sans Pro" w:eastAsia="PMingLiU" w:hAnsi="Source Sans Pro"/>
          <w:color w:val="0000FF"/>
          <w:spacing w:val="-4"/>
          <w:lang w:eastAsia="zh-TW"/>
        </w:rPr>
        <w:t xml:space="preserve"> 1 </w:t>
      </w:r>
      <w:r w:rsidRPr="0068391C">
        <w:rPr>
          <w:rFonts w:ascii="Source Sans Pro" w:eastAsia="PMingLiU" w:hAnsi="Source Sans Pro"/>
          <w:color w:val="0000FF"/>
          <w:spacing w:val="-4"/>
          <w:lang w:eastAsia="zh-TW"/>
        </w:rPr>
        <w:t>月</w:t>
      </w:r>
      <w:r w:rsidRPr="0068391C">
        <w:rPr>
          <w:rFonts w:ascii="Source Sans Pro" w:eastAsia="PMingLiU" w:hAnsi="Source Sans Pro"/>
          <w:color w:val="0000FF"/>
          <w:spacing w:val="-4"/>
          <w:lang w:eastAsia="zh-TW"/>
        </w:rPr>
        <w:t xml:space="preserve"> 1 </w:t>
      </w:r>
      <w:r w:rsidRPr="0068391C">
        <w:rPr>
          <w:rFonts w:ascii="Source Sans Pro" w:eastAsia="PMingLiU" w:hAnsi="Source Sans Pro"/>
          <w:color w:val="0000FF"/>
          <w:spacing w:val="-4"/>
          <w:lang w:eastAsia="zh-TW"/>
        </w:rPr>
        <w:t>日，</w:t>
      </w:r>
      <w:r w:rsidRPr="0068391C">
        <w:rPr>
          <w:rFonts w:ascii="Source Sans Pro" w:eastAsia="PMingLiU" w:hAnsi="Source Sans Pro"/>
          <w:i/>
          <w:iCs/>
          <w:color w:val="0000FF"/>
          <w:spacing w:val="-4"/>
        </w:rPr>
        <w:t>[insert Part D sponsor name]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rPr>
        <w:t>[insert plan/Part D sponsor in parentheses, as applicable, after listing required Part D sponsor names throughout this material]</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將</w:t>
      </w:r>
      <w:r w:rsidR="0093144A" w:rsidRPr="0093144A">
        <w:rPr>
          <w:rFonts w:ascii="Source Sans Pro" w:eastAsia="PMingLiU" w:hAnsi="Source Sans Pro" w:hint="eastAsia"/>
          <w:color w:val="0000FF"/>
          <w:spacing w:val="-4"/>
          <w:lang w:eastAsia="zh-TW"/>
        </w:rPr>
        <w:t>將</w:t>
      </w:r>
      <w:r w:rsidR="0093144A" w:rsidRPr="0093144A">
        <w:rPr>
          <w:rFonts w:ascii="Source Sans Pro" w:eastAsia="PMingLiU" w:hAnsi="Source Sans Pro"/>
          <w:i/>
          <w:iCs/>
          <w:color w:val="0000FF"/>
          <w:spacing w:val="-4"/>
          <w:lang w:eastAsia="zh-TW"/>
        </w:rPr>
        <w:t xml:space="preserve"> [insert 2025 plan name]</w:t>
      </w:r>
      <w:r w:rsidR="0093144A" w:rsidRPr="0093144A">
        <w:rPr>
          <w:rFonts w:ascii="Source Sans Pro" w:eastAsia="PMingLiU" w:hAnsi="Source Sans Pro"/>
          <w:color w:val="0000FF"/>
          <w:spacing w:val="-4"/>
          <w:lang w:eastAsia="zh-TW"/>
        </w:rPr>
        <w:t xml:space="preserve"> </w:t>
      </w:r>
      <w:r w:rsidR="0093144A" w:rsidRPr="0093144A">
        <w:rPr>
          <w:rFonts w:ascii="Source Sans Pro" w:eastAsia="PMingLiU" w:hAnsi="Source Sans Pro" w:hint="eastAsia"/>
          <w:color w:val="0000FF"/>
          <w:spacing w:val="-4"/>
          <w:lang w:eastAsia="zh-TW"/>
        </w:rPr>
        <w:t>與我們的一個計劃</w:t>
      </w:r>
      <w:r w:rsidR="0093144A" w:rsidRPr="0093144A">
        <w:rPr>
          <w:rFonts w:ascii="Source Sans Pro" w:eastAsia="PMingLiU" w:hAnsi="Source Sans Pro"/>
          <w:color w:val="0000FF"/>
          <w:spacing w:val="-4"/>
          <w:lang w:eastAsia="zh-TW"/>
        </w:rPr>
        <w:t xml:space="preserve"> </w:t>
      </w:r>
      <w:r w:rsidR="0093144A" w:rsidRPr="0093144A">
        <w:rPr>
          <w:rFonts w:ascii="Source Sans Pro" w:eastAsia="PMingLiU" w:hAnsi="Source Sans Pro"/>
          <w:i/>
          <w:iCs/>
          <w:color w:val="0000FF"/>
          <w:spacing w:val="-4"/>
          <w:lang w:eastAsia="zh-TW"/>
        </w:rPr>
        <w:t>[insert 2026 plan name]</w:t>
      </w:r>
      <w:r w:rsidR="0093144A" w:rsidRPr="0093144A">
        <w:rPr>
          <w:rFonts w:ascii="Source Sans Pro" w:eastAsia="PMingLiU" w:hAnsi="Source Sans Pro"/>
          <w:color w:val="0000FF"/>
          <w:spacing w:val="-4"/>
          <w:lang w:eastAsia="zh-TW"/>
        </w:rPr>
        <w:t xml:space="preserve"> </w:t>
      </w:r>
      <w:r w:rsidR="0093144A" w:rsidRPr="0093144A">
        <w:rPr>
          <w:rFonts w:ascii="Source Sans Pro" w:eastAsia="PMingLiU" w:hAnsi="Source Sans Pro" w:hint="eastAsia"/>
          <w:color w:val="0000FF"/>
          <w:spacing w:val="-4"/>
          <w:lang w:eastAsia="zh-TW"/>
        </w:rPr>
        <w:t>合併</w:t>
      </w:r>
      <w:r w:rsidRPr="0068391C">
        <w:rPr>
          <w:rFonts w:ascii="Source Sans Pro" w:eastAsia="PMingLiU" w:hAnsi="Source Sans Pro"/>
          <w:color w:val="0000FF"/>
          <w:spacing w:val="-4"/>
          <w:lang w:eastAsia="zh-TW"/>
        </w:rPr>
        <w:t>。本材料介紹您目前在</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[insert 2025 plan name]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下享有的福利與從</w:t>
      </w:r>
      <w:r w:rsidRPr="0068391C">
        <w:rPr>
          <w:rFonts w:ascii="Source Sans Pro" w:eastAsia="PMingLiU" w:hAnsi="Source Sans Pro"/>
          <w:color w:val="0000FF"/>
          <w:spacing w:val="-4"/>
          <w:lang w:eastAsia="zh-TW"/>
        </w:rPr>
        <w:t xml:space="preserve"> 2026 </w:t>
      </w:r>
      <w:r w:rsidRPr="0068391C">
        <w:rPr>
          <w:rFonts w:ascii="Source Sans Pro" w:eastAsia="PMingLiU" w:hAnsi="Source Sans Pro"/>
          <w:color w:val="0000FF"/>
          <w:spacing w:val="-4"/>
          <w:lang w:eastAsia="zh-TW"/>
        </w:rPr>
        <w:t>年</w:t>
      </w:r>
      <w:r w:rsidRPr="0068391C">
        <w:rPr>
          <w:rFonts w:ascii="Source Sans Pro" w:eastAsia="PMingLiU" w:hAnsi="Source Sans Pro"/>
          <w:color w:val="0000FF"/>
          <w:spacing w:val="-4"/>
          <w:lang w:eastAsia="zh-TW"/>
        </w:rPr>
        <w:t xml:space="preserve"> 1 </w:t>
      </w:r>
      <w:r w:rsidRPr="0068391C">
        <w:rPr>
          <w:rFonts w:ascii="Source Sans Pro" w:eastAsia="PMingLiU" w:hAnsi="Source Sans Pro"/>
          <w:color w:val="0000FF"/>
          <w:spacing w:val="-4"/>
          <w:lang w:eastAsia="zh-TW"/>
        </w:rPr>
        <w:t>月</w:t>
      </w:r>
      <w:r w:rsidRPr="0068391C">
        <w:rPr>
          <w:rFonts w:ascii="Source Sans Pro" w:eastAsia="PMingLiU" w:hAnsi="Source Sans Pro"/>
          <w:color w:val="0000FF"/>
          <w:spacing w:val="-4"/>
          <w:lang w:eastAsia="zh-TW"/>
        </w:rPr>
        <w:t xml:space="preserve"> 1 </w:t>
      </w:r>
      <w:r w:rsidRPr="0068391C">
        <w:rPr>
          <w:rFonts w:ascii="Source Sans Pro" w:eastAsia="PMingLiU" w:hAnsi="Source Sans Pro"/>
          <w:color w:val="0000FF"/>
          <w:spacing w:val="-4"/>
          <w:lang w:eastAsia="zh-TW"/>
        </w:rPr>
        <w:t>日開始您作為</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[insert 2026 plan name]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會員而享有的福利之間的差別。</w:t>
      </w:r>
      <w:r w:rsidRPr="0068391C">
        <w:rPr>
          <w:rFonts w:ascii="Source Sans Pro" w:eastAsia="PMingLiU" w:hAnsi="Source Sans Pro"/>
          <w:color w:val="0000FF"/>
          <w:spacing w:val="-4"/>
          <w:lang w:eastAsia="zh-TW"/>
        </w:rPr>
        <w:t>]</w:t>
      </w:r>
    </w:p>
    <w:p w14:paraId="1F5B11DE" w14:textId="2E76EFA2" w:rsidR="0093684F" w:rsidRPr="0068391C" w:rsidRDefault="0093684F" w:rsidP="0068391C">
      <w:pPr>
        <w:pStyle w:val="ListParagraph"/>
        <w:spacing w:line="228" w:lineRule="auto"/>
        <w:rPr>
          <w:rFonts w:ascii="Source Sans Pro" w:eastAsia="PMingLiU" w:hAnsi="Source Sans Pro"/>
          <w:color w:val="0000FF"/>
          <w:spacing w:val="-4"/>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If the member is being enrolled into another plan due to a transition from a D-SNP look-alike plan under 42 CFR 422.514, include the following text:</w:t>
      </w:r>
      <w:r w:rsidRPr="0068391C">
        <w:rPr>
          <w:rFonts w:ascii="Source Sans Pro" w:eastAsia="PMingLiU" w:hAnsi="Source Sans Pro"/>
          <w:color w:val="0000FF"/>
          <w:spacing w:val="-4"/>
          <w:lang w:eastAsia="zh-TW"/>
        </w:rPr>
        <w:t xml:space="preserve"> 2026 </w:t>
      </w:r>
      <w:r w:rsidRPr="0068391C">
        <w:rPr>
          <w:rFonts w:ascii="Source Sans Pro" w:eastAsia="PMingLiU" w:hAnsi="Source Sans Pro"/>
          <w:color w:val="0000FF"/>
          <w:spacing w:val="-4"/>
          <w:lang w:eastAsia="zh-TW"/>
        </w:rPr>
        <w:t>年</w:t>
      </w:r>
      <w:r w:rsidRPr="0068391C">
        <w:rPr>
          <w:rFonts w:ascii="Source Sans Pro" w:eastAsia="PMingLiU" w:hAnsi="Source Sans Pro"/>
          <w:color w:val="0000FF"/>
          <w:spacing w:val="-4"/>
          <w:lang w:eastAsia="zh-TW"/>
        </w:rPr>
        <w:t xml:space="preserve"> 1 </w:t>
      </w:r>
      <w:r w:rsidRPr="0068391C">
        <w:rPr>
          <w:rFonts w:ascii="Source Sans Pro" w:eastAsia="PMingLiU" w:hAnsi="Source Sans Pro"/>
          <w:color w:val="0000FF"/>
          <w:spacing w:val="-4"/>
          <w:lang w:eastAsia="zh-TW"/>
        </w:rPr>
        <w:t>月</w:t>
      </w:r>
      <w:r w:rsidRPr="0068391C">
        <w:rPr>
          <w:rFonts w:ascii="Source Sans Pro" w:eastAsia="PMingLiU" w:hAnsi="Source Sans Pro"/>
          <w:color w:val="0000FF"/>
          <w:spacing w:val="-4"/>
          <w:lang w:eastAsia="zh-TW"/>
        </w:rPr>
        <w:t xml:space="preserve"> 1 </w:t>
      </w:r>
      <w:r w:rsidRPr="0068391C">
        <w:rPr>
          <w:rFonts w:ascii="Source Sans Pro" w:eastAsia="PMingLiU" w:hAnsi="Source Sans Pro"/>
          <w:color w:val="0000FF"/>
          <w:spacing w:val="-4"/>
          <w:lang w:eastAsia="zh-TW"/>
        </w:rPr>
        <w:t>日，</w:t>
      </w:r>
      <w:r w:rsidRPr="0068391C">
        <w:rPr>
          <w:rFonts w:ascii="Source Sans Pro" w:eastAsia="PMingLiU" w:hAnsi="Source Sans Pro"/>
          <w:i/>
          <w:iCs/>
          <w:color w:val="0000FF"/>
          <w:spacing w:val="-4"/>
        </w:rPr>
        <w:t>[insert Part D sponsor name]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rPr>
        <w:t>[insert plan/Part D sponsor in parentheses, as applicable, after listing required Part D sponsor names throughout this material]</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將您從</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rPr>
        <w:t>[insert 2025 D-SNP look-alike plan name]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轉移到</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rPr>
        <w:t>[insert 2026 renewal plan name]</w:t>
      </w:r>
      <w:r w:rsidRPr="0068391C">
        <w:rPr>
          <w:rFonts w:ascii="Source Sans Pro" w:eastAsia="PMingLiU" w:hAnsi="Source Sans Pro"/>
          <w:color w:val="0000FF"/>
          <w:spacing w:val="-4"/>
          <w:lang w:eastAsia="zh-TW"/>
        </w:rPr>
        <w:t>。本材料介紹您目前在</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[insert 2025 plan name]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下享有的福利與從</w:t>
      </w:r>
      <w:r w:rsidRPr="0068391C">
        <w:rPr>
          <w:rFonts w:ascii="Source Sans Pro" w:eastAsia="PMingLiU" w:hAnsi="Source Sans Pro"/>
          <w:color w:val="0000FF"/>
          <w:spacing w:val="-4"/>
          <w:lang w:eastAsia="zh-TW"/>
        </w:rPr>
        <w:t xml:space="preserve"> 2026 </w:t>
      </w:r>
      <w:r w:rsidRPr="0068391C">
        <w:rPr>
          <w:rFonts w:ascii="Source Sans Pro" w:eastAsia="PMingLiU" w:hAnsi="Source Sans Pro"/>
          <w:color w:val="0000FF"/>
          <w:spacing w:val="-4"/>
          <w:lang w:eastAsia="zh-TW"/>
        </w:rPr>
        <w:t>年</w:t>
      </w:r>
      <w:r w:rsidRPr="0068391C">
        <w:rPr>
          <w:rFonts w:ascii="Source Sans Pro" w:eastAsia="PMingLiU" w:hAnsi="Source Sans Pro"/>
          <w:color w:val="0000FF"/>
          <w:spacing w:val="-4"/>
          <w:lang w:eastAsia="zh-TW"/>
        </w:rPr>
        <w:t xml:space="preserve"> 1 </w:t>
      </w:r>
      <w:r w:rsidRPr="0068391C">
        <w:rPr>
          <w:rFonts w:ascii="Source Sans Pro" w:eastAsia="PMingLiU" w:hAnsi="Source Sans Pro"/>
          <w:color w:val="0000FF"/>
          <w:spacing w:val="-4"/>
          <w:lang w:eastAsia="zh-TW"/>
        </w:rPr>
        <w:t>月</w:t>
      </w:r>
      <w:r w:rsidRPr="0068391C">
        <w:rPr>
          <w:rFonts w:ascii="Source Sans Pro" w:eastAsia="PMingLiU" w:hAnsi="Source Sans Pro"/>
          <w:color w:val="0000FF"/>
          <w:spacing w:val="-4"/>
          <w:lang w:eastAsia="zh-TW"/>
        </w:rPr>
        <w:t xml:space="preserve"> 1 </w:t>
      </w:r>
      <w:r w:rsidRPr="0068391C">
        <w:rPr>
          <w:rFonts w:ascii="Source Sans Pro" w:eastAsia="PMingLiU" w:hAnsi="Source Sans Pro"/>
          <w:color w:val="0000FF"/>
          <w:spacing w:val="-4"/>
          <w:lang w:eastAsia="zh-TW"/>
        </w:rPr>
        <w:t>日開始您作為</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[insert 2026 plan name]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會員而享有的福利之間的差別。</w:t>
      </w:r>
      <w:r w:rsidRPr="0068391C">
        <w:rPr>
          <w:rFonts w:ascii="Source Sans Pro" w:eastAsia="PMingLiU" w:hAnsi="Source Sans Pro"/>
          <w:color w:val="0000FF"/>
          <w:spacing w:val="-4"/>
          <w:lang w:eastAsia="zh-TW"/>
        </w:rPr>
        <w:t>]</w:t>
      </w:r>
    </w:p>
    <w:p w14:paraId="31E6D275" w14:textId="4B37F736" w:rsidR="006B346A" w:rsidRPr="0068391C" w:rsidRDefault="006B346A" w:rsidP="0068391C">
      <w:pPr>
        <w:pStyle w:val="ListParagraph"/>
        <w:spacing w:line="228" w:lineRule="auto"/>
        <w:rPr>
          <w:rFonts w:ascii="Source Sans Pro" w:eastAsia="PMingLiU" w:hAnsi="Source Sans Pro"/>
          <w:color w:val="0432FF"/>
          <w:spacing w:val="-4"/>
        </w:rPr>
      </w:pPr>
      <w:r w:rsidRPr="0068391C">
        <w:rPr>
          <w:rFonts w:ascii="Source Sans Pro" w:eastAsia="PMingLiU" w:hAnsi="Source Sans Pro"/>
          <w:color w:val="0432FF"/>
          <w:spacing w:val="-4"/>
          <w:lang w:eastAsia="zh-TW"/>
        </w:rPr>
        <w:t>[</w:t>
      </w:r>
      <w:r w:rsidRPr="0068391C">
        <w:rPr>
          <w:rFonts w:ascii="Source Sans Pro" w:eastAsia="PMingLiU" w:hAnsi="Source Sans Pro"/>
          <w:i/>
          <w:iCs/>
          <w:color w:val="0432FF"/>
          <w:spacing w:val="-4"/>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68391C">
        <w:rPr>
          <w:rFonts w:ascii="Source Sans Pro" w:eastAsia="PMingLiU" w:hAnsi="Source Sans Pro"/>
          <w:color w:val="0432FF"/>
          <w:spacing w:val="-4"/>
          <w:lang w:eastAsia="zh-TW"/>
        </w:rPr>
        <w:t>]</w:t>
      </w:r>
    </w:p>
    <w:p w14:paraId="03C93BFB" w14:textId="3DD9194C" w:rsidR="0093684F" w:rsidRPr="0068391C" w:rsidRDefault="0093684F" w:rsidP="0068391C">
      <w:pPr>
        <w:pStyle w:val="ListParagraph"/>
        <w:spacing w:line="228" w:lineRule="auto"/>
        <w:rPr>
          <w:rFonts w:ascii="Source Sans Pro" w:eastAsia="PMingLiU" w:hAnsi="Source Sans Pro"/>
          <w:spacing w:val="-4"/>
          <w:lang w:eastAsia="zh-TW"/>
        </w:rPr>
      </w:pPr>
      <w:r w:rsidRPr="0068391C">
        <w:rPr>
          <w:rFonts w:ascii="Source Sans Pro" w:eastAsia="PMingLiU" w:hAnsi="Source Sans Pro"/>
          <w:b/>
          <w:bCs/>
          <w:spacing w:val="-4"/>
          <w:lang w:eastAsia="zh-TW"/>
        </w:rPr>
        <w:t>如果您在</w:t>
      </w:r>
      <w:r w:rsidRPr="0068391C">
        <w:rPr>
          <w:rFonts w:ascii="Source Sans Pro" w:eastAsia="PMingLiU" w:hAnsi="Source Sans Pro"/>
          <w:b/>
          <w:bCs/>
          <w:spacing w:val="-4"/>
          <w:lang w:eastAsia="zh-TW"/>
        </w:rPr>
        <w:t xml:space="preserve"> 2025 </w:t>
      </w:r>
      <w:r w:rsidRPr="0068391C">
        <w:rPr>
          <w:rFonts w:ascii="Source Sans Pro" w:eastAsia="PMingLiU" w:hAnsi="Source Sans Pro"/>
          <w:b/>
          <w:bCs/>
          <w:spacing w:val="-4"/>
          <w:lang w:eastAsia="zh-TW"/>
        </w:rPr>
        <w:t>年</w:t>
      </w:r>
      <w:r w:rsidRPr="0068391C">
        <w:rPr>
          <w:rFonts w:ascii="Source Sans Pro" w:eastAsia="PMingLiU" w:hAnsi="Source Sans Pro"/>
          <w:b/>
          <w:bCs/>
          <w:spacing w:val="-4"/>
          <w:lang w:eastAsia="zh-TW"/>
        </w:rPr>
        <w:t xml:space="preserve"> 12 </w:t>
      </w:r>
      <w:r w:rsidRPr="0068391C">
        <w:rPr>
          <w:rFonts w:ascii="Source Sans Pro" w:eastAsia="PMingLiU" w:hAnsi="Source Sans Pro"/>
          <w:b/>
          <w:bCs/>
          <w:spacing w:val="-4"/>
          <w:lang w:eastAsia="zh-TW"/>
        </w:rPr>
        <w:t>月</w:t>
      </w:r>
      <w:r w:rsidRPr="0068391C">
        <w:rPr>
          <w:rFonts w:ascii="Source Sans Pro" w:eastAsia="PMingLiU" w:hAnsi="Source Sans Pro"/>
          <w:b/>
          <w:bCs/>
          <w:spacing w:val="-4"/>
          <w:lang w:eastAsia="zh-TW"/>
        </w:rPr>
        <w:t xml:space="preserve"> 7 </w:t>
      </w:r>
      <w:r w:rsidRPr="0068391C">
        <w:rPr>
          <w:rFonts w:ascii="Source Sans Pro" w:eastAsia="PMingLiU" w:hAnsi="Source Sans Pro"/>
          <w:b/>
          <w:bCs/>
          <w:spacing w:val="-4"/>
          <w:lang w:eastAsia="zh-TW"/>
        </w:rPr>
        <w:t>日之前未進行任何操作，您會自動參保</w:t>
      </w:r>
      <w:r w:rsidRPr="0068391C">
        <w:rPr>
          <w:rFonts w:ascii="Source Sans Pro" w:eastAsia="PMingLiU" w:hAnsi="Source Sans Pro"/>
          <w:b/>
          <w:bCs/>
          <w:spacing w:val="-4"/>
          <w:lang w:eastAsia="zh-TW"/>
        </w:rPr>
        <w:t xml:space="preserve"> </w:t>
      </w:r>
      <w:r w:rsidRPr="0068391C">
        <w:rPr>
          <w:rFonts w:ascii="Source Sans Pro" w:eastAsia="PMingLiU" w:hAnsi="Source Sans Pro"/>
          <w:b/>
          <w:bCs/>
          <w:i/>
          <w:iCs/>
          <w:color w:val="0000FF"/>
          <w:spacing w:val="-4"/>
        </w:rPr>
        <w:t>[insert 2026 plan name]</w:t>
      </w:r>
      <w:r w:rsidRPr="0068391C">
        <w:rPr>
          <w:rFonts w:ascii="Source Sans Pro" w:eastAsia="PMingLiU" w:hAnsi="Source Sans Pro"/>
          <w:spacing w:val="-4"/>
          <w:lang w:eastAsia="zh-TW"/>
        </w:rPr>
        <w:t>。自</w:t>
      </w:r>
      <w:r w:rsidRPr="0068391C">
        <w:rPr>
          <w:rFonts w:ascii="Source Sans Pro" w:eastAsia="PMingLiU" w:hAnsi="Source Sans Pro"/>
          <w:spacing w:val="-4"/>
          <w:lang w:eastAsia="zh-TW"/>
        </w:rPr>
        <w:t xml:space="preserve"> 2026 </w:t>
      </w:r>
      <w:r w:rsidRPr="0068391C">
        <w:rPr>
          <w:rFonts w:ascii="Source Sans Pro" w:eastAsia="PMingLiU" w:hAnsi="Source Sans Pro"/>
          <w:spacing w:val="-4"/>
          <w:lang w:eastAsia="zh-TW"/>
        </w:rPr>
        <w:t>年</w:t>
      </w:r>
      <w:r w:rsidRPr="0068391C">
        <w:rPr>
          <w:rFonts w:ascii="Source Sans Pro" w:eastAsia="PMingLiU" w:hAnsi="Source Sans Pro"/>
          <w:spacing w:val="-4"/>
          <w:lang w:eastAsia="zh-TW"/>
        </w:rPr>
        <w:t xml:space="preserve"> 1 </w:t>
      </w:r>
      <w:r w:rsidRPr="0068391C">
        <w:rPr>
          <w:rFonts w:ascii="Source Sans Pro" w:eastAsia="PMingLiU" w:hAnsi="Source Sans Pro"/>
          <w:spacing w:val="-4"/>
          <w:lang w:eastAsia="zh-TW"/>
        </w:rPr>
        <w:t>月</w:t>
      </w:r>
      <w:r w:rsidRPr="0068391C">
        <w:rPr>
          <w:rFonts w:ascii="Source Sans Pro" w:eastAsia="PMingLiU" w:hAnsi="Source Sans Pro"/>
          <w:spacing w:val="-4"/>
          <w:lang w:eastAsia="zh-TW"/>
        </w:rPr>
        <w:t xml:space="preserve"> 1 </w:t>
      </w:r>
      <w:r w:rsidRPr="0068391C">
        <w:rPr>
          <w:rFonts w:ascii="Source Sans Pro" w:eastAsia="PMingLiU" w:hAnsi="Source Sans Pro"/>
          <w:spacing w:val="-4"/>
          <w:lang w:eastAsia="zh-TW"/>
        </w:rPr>
        <w:t>日起，您將透過</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lang w:eastAsia="zh-TW"/>
        </w:rPr>
        <w:t>[insert 2026 plan name]</w:t>
      </w:r>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獲取您的藥物保險。有關如何更改計劃和更改截止期限的詳細資訊，請參見第</w:t>
      </w:r>
      <w:r w:rsidRPr="0068391C">
        <w:rPr>
          <w:rFonts w:ascii="Source Sans Pro" w:eastAsia="PMingLiU" w:hAnsi="Source Sans Pro"/>
          <w:spacing w:val="-4"/>
          <w:lang w:eastAsia="zh-TW"/>
        </w:rPr>
        <w:t xml:space="preserve"> 3 </w:t>
      </w:r>
      <w:r w:rsidRPr="0068391C">
        <w:rPr>
          <w:rFonts w:ascii="Source Sans Pro" w:eastAsia="PMingLiU" w:hAnsi="Source Sans Pro"/>
          <w:i/>
          <w:iCs/>
          <w:color w:val="0000FF"/>
          <w:spacing w:val="-4"/>
          <w:lang w:eastAsia="zh-TW"/>
        </w:rPr>
        <w:t>[edit section number as needed]</w:t>
      </w:r>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節。</w:t>
      </w:r>
    </w:p>
    <w:p w14:paraId="52FFB1AD" w14:textId="77777777" w:rsidR="00D4706A" w:rsidRPr="0068391C" w:rsidRDefault="00586ADB" w:rsidP="0068391C">
      <w:pPr>
        <w:spacing w:line="228" w:lineRule="auto"/>
        <w:jc w:val="center"/>
        <w:rPr>
          <w:rFonts w:ascii="Source Sans Pro" w:eastAsia="PMingLiU" w:hAnsi="Source Sans Pro"/>
          <w:i/>
          <w:color w:val="0000FF"/>
          <w:spacing w:val="-4"/>
        </w:rPr>
      </w:pPr>
      <w:r w:rsidRPr="0068391C">
        <w:rPr>
          <w:rFonts w:ascii="Source Sans Pro" w:eastAsia="PMingLiU" w:hAnsi="Source Sans Pro"/>
          <w:i/>
          <w:iCs/>
          <w:color w:val="0000FF"/>
          <w:spacing w:val="-4"/>
        </w:rPr>
        <w:t xml:space="preserve">[Insert Material ID: (H, R, S, or Y) </w:t>
      </w:r>
      <w:proofErr w:type="spellStart"/>
      <w:r w:rsidRPr="0068391C">
        <w:rPr>
          <w:rFonts w:ascii="Source Sans Pro" w:eastAsia="PMingLiU" w:hAnsi="Source Sans Pro"/>
          <w:i/>
          <w:iCs/>
          <w:color w:val="0000FF"/>
          <w:spacing w:val="-4"/>
        </w:rPr>
        <w:t>number_description</w:t>
      </w:r>
      <w:proofErr w:type="spellEnd"/>
      <w:r w:rsidRPr="0068391C">
        <w:rPr>
          <w:rFonts w:ascii="Source Sans Pro" w:eastAsia="PMingLiU" w:hAnsi="Source Sans Pro"/>
          <w:i/>
          <w:iCs/>
          <w:color w:val="0000FF"/>
          <w:spacing w:val="-4"/>
        </w:rPr>
        <w:t xml:space="preserve"> of choice (M or C)]</w:t>
      </w:r>
    </w:p>
    <w:p w14:paraId="667A58AC" w14:textId="588720BC" w:rsidR="00A838CB" w:rsidRPr="0068391C" w:rsidRDefault="00A838CB" w:rsidP="0068391C">
      <w:pPr>
        <w:spacing w:line="228" w:lineRule="auto"/>
        <w:rPr>
          <w:rFonts w:ascii="Source Sans Pro" w:eastAsia="PMingLiU" w:hAnsi="Source Sans Pro"/>
          <w:spacing w:val="-4"/>
        </w:rPr>
      </w:pPr>
      <w:r w:rsidRPr="0068391C">
        <w:rPr>
          <w:rFonts w:ascii="Source Sans Pro" w:eastAsia="PMingLiU" w:hAnsi="Source Sans Pro"/>
          <w:spacing w:val="-4"/>
          <w:lang w:eastAsia="zh-TW"/>
        </w:rPr>
        <w:br w:type="page"/>
      </w:r>
    </w:p>
    <w:p w14:paraId="1B87FE0D" w14:textId="6F996D0C" w:rsidR="005C0291" w:rsidRPr="0068391C" w:rsidRDefault="005C0291" w:rsidP="0068391C">
      <w:pPr>
        <w:pageBreakBefore/>
        <w:spacing w:line="228" w:lineRule="auto"/>
        <w:jc w:val="center"/>
        <w:rPr>
          <w:rFonts w:ascii="Source Sans Pro" w:eastAsia="PMingLiU" w:hAnsi="Source Sans Pro" w:cs="Arial"/>
          <w:b/>
          <w:spacing w:val="-4"/>
          <w:sz w:val="28"/>
          <w:szCs w:val="28"/>
          <w:lang w:eastAsia="zh-TW"/>
        </w:rPr>
      </w:pPr>
      <w:r w:rsidRPr="0068391C">
        <w:rPr>
          <w:rFonts w:ascii="Source Sans Pro" w:eastAsia="PMingLiU" w:hAnsi="Source Sans Pro" w:cs="Arial"/>
          <w:b/>
          <w:bCs/>
          <w:spacing w:val="-4"/>
          <w:sz w:val="28"/>
          <w:szCs w:val="28"/>
          <w:lang w:eastAsia="zh-TW"/>
        </w:rPr>
        <w:lastRenderedPageBreak/>
        <w:t>目錄</w:t>
      </w:r>
    </w:p>
    <w:p w14:paraId="2437D9C3" w14:textId="5A5F49CB" w:rsidR="00EC66E4" w:rsidRDefault="005C0291">
      <w:pPr>
        <w:pStyle w:val="TOC3"/>
        <w:rPr>
          <w:rFonts w:asciiTheme="minorHAnsi" w:hAnsiTheme="minorHAnsi" w:cstheme="minorBidi"/>
          <w:b w:val="0"/>
          <w:kern w:val="2"/>
          <w:szCs w:val="24"/>
          <w:lang w:val="ru-RU" w:eastAsia="zh-TW"/>
          <w14:ligatures w14:val="standardContextual"/>
        </w:rPr>
      </w:pPr>
      <w:r w:rsidRPr="0068391C">
        <w:rPr>
          <w:bCs/>
          <w:spacing w:val="-4"/>
          <w:lang w:eastAsia="zh-TW"/>
        </w:rPr>
        <w:fldChar w:fldCharType="begin"/>
      </w:r>
      <w:r w:rsidRPr="0068391C">
        <w:rPr>
          <w:spacing w:val="-4"/>
          <w:lang w:eastAsia="zh-TW"/>
        </w:rPr>
        <w:instrText xml:space="preserve"> TOC \t "Heading 2,3,Heading 3,4,Heading 2 ANOC,3" \b s_ANOC </w:instrText>
      </w:r>
      <w:r w:rsidRPr="0068391C">
        <w:rPr>
          <w:spacing w:val="-4"/>
        </w:rPr>
        <w:fldChar w:fldCharType="separate"/>
      </w:r>
      <w:r w:rsidR="00EC66E4" w:rsidRPr="00052229">
        <w:rPr>
          <w:spacing w:val="-4"/>
          <w:lang w:eastAsia="zh-TW"/>
        </w:rPr>
        <w:t xml:space="preserve">2026 </w:t>
      </w:r>
      <w:r w:rsidR="00EC66E4" w:rsidRPr="00052229">
        <w:rPr>
          <w:rFonts w:hint="eastAsia"/>
          <w:spacing w:val="-4"/>
          <w:lang w:eastAsia="zh-TW"/>
        </w:rPr>
        <w:t>年重要費用概述</w:t>
      </w:r>
      <w:r w:rsidR="00EC66E4">
        <w:rPr>
          <w:lang w:eastAsia="zh-TW"/>
        </w:rPr>
        <w:tab/>
      </w:r>
      <w:r w:rsidR="00EC66E4">
        <w:fldChar w:fldCharType="begin"/>
      </w:r>
      <w:r w:rsidR="00EC66E4">
        <w:rPr>
          <w:lang w:eastAsia="zh-TW"/>
        </w:rPr>
        <w:instrText xml:space="preserve"> PAGEREF _Toc206086715 \h </w:instrText>
      </w:r>
      <w:r w:rsidR="00EC66E4">
        <w:fldChar w:fldCharType="separate"/>
      </w:r>
      <w:r w:rsidR="005445EE">
        <w:rPr>
          <w:lang w:eastAsia="zh-TW"/>
        </w:rPr>
        <w:t>5</w:t>
      </w:r>
      <w:r w:rsidR="00EC66E4">
        <w:fldChar w:fldCharType="end"/>
      </w:r>
    </w:p>
    <w:p w14:paraId="0DA9E00A" w14:textId="2BC5E30B" w:rsidR="00EC66E4" w:rsidRDefault="00EC66E4">
      <w:pPr>
        <w:pStyle w:val="TOC3"/>
        <w:rPr>
          <w:rFonts w:asciiTheme="minorHAnsi" w:hAnsiTheme="minorHAnsi" w:cstheme="minorBidi"/>
          <w:b w:val="0"/>
          <w:kern w:val="2"/>
          <w:szCs w:val="24"/>
          <w:lang w:val="ru-RU" w:eastAsia="zh-TW"/>
          <w14:ligatures w14:val="standardContextual"/>
        </w:rPr>
      </w:pPr>
      <w:r w:rsidRPr="00052229">
        <w:rPr>
          <w:rFonts w:hint="eastAsia"/>
          <w:spacing w:val="-4"/>
          <w:lang w:eastAsia="zh-TW"/>
        </w:rPr>
        <w:t>第</w:t>
      </w:r>
      <w:r w:rsidRPr="00052229">
        <w:rPr>
          <w:spacing w:val="-4"/>
          <w:lang w:eastAsia="zh-TW"/>
        </w:rPr>
        <w:t xml:space="preserve"> 1 </w:t>
      </w:r>
      <w:r w:rsidRPr="00052229">
        <w:rPr>
          <w:rFonts w:hint="eastAsia"/>
          <w:spacing w:val="-4"/>
          <w:lang w:eastAsia="zh-TW"/>
        </w:rPr>
        <w:t>節</w:t>
      </w:r>
      <w:r w:rsidRPr="00052229">
        <w:rPr>
          <w:spacing w:val="-4"/>
          <w:lang w:eastAsia="zh-TW"/>
        </w:rPr>
        <w:t xml:space="preserve"> </w:t>
      </w:r>
      <w:r w:rsidRPr="00052229">
        <w:rPr>
          <w:rFonts w:hint="eastAsia"/>
          <w:spacing w:val="-4"/>
          <w:lang w:eastAsia="zh-TW"/>
        </w:rPr>
        <w:t>明年的福利與費用變化</w:t>
      </w:r>
      <w:r>
        <w:rPr>
          <w:lang w:eastAsia="zh-TW"/>
        </w:rPr>
        <w:tab/>
      </w:r>
      <w:r>
        <w:fldChar w:fldCharType="begin"/>
      </w:r>
      <w:r>
        <w:rPr>
          <w:lang w:eastAsia="zh-TW"/>
        </w:rPr>
        <w:instrText xml:space="preserve"> PAGEREF _Toc206086716 \h </w:instrText>
      </w:r>
      <w:r>
        <w:fldChar w:fldCharType="separate"/>
      </w:r>
      <w:r w:rsidR="005445EE">
        <w:rPr>
          <w:lang w:eastAsia="zh-TW"/>
        </w:rPr>
        <w:t>6</w:t>
      </w:r>
      <w:r>
        <w:fldChar w:fldCharType="end"/>
      </w:r>
    </w:p>
    <w:p w14:paraId="49049D13" w14:textId="68D151F7" w:rsidR="00EC66E4" w:rsidRDefault="00EC66E4" w:rsidP="00EC66E4">
      <w:pPr>
        <w:pStyle w:val="TOC4"/>
        <w:rPr>
          <w:rFonts w:asciiTheme="minorHAnsi" w:hAnsiTheme="minorHAnsi" w:cstheme="minorBidi"/>
          <w:kern w:val="2"/>
          <w:lang w:val="ru-RU" w:eastAsia="zh-TW"/>
          <w14:ligatures w14:val="standardContextual"/>
        </w:rPr>
      </w:pPr>
      <w:r>
        <w:rPr>
          <w:rFonts w:hint="eastAsia"/>
          <w:lang w:eastAsia="zh-TW"/>
        </w:rPr>
        <w:t>第</w:t>
      </w:r>
      <w:r>
        <w:rPr>
          <w:lang w:eastAsia="zh-TW"/>
        </w:rPr>
        <w:t xml:space="preserve"> 1.1 </w:t>
      </w:r>
      <w:r>
        <w:rPr>
          <w:rFonts w:hint="eastAsia"/>
          <w:lang w:eastAsia="zh-TW"/>
        </w:rPr>
        <w:t>節</w:t>
      </w:r>
      <w:r>
        <w:rPr>
          <w:rFonts w:asciiTheme="minorHAnsi" w:hAnsiTheme="minorHAnsi" w:cstheme="minorBidi"/>
          <w:kern w:val="2"/>
          <w:lang w:val="ru-RU" w:eastAsia="zh-TW"/>
          <w14:ligatures w14:val="standardContextual"/>
        </w:rPr>
        <w:tab/>
      </w:r>
      <w:r>
        <w:rPr>
          <w:rFonts w:hint="eastAsia"/>
          <w:lang w:eastAsia="zh-TW"/>
        </w:rPr>
        <w:t>月繳計劃保費的變化</w:t>
      </w:r>
      <w:r>
        <w:rPr>
          <w:lang w:eastAsia="zh-TW"/>
        </w:rPr>
        <w:tab/>
      </w:r>
      <w:r>
        <w:fldChar w:fldCharType="begin"/>
      </w:r>
      <w:r>
        <w:rPr>
          <w:lang w:eastAsia="zh-TW"/>
        </w:rPr>
        <w:instrText xml:space="preserve"> PAGEREF _Toc206086717 \h </w:instrText>
      </w:r>
      <w:r>
        <w:fldChar w:fldCharType="separate"/>
      </w:r>
      <w:r w:rsidR="005445EE">
        <w:rPr>
          <w:lang w:eastAsia="zh-TW"/>
        </w:rPr>
        <w:t>6</w:t>
      </w:r>
      <w:r>
        <w:fldChar w:fldCharType="end"/>
      </w:r>
    </w:p>
    <w:p w14:paraId="510AB9A5" w14:textId="2B7223D4" w:rsidR="00EC66E4" w:rsidRDefault="00EC66E4" w:rsidP="00EC66E4">
      <w:pPr>
        <w:pStyle w:val="TOC4"/>
        <w:rPr>
          <w:rFonts w:asciiTheme="minorHAnsi" w:hAnsiTheme="minorHAnsi" w:cstheme="minorBidi"/>
          <w:kern w:val="2"/>
          <w:lang w:val="ru-RU" w:eastAsia="zh-TW"/>
          <w14:ligatures w14:val="standardContextual"/>
        </w:rPr>
      </w:pPr>
      <w:r>
        <w:rPr>
          <w:rFonts w:hint="eastAsia"/>
          <w:lang w:eastAsia="zh-TW"/>
        </w:rPr>
        <w:t>第</w:t>
      </w:r>
      <w:r>
        <w:rPr>
          <w:lang w:eastAsia="zh-TW"/>
        </w:rPr>
        <w:t xml:space="preserve"> 1.2 </w:t>
      </w:r>
      <w:r>
        <w:rPr>
          <w:rFonts w:hint="eastAsia"/>
          <w:lang w:eastAsia="zh-TW"/>
        </w:rPr>
        <w:t>節</w:t>
      </w:r>
      <w:r>
        <w:rPr>
          <w:rFonts w:asciiTheme="minorHAnsi" w:hAnsiTheme="minorHAnsi" w:cstheme="minorBidi"/>
          <w:kern w:val="2"/>
          <w:lang w:val="ru-RU" w:eastAsia="zh-TW"/>
          <w14:ligatures w14:val="standardContextual"/>
        </w:rPr>
        <w:tab/>
      </w:r>
      <w:r>
        <w:rPr>
          <w:rFonts w:hint="eastAsia"/>
          <w:lang w:eastAsia="zh-TW"/>
        </w:rPr>
        <w:t>藥房網絡的變化</w:t>
      </w:r>
      <w:r>
        <w:rPr>
          <w:lang w:eastAsia="zh-TW"/>
        </w:rPr>
        <w:tab/>
      </w:r>
      <w:r>
        <w:fldChar w:fldCharType="begin"/>
      </w:r>
      <w:r>
        <w:rPr>
          <w:lang w:eastAsia="zh-TW"/>
        </w:rPr>
        <w:instrText xml:space="preserve"> PAGEREF _Toc206086718 \h </w:instrText>
      </w:r>
      <w:r>
        <w:fldChar w:fldCharType="separate"/>
      </w:r>
      <w:r w:rsidR="005445EE">
        <w:rPr>
          <w:lang w:eastAsia="zh-TW"/>
        </w:rPr>
        <w:t>7</w:t>
      </w:r>
      <w:r>
        <w:fldChar w:fldCharType="end"/>
      </w:r>
    </w:p>
    <w:p w14:paraId="2380BD52" w14:textId="13BF2D1A" w:rsidR="00EC66E4" w:rsidRDefault="00EC66E4" w:rsidP="00EC66E4">
      <w:pPr>
        <w:pStyle w:val="TOC4"/>
        <w:rPr>
          <w:rFonts w:asciiTheme="minorHAnsi" w:hAnsiTheme="minorHAnsi" w:cstheme="minorBidi"/>
          <w:kern w:val="2"/>
          <w:lang w:val="ru-RU" w:eastAsia="zh-TW"/>
          <w14:ligatures w14:val="standardContextual"/>
        </w:rPr>
      </w:pPr>
      <w:r>
        <w:rPr>
          <w:rFonts w:hint="eastAsia"/>
          <w:lang w:eastAsia="zh-TW"/>
        </w:rPr>
        <w:t>第</w:t>
      </w:r>
      <w:r>
        <w:rPr>
          <w:lang w:eastAsia="zh-TW"/>
        </w:rPr>
        <w:t xml:space="preserve"> 1.3 </w:t>
      </w:r>
      <w:r>
        <w:rPr>
          <w:rFonts w:hint="eastAsia"/>
          <w:lang w:eastAsia="zh-TW"/>
        </w:rPr>
        <w:t>節</w:t>
      </w:r>
      <w:r>
        <w:rPr>
          <w:rFonts w:asciiTheme="minorHAnsi" w:hAnsiTheme="minorHAnsi" w:cstheme="minorBidi"/>
          <w:kern w:val="2"/>
          <w:lang w:val="ru-RU" w:eastAsia="zh-TW"/>
          <w14:ligatures w14:val="standardContextual"/>
        </w:rPr>
        <w:tab/>
      </w:r>
      <w:r>
        <w:rPr>
          <w:lang w:eastAsia="zh-TW"/>
        </w:rPr>
        <w:t xml:space="preserve">D </w:t>
      </w:r>
      <w:r>
        <w:rPr>
          <w:rFonts w:hint="eastAsia"/>
          <w:lang w:eastAsia="zh-TW"/>
        </w:rPr>
        <w:t>部分藥物保險的變化</w:t>
      </w:r>
      <w:r>
        <w:rPr>
          <w:lang w:eastAsia="zh-TW"/>
        </w:rPr>
        <w:tab/>
      </w:r>
      <w:r>
        <w:fldChar w:fldCharType="begin"/>
      </w:r>
      <w:r>
        <w:rPr>
          <w:lang w:eastAsia="zh-TW"/>
        </w:rPr>
        <w:instrText xml:space="preserve"> PAGEREF _Toc206086719 \h </w:instrText>
      </w:r>
      <w:r>
        <w:fldChar w:fldCharType="separate"/>
      </w:r>
      <w:r w:rsidR="005445EE">
        <w:rPr>
          <w:lang w:eastAsia="zh-TW"/>
        </w:rPr>
        <w:t>8</w:t>
      </w:r>
      <w:r>
        <w:fldChar w:fldCharType="end"/>
      </w:r>
    </w:p>
    <w:p w14:paraId="1CEBA61E" w14:textId="1EB900CE" w:rsidR="00EC66E4" w:rsidRDefault="00EC66E4" w:rsidP="00EC66E4">
      <w:pPr>
        <w:pStyle w:val="TOC4"/>
        <w:rPr>
          <w:rFonts w:asciiTheme="minorHAnsi" w:hAnsiTheme="minorHAnsi" w:cstheme="minorBidi"/>
          <w:kern w:val="2"/>
          <w:lang w:val="ru-RU" w:eastAsia="zh-TW"/>
          <w14:ligatures w14:val="standardContextual"/>
        </w:rPr>
      </w:pPr>
      <w:r>
        <w:rPr>
          <w:rFonts w:hint="eastAsia"/>
          <w:lang w:eastAsia="zh-TW"/>
        </w:rPr>
        <w:t>第</w:t>
      </w:r>
      <w:r>
        <w:rPr>
          <w:lang w:eastAsia="zh-TW"/>
        </w:rPr>
        <w:t xml:space="preserve"> 1.4 </w:t>
      </w:r>
      <w:r>
        <w:rPr>
          <w:rFonts w:hint="eastAsia"/>
          <w:lang w:eastAsia="zh-TW"/>
        </w:rPr>
        <w:t>節</w:t>
      </w:r>
      <w:r>
        <w:rPr>
          <w:rFonts w:asciiTheme="minorHAnsi" w:hAnsiTheme="minorHAnsi" w:cstheme="minorBidi"/>
          <w:kern w:val="2"/>
          <w:lang w:val="ru-RU" w:eastAsia="zh-TW"/>
          <w14:ligatures w14:val="standardContextual"/>
        </w:rPr>
        <w:tab/>
      </w:r>
      <w:r>
        <w:rPr>
          <w:rFonts w:hint="eastAsia"/>
          <w:lang w:eastAsia="zh-TW"/>
        </w:rPr>
        <w:t>處方藥福利和費用的變化</w:t>
      </w:r>
      <w:r>
        <w:rPr>
          <w:lang w:eastAsia="zh-TW"/>
        </w:rPr>
        <w:tab/>
      </w:r>
      <w:r>
        <w:fldChar w:fldCharType="begin"/>
      </w:r>
      <w:r>
        <w:rPr>
          <w:lang w:eastAsia="zh-TW"/>
        </w:rPr>
        <w:instrText xml:space="preserve"> PAGEREF _Toc206086720 \h </w:instrText>
      </w:r>
      <w:r>
        <w:fldChar w:fldCharType="separate"/>
      </w:r>
      <w:r w:rsidR="005445EE">
        <w:rPr>
          <w:lang w:eastAsia="zh-TW"/>
        </w:rPr>
        <w:t>9</w:t>
      </w:r>
      <w:r>
        <w:fldChar w:fldCharType="end"/>
      </w:r>
    </w:p>
    <w:p w14:paraId="175090A3" w14:textId="2988AE51" w:rsidR="00EC66E4" w:rsidRDefault="00EC66E4">
      <w:pPr>
        <w:pStyle w:val="TOC3"/>
        <w:tabs>
          <w:tab w:val="left" w:pos="1440"/>
        </w:tabs>
        <w:rPr>
          <w:rFonts w:asciiTheme="minorHAnsi" w:hAnsiTheme="minorHAnsi" w:cstheme="minorBidi"/>
          <w:b w:val="0"/>
          <w:kern w:val="2"/>
          <w:szCs w:val="24"/>
          <w:lang w:val="ru-RU" w:eastAsia="zh-TW"/>
          <w14:ligatures w14:val="standardContextual"/>
        </w:rPr>
      </w:pPr>
      <w:r w:rsidRPr="00052229">
        <w:rPr>
          <w:rFonts w:hint="eastAsia"/>
          <w:spacing w:val="-4"/>
          <w:lang w:eastAsia="zh-TW"/>
        </w:rPr>
        <w:t>第</w:t>
      </w:r>
      <w:r w:rsidRPr="00052229">
        <w:rPr>
          <w:spacing w:val="-4"/>
          <w:lang w:eastAsia="zh-TW"/>
        </w:rPr>
        <w:t xml:space="preserve"> 2 </w:t>
      </w:r>
      <w:r w:rsidRPr="00052229">
        <w:rPr>
          <w:rFonts w:hint="eastAsia"/>
          <w:spacing w:val="-4"/>
          <w:lang w:eastAsia="zh-TW"/>
        </w:rPr>
        <w:t>節</w:t>
      </w:r>
      <w:r>
        <w:rPr>
          <w:rFonts w:asciiTheme="minorHAnsi" w:hAnsiTheme="minorHAnsi" w:cstheme="minorBidi"/>
          <w:b w:val="0"/>
          <w:kern w:val="2"/>
          <w:szCs w:val="24"/>
          <w:lang w:val="ru-RU" w:eastAsia="zh-TW"/>
          <w14:ligatures w14:val="standardContextual"/>
        </w:rPr>
        <w:tab/>
      </w:r>
      <w:r w:rsidRPr="00052229">
        <w:rPr>
          <w:rFonts w:hint="eastAsia"/>
          <w:spacing w:val="-4"/>
          <w:lang w:eastAsia="zh-TW"/>
        </w:rPr>
        <w:t>管理變更</w:t>
      </w:r>
      <w:r>
        <w:rPr>
          <w:lang w:eastAsia="zh-TW"/>
        </w:rPr>
        <w:tab/>
      </w:r>
      <w:r>
        <w:fldChar w:fldCharType="begin"/>
      </w:r>
      <w:r>
        <w:rPr>
          <w:lang w:eastAsia="zh-TW"/>
        </w:rPr>
        <w:instrText xml:space="preserve"> PAGEREF _Toc206086721 \h </w:instrText>
      </w:r>
      <w:r>
        <w:fldChar w:fldCharType="separate"/>
      </w:r>
      <w:r w:rsidR="005445EE">
        <w:rPr>
          <w:lang w:eastAsia="zh-TW"/>
        </w:rPr>
        <w:t>14</w:t>
      </w:r>
      <w:r>
        <w:fldChar w:fldCharType="end"/>
      </w:r>
    </w:p>
    <w:p w14:paraId="08C9787D" w14:textId="7E1559AB" w:rsidR="00EC66E4" w:rsidRDefault="00EC66E4">
      <w:pPr>
        <w:pStyle w:val="TOC3"/>
        <w:tabs>
          <w:tab w:val="left" w:pos="1440"/>
        </w:tabs>
        <w:rPr>
          <w:rFonts w:asciiTheme="minorHAnsi" w:hAnsiTheme="minorHAnsi" w:cstheme="minorBidi"/>
          <w:b w:val="0"/>
          <w:kern w:val="2"/>
          <w:szCs w:val="24"/>
          <w:lang w:val="ru-RU" w:eastAsia="zh-TW"/>
          <w14:ligatures w14:val="standardContextual"/>
        </w:rPr>
      </w:pPr>
      <w:r w:rsidRPr="00052229">
        <w:rPr>
          <w:rFonts w:hint="eastAsia"/>
          <w:spacing w:val="-4"/>
          <w:lang w:eastAsia="zh-TW"/>
        </w:rPr>
        <w:t>第</w:t>
      </w:r>
      <w:r w:rsidRPr="00052229">
        <w:rPr>
          <w:spacing w:val="-4"/>
          <w:lang w:eastAsia="zh-TW"/>
        </w:rPr>
        <w:t xml:space="preserve"> 3 </w:t>
      </w:r>
      <w:r w:rsidRPr="00052229">
        <w:rPr>
          <w:rFonts w:hint="eastAsia"/>
          <w:spacing w:val="-4"/>
          <w:lang w:eastAsia="zh-TW"/>
        </w:rPr>
        <w:t>節</w:t>
      </w:r>
      <w:r>
        <w:rPr>
          <w:rFonts w:asciiTheme="minorHAnsi" w:hAnsiTheme="minorHAnsi" w:cstheme="minorBidi"/>
          <w:b w:val="0"/>
          <w:kern w:val="2"/>
          <w:szCs w:val="24"/>
          <w:lang w:val="ru-RU" w:eastAsia="zh-TW"/>
          <w14:ligatures w14:val="standardContextual"/>
        </w:rPr>
        <w:tab/>
      </w:r>
      <w:r w:rsidRPr="00052229">
        <w:rPr>
          <w:rFonts w:hint="eastAsia"/>
          <w:spacing w:val="-4"/>
          <w:lang w:eastAsia="zh-TW"/>
        </w:rPr>
        <w:t>如何更改計劃</w:t>
      </w:r>
      <w:r>
        <w:rPr>
          <w:lang w:eastAsia="zh-TW"/>
        </w:rPr>
        <w:tab/>
      </w:r>
      <w:r>
        <w:fldChar w:fldCharType="begin"/>
      </w:r>
      <w:r>
        <w:rPr>
          <w:lang w:eastAsia="zh-TW"/>
        </w:rPr>
        <w:instrText xml:space="preserve"> PAGEREF _Toc206086722 \h </w:instrText>
      </w:r>
      <w:r>
        <w:fldChar w:fldCharType="separate"/>
      </w:r>
      <w:r w:rsidR="005445EE">
        <w:rPr>
          <w:lang w:eastAsia="zh-TW"/>
        </w:rPr>
        <w:t>14</w:t>
      </w:r>
      <w:r>
        <w:fldChar w:fldCharType="end"/>
      </w:r>
    </w:p>
    <w:p w14:paraId="341FFA86" w14:textId="599BE274" w:rsidR="00EC66E4" w:rsidRDefault="00EC66E4" w:rsidP="00EC66E4">
      <w:pPr>
        <w:pStyle w:val="TOC4"/>
        <w:rPr>
          <w:rFonts w:asciiTheme="minorHAnsi" w:hAnsiTheme="minorHAnsi" w:cstheme="minorBidi"/>
          <w:kern w:val="2"/>
          <w:lang w:val="ru-RU" w:eastAsia="zh-TW"/>
          <w14:ligatures w14:val="standardContextual"/>
        </w:rPr>
      </w:pPr>
      <w:r>
        <w:rPr>
          <w:rFonts w:hint="eastAsia"/>
          <w:lang w:eastAsia="zh-TW"/>
        </w:rPr>
        <w:t>第</w:t>
      </w:r>
      <w:r>
        <w:rPr>
          <w:lang w:eastAsia="zh-TW"/>
        </w:rPr>
        <w:t xml:space="preserve"> 3.1 </w:t>
      </w:r>
      <w:r>
        <w:rPr>
          <w:rFonts w:hint="eastAsia"/>
          <w:lang w:eastAsia="zh-TW"/>
        </w:rPr>
        <w:t>節</w:t>
      </w:r>
      <w:r>
        <w:rPr>
          <w:rFonts w:asciiTheme="minorHAnsi" w:hAnsiTheme="minorHAnsi" w:cstheme="minorBidi"/>
          <w:kern w:val="2"/>
          <w:lang w:val="ru-RU" w:eastAsia="zh-TW"/>
          <w14:ligatures w14:val="standardContextual"/>
        </w:rPr>
        <w:tab/>
      </w:r>
      <w:r>
        <w:rPr>
          <w:rFonts w:hint="eastAsia"/>
          <w:lang w:eastAsia="zh-TW"/>
        </w:rPr>
        <w:t>更改計劃的截止期限</w:t>
      </w:r>
      <w:r>
        <w:rPr>
          <w:lang w:eastAsia="zh-TW"/>
        </w:rPr>
        <w:tab/>
      </w:r>
      <w:r>
        <w:fldChar w:fldCharType="begin"/>
      </w:r>
      <w:r>
        <w:rPr>
          <w:lang w:eastAsia="zh-TW"/>
        </w:rPr>
        <w:instrText xml:space="preserve"> PAGEREF _Toc206086723 \h </w:instrText>
      </w:r>
      <w:r>
        <w:fldChar w:fldCharType="separate"/>
      </w:r>
      <w:r w:rsidR="005445EE">
        <w:rPr>
          <w:lang w:eastAsia="zh-TW"/>
        </w:rPr>
        <w:t>15</w:t>
      </w:r>
      <w:r>
        <w:fldChar w:fldCharType="end"/>
      </w:r>
    </w:p>
    <w:p w14:paraId="49DAB97A" w14:textId="035ED6A4" w:rsidR="00EC66E4" w:rsidRDefault="00EC66E4" w:rsidP="00EC66E4">
      <w:pPr>
        <w:pStyle w:val="TOC4"/>
        <w:rPr>
          <w:rFonts w:asciiTheme="minorHAnsi" w:hAnsiTheme="minorHAnsi" w:cstheme="minorBidi"/>
          <w:kern w:val="2"/>
          <w:lang w:val="ru-RU" w:eastAsia="zh-TW"/>
          <w14:ligatures w14:val="standardContextual"/>
        </w:rPr>
      </w:pPr>
      <w:r>
        <w:rPr>
          <w:rFonts w:hint="eastAsia"/>
          <w:lang w:eastAsia="zh-TW"/>
        </w:rPr>
        <w:t>第</w:t>
      </w:r>
      <w:r>
        <w:rPr>
          <w:lang w:eastAsia="zh-TW"/>
        </w:rPr>
        <w:t xml:space="preserve"> 3.2 </w:t>
      </w:r>
      <w:r>
        <w:rPr>
          <w:rFonts w:hint="eastAsia"/>
          <w:lang w:eastAsia="zh-TW"/>
        </w:rPr>
        <w:t>節</w:t>
      </w:r>
      <w:r>
        <w:rPr>
          <w:rFonts w:asciiTheme="minorHAnsi" w:hAnsiTheme="minorHAnsi" w:cstheme="minorBidi"/>
          <w:kern w:val="2"/>
          <w:lang w:val="ru-RU" w:eastAsia="zh-TW"/>
          <w14:ligatures w14:val="standardContextual"/>
        </w:rPr>
        <w:tab/>
      </w:r>
      <w:r>
        <w:rPr>
          <w:rFonts w:hint="eastAsia"/>
          <w:lang w:eastAsia="zh-TW"/>
        </w:rPr>
        <w:t>本年內是否有其他時間允許變更計劃？</w:t>
      </w:r>
      <w:r>
        <w:rPr>
          <w:lang w:eastAsia="zh-TW"/>
        </w:rPr>
        <w:tab/>
      </w:r>
      <w:r>
        <w:fldChar w:fldCharType="begin"/>
      </w:r>
      <w:r>
        <w:rPr>
          <w:lang w:eastAsia="zh-TW"/>
        </w:rPr>
        <w:instrText xml:space="preserve"> PAGEREF _Toc206086724 \h </w:instrText>
      </w:r>
      <w:r>
        <w:fldChar w:fldCharType="separate"/>
      </w:r>
      <w:r w:rsidR="005445EE">
        <w:rPr>
          <w:lang w:eastAsia="zh-TW"/>
        </w:rPr>
        <w:t>16</w:t>
      </w:r>
      <w:r>
        <w:fldChar w:fldCharType="end"/>
      </w:r>
    </w:p>
    <w:p w14:paraId="670A4C25" w14:textId="53D4190B" w:rsidR="00EC66E4" w:rsidRDefault="00EC66E4">
      <w:pPr>
        <w:pStyle w:val="TOC3"/>
        <w:tabs>
          <w:tab w:val="left" w:pos="1440"/>
        </w:tabs>
        <w:rPr>
          <w:rFonts w:asciiTheme="minorHAnsi" w:hAnsiTheme="minorHAnsi" w:cstheme="minorBidi"/>
          <w:b w:val="0"/>
          <w:kern w:val="2"/>
          <w:szCs w:val="24"/>
          <w:lang w:val="ru-RU" w:eastAsia="zh-TW"/>
          <w14:ligatures w14:val="standardContextual"/>
        </w:rPr>
      </w:pPr>
      <w:r w:rsidRPr="00052229">
        <w:rPr>
          <w:rFonts w:hint="eastAsia"/>
          <w:spacing w:val="-4"/>
          <w:lang w:eastAsia="zh-TW"/>
        </w:rPr>
        <w:t>第</w:t>
      </w:r>
      <w:r w:rsidRPr="00052229">
        <w:rPr>
          <w:spacing w:val="-4"/>
          <w:lang w:eastAsia="zh-TW"/>
        </w:rPr>
        <w:t xml:space="preserve"> 4 </w:t>
      </w:r>
      <w:r w:rsidRPr="00052229">
        <w:rPr>
          <w:rFonts w:hint="eastAsia"/>
          <w:spacing w:val="-4"/>
          <w:lang w:eastAsia="zh-TW"/>
        </w:rPr>
        <w:t>節</w:t>
      </w:r>
      <w:r>
        <w:rPr>
          <w:rFonts w:asciiTheme="minorHAnsi" w:hAnsiTheme="minorHAnsi" w:cstheme="minorBidi"/>
          <w:b w:val="0"/>
          <w:kern w:val="2"/>
          <w:szCs w:val="24"/>
          <w:lang w:val="ru-RU" w:eastAsia="zh-TW"/>
          <w14:ligatures w14:val="standardContextual"/>
        </w:rPr>
        <w:tab/>
      </w:r>
      <w:r w:rsidRPr="00052229">
        <w:rPr>
          <w:rFonts w:hint="eastAsia"/>
          <w:spacing w:val="-4"/>
          <w:lang w:eastAsia="zh-TW"/>
        </w:rPr>
        <w:t>獲取支付處方藥費用的幫助</w:t>
      </w:r>
      <w:r>
        <w:rPr>
          <w:lang w:eastAsia="zh-TW"/>
        </w:rPr>
        <w:tab/>
      </w:r>
      <w:r>
        <w:fldChar w:fldCharType="begin"/>
      </w:r>
      <w:r>
        <w:rPr>
          <w:lang w:eastAsia="zh-TW"/>
        </w:rPr>
        <w:instrText xml:space="preserve"> PAGEREF _Toc206086725 \h </w:instrText>
      </w:r>
      <w:r>
        <w:fldChar w:fldCharType="separate"/>
      </w:r>
      <w:r w:rsidR="005445EE">
        <w:rPr>
          <w:lang w:eastAsia="zh-TW"/>
        </w:rPr>
        <w:t>16</w:t>
      </w:r>
      <w:r>
        <w:fldChar w:fldCharType="end"/>
      </w:r>
    </w:p>
    <w:p w14:paraId="11180495" w14:textId="23BDD922" w:rsidR="00EC66E4" w:rsidRDefault="00EC66E4">
      <w:pPr>
        <w:pStyle w:val="TOC3"/>
        <w:tabs>
          <w:tab w:val="left" w:pos="1440"/>
        </w:tabs>
        <w:rPr>
          <w:rFonts w:asciiTheme="minorHAnsi" w:hAnsiTheme="minorHAnsi" w:cstheme="minorBidi"/>
          <w:b w:val="0"/>
          <w:kern w:val="2"/>
          <w:szCs w:val="24"/>
          <w:lang w:val="ru-RU" w:eastAsia="zh-TW"/>
          <w14:ligatures w14:val="standardContextual"/>
        </w:rPr>
      </w:pPr>
      <w:r w:rsidRPr="00052229">
        <w:rPr>
          <w:rFonts w:hint="eastAsia"/>
          <w:spacing w:val="-4"/>
          <w:lang w:eastAsia="zh-TW"/>
        </w:rPr>
        <w:t>第</w:t>
      </w:r>
      <w:r w:rsidRPr="0093144A">
        <w:rPr>
          <w:spacing w:val="-4"/>
          <w:lang w:val="ru-RU" w:eastAsia="zh-TW"/>
        </w:rPr>
        <w:t xml:space="preserve"> 5 </w:t>
      </w:r>
      <w:r w:rsidRPr="00052229">
        <w:rPr>
          <w:rFonts w:hint="eastAsia"/>
          <w:spacing w:val="-4"/>
          <w:lang w:eastAsia="zh-TW"/>
        </w:rPr>
        <w:t>節</w:t>
      </w:r>
      <w:r>
        <w:rPr>
          <w:rFonts w:asciiTheme="minorHAnsi" w:hAnsiTheme="minorHAnsi" w:cstheme="minorBidi"/>
          <w:b w:val="0"/>
          <w:kern w:val="2"/>
          <w:szCs w:val="24"/>
          <w:lang w:val="ru-RU" w:eastAsia="zh-TW"/>
          <w14:ligatures w14:val="standardContextual"/>
        </w:rPr>
        <w:tab/>
      </w:r>
      <w:r w:rsidRPr="00052229">
        <w:rPr>
          <w:rFonts w:hint="eastAsia"/>
          <w:spacing w:val="-4"/>
          <w:lang w:eastAsia="zh-TW"/>
        </w:rPr>
        <w:t>您有問題嗎</w:t>
      </w:r>
      <w:r w:rsidRPr="0093144A">
        <w:rPr>
          <w:rFonts w:hint="eastAsia"/>
          <w:spacing w:val="-4"/>
          <w:lang w:val="ru-RU" w:eastAsia="zh-TW"/>
        </w:rPr>
        <w:t>？</w:t>
      </w:r>
      <w:r w:rsidRPr="0093144A">
        <w:rPr>
          <w:lang w:val="ru-RU"/>
        </w:rPr>
        <w:tab/>
      </w:r>
      <w:r>
        <w:fldChar w:fldCharType="begin"/>
      </w:r>
      <w:r w:rsidRPr="0093144A">
        <w:rPr>
          <w:lang w:val="ru-RU"/>
        </w:rPr>
        <w:instrText xml:space="preserve"> </w:instrText>
      </w:r>
      <w:r>
        <w:instrText>PAGEREF</w:instrText>
      </w:r>
      <w:r w:rsidRPr="0093144A">
        <w:rPr>
          <w:lang w:val="ru-RU"/>
        </w:rPr>
        <w:instrText xml:space="preserve"> _</w:instrText>
      </w:r>
      <w:r>
        <w:instrText>Toc</w:instrText>
      </w:r>
      <w:r w:rsidRPr="0093144A">
        <w:rPr>
          <w:lang w:val="ru-RU"/>
        </w:rPr>
        <w:instrText>206086726 \</w:instrText>
      </w:r>
      <w:r>
        <w:instrText>h</w:instrText>
      </w:r>
      <w:r w:rsidRPr="0093144A">
        <w:rPr>
          <w:lang w:val="ru-RU"/>
        </w:rPr>
        <w:instrText xml:space="preserve"> </w:instrText>
      </w:r>
      <w:r>
        <w:fldChar w:fldCharType="separate"/>
      </w:r>
      <w:r w:rsidR="005445EE">
        <w:rPr>
          <w:lang w:val="ru-RU"/>
        </w:rPr>
        <w:t>17</w:t>
      </w:r>
      <w:r>
        <w:fldChar w:fldCharType="end"/>
      </w:r>
    </w:p>
    <w:p w14:paraId="61747323" w14:textId="39176800" w:rsidR="00EC66E4" w:rsidRDefault="00EC66E4" w:rsidP="00EC66E4">
      <w:pPr>
        <w:pStyle w:val="TOC4"/>
        <w:rPr>
          <w:rFonts w:asciiTheme="minorHAnsi" w:hAnsiTheme="minorHAnsi" w:cstheme="minorBidi"/>
          <w:kern w:val="2"/>
          <w:lang w:val="ru-RU" w:eastAsia="zh-TW"/>
          <w14:ligatures w14:val="standardContextual"/>
        </w:rPr>
      </w:pPr>
      <w:r w:rsidRPr="0093144A">
        <w:rPr>
          <w:lang w:val="ru-RU"/>
        </w:rPr>
        <w:tab/>
      </w:r>
      <w:r>
        <w:rPr>
          <w:rFonts w:hint="eastAsia"/>
        </w:rPr>
        <w:t>從</w:t>
      </w:r>
      <w:r w:rsidRPr="0093144A">
        <w:rPr>
          <w:lang w:val="ru-RU"/>
        </w:rPr>
        <w:t xml:space="preserve"> </w:t>
      </w:r>
      <w:r w:rsidRPr="0093144A">
        <w:rPr>
          <w:i/>
          <w:iCs/>
          <w:color w:val="0000FF"/>
          <w:lang w:val="ru-RU"/>
        </w:rPr>
        <w:t>[</w:t>
      </w:r>
      <w:r w:rsidRPr="00052229">
        <w:rPr>
          <w:i/>
          <w:iCs/>
          <w:color w:val="0000FF"/>
        </w:rPr>
        <w:t>insert</w:t>
      </w:r>
      <w:r w:rsidRPr="0093144A">
        <w:rPr>
          <w:i/>
          <w:iCs/>
          <w:color w:val="0000FF"/>
          <w:lang w:val="ru-RU"/>
        </w:rPr>
        <w:t xml:space="preserve"> 2026 </w:t>
      </w:r>
      <w:r w:rsidRPr="00052229">
        <w:rPr>
          <w:i/>
          <w:iCs/>
          <w:color w:val="0000FF"/>
        </w:rPr>
        <w:t>plan</w:t>
      </w:r>
      <w:r w:rsidRPr="0093144A">
        <w:rPr>
          <w:i/>
          <w:iCs/>
          <w:color w:val="0000FF"/>
          <w:lang w:val="ru-RU"/>
        </w:rPr>
        <w:t xml:space="preserve"> </w:t>
      </w:r>
      <w:r w:rsidRPr="00052229">
        <w:rPr>
          <w:i/>
          <w:iCs/>
          <w:color w:val="0000FF"/>
        </w:rPr>
        <w:t>name</w:t>
      </w:r>
      <w:r w:rsidRPr="0093144A">
        <w:rPr>
          <w:i/>
          <w:iCs/>
          <w:color w:val="0000FF"/>
          <w:lang w:val="ru-RU"/>
        </w:rPr>
        <w:t>]</w:t>
      </w:r>
      <w:r w:rsidRPr="0093144A">
        <w:rPr>
          <w:lang w:val="ru-RU"/>
        </w:rPr>
        <w:t xml:space="preserve"> </w:t>
      </w:r>
      <w:r>
        <w:rPr>
          <w:rFonts w:hint="eastAsia"/>
        </w:rPr>
        <w:t>獲取幫助</w:t>
      </w:r>
      <w:r w:rsidRPr="0093144A">
        <w:rPr>
          <w:lang w:val="ru-RU"/>
        </w:rPr>
        <w:tab/>
      </w:r>
      <w:r>
        <w:fldChar w:fldCharType="begin"/>
      </w:r>
      <w:r w:rsidRPr="0093144A">
        <w:rPr>
          <w:lang w:val="ru-RU"/>
        </w:rPr>
        <w:instrText xml:space="preserve"> </w:instrText>
      </w:r>
      <w:r>
        <w:instrText>PAGEREF</w:instrText>
      </w:r>
      <w:r w:rsidRPr="0093144A">
        <w:rPr>
          <w:lang w:val="ru-RU"/>
        </w:rPr>
        <w:instrText xml:space="preserve"> _</w:instrText>
      </w:r>
      <w:r>
        <w:instrText>Toc</w:instrText>
      </w:r>
      <w:r w:rsidRPr="0093144A">
        <w:rPr>
          <w:lang w:val="ru-RU"/>
        </w:rPr>
        <w:instrText>206086727 \</w:instrText>
      </w:r>
      <w:r>
        <w:instrText>h</w:instrText>
      </w:r>
      <w:r w:rsidRPr="0093144A">
        <w:rPr>
          <w:lang w:val="ru-RU"/>
        </w:rPr>
        <w:instrText xml:space="preserve"> </w:instrText>
      </w:r>
      <w:r>
        <w:fldChar w:fldCharType="separate"/>
      </w:r>
      <w:r w:rsidR="005445EE">
        <w:rPr>
          <w:lang w:val="ru-RU"/>
        </w:rPr>
        <w:t>17</w:t>
      </w:r>
      <w:r>
        <w:fldChar w:fldCharType="end"/>
      </w:r>
    </w:p>
    <w:p w14:paraId="4B71E998" w14:textId="0B6A18F1" w:rsidR="00EC66E4" w:rsidRDefault="00EC66E4" w:rsidP="00EC66E4">
      <w:pPr>
        <w:pStyle w:val="TOC4"/>
        <w:rPr>
          <w:rFonts w:asciiTheme="minorHAnsi" w:hAnsiTheme="minorHAnsi" w:cstheme="minorBidi"/>
          <w:kern w:val="2"/>
          <w:lang w:val="ru-RU" w:eastAsia="zh-TW"/>
          <w14:ligatures w14:val="standardContextual"/>
        </w:rPr>
      </w:pPr>
      <w:r w:rsidRPr="0093144A">
        <w:rPr>
          <w:lang w:val="ru-RU"/>
        </w:rPr>
        <w:tab/>
      </w:r>
      <w:r>
        <w:rPr>
          <w:rFonts w:hint="eastAsia"/>
        </w:rPr>
        <w:t>獲取有關</w:t>
      </w:r>
      <w:r w:rsidRPr="0093144A">
        <w:rPr>
          <w:lang w:val="ru-RU"/>
        </w:rPr>
        <w:t xml:space="preserve"> </w:t>
      </w:r>
      <w:r>
        <w:t>Medicare</w:t>
      </w:r>
      <w:r w:rsidRPr="0093144A">
        <w:rPr>
          <w:lang w:val="ru-RU"/>
        </w:rPr>
        <w:t xml:space="preserve"> </w:t>
      </w:r>
      <w:r>
        <w:rPr>
          <w:rFonts w:hint="eastAsia"/>
        </w:rPr>
        <w:t>的免費諮詢</w:t>
      </w:r>
      <w:r w:rsidRPr="0093144A">
        <w:rPr>
          <w:lang w:val="ru-RU"/>
        </w:rPr>
        <w:tab/>
      </w:r>
      <w:r>
        <w:fldChar w:fldCharType="begin"/>
      </w:r>
      <w:r w:rsidRPr="0093144A">
        <w:rPr>
          <w:lang w:val="ru-RU"/>
        </w:rPr>
        <w:instrText xml:space="preserve"> </w:instrText>
      </w:r>
      <w:r>
        <w:instrText>PAGEREF</w:instrText>
      </w:r>
      <w:r w:rsidRPr="0093144A">
        <w:rPr>
          <w:lang w:val="ru-RU"/>
        </w:rPr>
        <w:instrText xml:space="preserve"> _</w:instrText>
      </w:r>
      <w:r>
        <w:instrText>Toc</w:instrText>
      </w:r>
      <w:r w:rsidRPr="0093144A">
        <w:rPr>
          <w:lang w:val="ru-RU"/>
        </w:rPr>
        <w:instrText>206086728 \</w:instrText>
      </w:r>
      <w:r>
        <w:instrText>h</w:instrText>
      </w:r>
      <w:r w:rsidRPr="0093144A">
        <w:rPr>
          <w:lang w:val="ru-RU"/>
        </w:rPr>
        <w:instrText xml:space="preserve"> </w:instrText>
      </w:r>
      <w:r>
        <w:fldChar w:fldCharType="separate"/>
      </w:r>
      <w:r w:rsidR="005445EE">
        <w:rPr>
          <w:lang w:val="ru-RU"/>
        </w:rPr>
        <w:t>18</w:t>
      </w:r>
      <w:r>
        <w:fldChar w:fldCharType="end"/>
      </w:r>
    </w:p>
    <w:p w14:paraId="6C1B4AED" w14:textId="6FABE27E" w:rsidR="00EC66E4" w:rsidRDefault="00EC66E4" w:rsidP="00EC66E4">
      <w:pPr>
        <w:pStyle w:val="TOC4"/>
        <w:rPr>
          <w:rFonts w:asciiTheme="minorHAnsi" w:hAnsiTheme="minorHAnsi" w:cstheme="minorBidi"/>
          <w:kern w:val="2"/>
          <w:lang w:val="ru-RU" w:eastAsia="zh-TW"/>
          <w14:ligatures w14:val="standardContextual"/>
        </w:rPr>
      </w:pPr>
      <w:r w:rsidRPr="0093144A">
        <w:rPr>
          <w:lang w:val="ru-RU"/>
        </w:rPr>
        <w:tab/>
      </w:r>
      <w:r>
        <w:rPr>
          <w:rFonts w:hint="eastAsia"/>
        </w:rPr>
        <w:t>從</w:t>
      </w:r>
      <w:r w:rsidRPr="0093144A">
        <w:rPr>
          <w:lang w:val="ru-RU"/>
        </w:rPr>
        <w:t xml:space="preserve"> </w:t>
      </w:r>
      <w:r>
        <w:t>Medicare</w:t>
      </w:r>
      <w:r w:rsidRPr="0093144A">
        <w:rPr>
          <w:lang w:val="ru-RU"/>
        </w:rPr>
        <w:t xml:space="preserve"> </w:t>
      </w:r>
      <w:r>
        <w:rPr>
          <w:rFonts w:hint="eastAsia"/>
        </w:rPr>
        <w:t>獲取幫助</w:t>
      </w:r>
      <w:r w:rsidRPr="0093144A">
        <w:rPr>
          <w:lang w:val="ru-RU"/>
        </w:rPr>
        <w:tab/>
      </w:r>
      <w:r>
        <w:fldChar w:fldCharType="begin"/>
      </w:r>
      <w:r w:rsidRPr="0093144A">
        <w:rPr>
          <w:lang w:val="ru-RU"/>
        </w:rPr>
        <w:instrText xml:space="preserve"> </w:instrText>
      </w:r>
      <w:r>
        <w:instrText>PAGEREF</w:instrText>
      </w:r>
      <w:r w:rsidRPr="0093144A">
        <w:rPr>
          <w:lang w:val="ru-RU"/>
        </w:rPr>
        <w:instrText xml:space="preserve"> _</w:instrText>
      </w:r>
      <w:r>
        <w:instrText>Toc</w:instrText>
      </w:r>
      <w:r w:rsidRPr="0093144A">
        <w:rPr>
          <w:lang w:val="ru-RU"/>
        </w:rPr>
        <w:instrText>206086729 \</w:instrText>
      </w:r>
      <w:r>
        <w:instrText>h</w:instrText>
      </w:r>
      <w:r w:rsidRPr="0093144A">
        <w:rPr>
          <w:lang w:val="ru-RU"/>
        </w:rPr>
        <w:instrText xml:space="preserve"> </w:instrText>
      </w:r>
      <w:r>
        <w:fldChar w:fldCharType="separate"/>
      </w:r>
      <w:r w:rsidR="005445EE">
        <w:rPr>
          <w:lang w:val="ru-RU"/>
        </w:rPr>
        <w:t>18</w:t>
      </w:r>
      <w:r>
        <w:fldChar w:fldCharType="end"/>
      </w:r>
    </w:p>
    <w:p w14:paraId="71241166" w14:textId="6E1656B6" w:rsidR="00003FB2" w:rsidRPr="0093144A" w:rsidRDefault="005C0291" w:rsidP="0068391C">
      <w:pPr>
        <w:spacing w:line="228" w:lineRule="auto"/>
        <w:rPr>
          <w:rFonts w:ascii="Source Sans Pro" w:eastAsia="PMingLiU" w:hAnsi="Source Sans Pro"/>
          <w:spacing w:val="-4"/>
          <w:lang w:val="ru-RU"/>
        </w:rPr>
      </w:pPr>
      <w:r w:rsidRPr="0068391C">
        <w:rPr>
          <w:rFonts w:ascii="Source Sans Pro" w:eastAsia="PMingLiU" w:hAnsi="Source Sans Pro"/>
          <w:spacing w:val="-4"/>
        </w:rPr>
        <w:fldChar w:fldCharType="end"/>
      </w:r>
      <w:r w:rsidRPr="0093144A">
        <w:rPr>
          <w:rFonts w:ascii="Source Sans Pro" w:eastAsia="PMingLiU" w:hAnsi="Source Sans Pro"/>
          <w:spacing w:val="-4"/>
          <w:lang w:val="ru-RU" w:eastAsia="zh-TW"/>
        </w:rPr>
        <w:br w:type="page"/>
      </w:r>
    </w:p>
    <w:p w14:paraId="594C99A8" w14:textId="41AFDFFB" w:rsidR="00E908C9" w:rsidRPr="0093144A" w:rsidRDefault="00E908C9" w:rsidP="0068391C">
      <w:pPr>
        <w:pStyle w:val="Heading2"/>
        <w:spacing w:line="228" w:lineRule="auto"/>
        <w:rPr>
          <w:rFonts w:ascii="Source Sans Pro" w:eastAsia="PMingLiU" w:hAnsi="Source Sans Pro"/>
          <w:spacing w:val="-4"/>
          <w:lang w:val="ru-RU"/>
        </w:rPr>
      </w:pPr>
      <w:bookmarkStart w:id="6" w:name="_Toc206086715"/>
      <w:r w:rsidRPr="0093144A">
        <w:rPr>
          <w:rFonts w:ascii="Source Sans Pro" w:eastAsia="PMingLiU" w:hAnsi="Source Sans Pro"/>
          <w:iCs w:val="0"/>
          <w:spacing w:val="-4"/>
          <w:lang w:val="ru-RU" w:eastAsia="zh-TW"/>
        </w:rPr>
        <w:lastRenderedPageBreak/>
        <w:t xml:space="preserve">2026 </w:t>
      </w:r>
      <w:r w:rsidRPr="0068391C">
        <w:rPr>
          <w:rFonts w:ascii="Source Sans Pro" w:eastAsia="PMingLiU" w:hAnsi="Source Sans Pro"/>
          <w:iCs w:val="0"/>
          <w:spacing w:val="-4"/>
          <w:lang w:eastAsia="zh-TW"/>
        </w:rPr>
        <w:t>年重要費用概述</w:t>
      </w:r>
      <w:bookmarkEnd w:id="6"/>
    </w:p>
    <w:p w14:paraId="1749D760" w14:textId="0FE4AE74" w:rsidR="004328FC" w:rsidRPr="0068391C" w:rsidRDefault="004328FC" w:rsidP="0068391C">
      <w:pPr>
        <w:spacing w:line="228" w:lineRule="auto"/>
        <w:rPr>
          <w:rFonts w:ascii="Source Sans Pro" w:eastAsia="PMingLiU" w:hAnsi="Source Sans Pro"/>
          <w:color w:val="0000FF"/>
          <w:spacing w:val="-4"/>
          <w:lang w:eastAsia="zh-TW"/>
        </w:rPr>
      </w:pPr>
      <w:bookmarkStart w:id="7" w:name="_Hlk513461575"/>
      <w:r w:rsidRPr="00C07AF3">
        <w:rPr>
          <w:rFonts w:ascii="Source Sans Pro" w:eastAsia="PMingLiU" w:hAnsi="Source Sans Pro"/>
          <w:color w:val="0000FF"/>
          <w:spacing w:val="-4"/>
          <w:lang w:val="ru-RU" w:eastAsia="zh-TW"/>
        </w:rPr>
        <w:t>[</w:t>
      </w:r>
      <w:r w:rsidRPr="0068391C">
        <w:rPr>
          <w:rFonts w:ascii="Source Sans Pro" w:eastAsia="PMingLiU" w:hAnsi="Source Sans Pro"/>
          <w:i/>
          <w:iCs/>
          <w:color w:val="0000FF"/>
          <w:spacing w:val="-4"/>
        </w:rPr>
        <w:t>If</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using</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Medicare</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FFS</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amounts</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e</w:t>
      </w:r>
      <w:r w:rsidRPr="00C07AF3">
        <w:rPr>
          <w:rFonts w:ascii="Source Sans Pro" w:eastAsia="PMingLiU" w:hAnsi="Source Sans Pro"/>
          <w:i/>
          <w:iCs/>
          <w:color w:val="0000FF"/>
          <w:spacing w:val="-4"/>
          <w:lang w:val="ru-RU"/>
        </w:rPr>
        <w:t>.</w:t>
      </w:r>
      <w:r w:rsidRPr="0068391C">
        <w:rPr>
          <w:rFonts w:ascii="Source Sans Pro" w:eastAsia="PMingLiU" w:hAnsi="Source Sans Pro"/>
          <w:i/>
          <w:iCs/>
          <w:color w:val="0000FF"/>
          <w:spacing w:val="-4"/>
        </w:rPr>
        <w:t>g</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Inpatient</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and</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SNF</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cost</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sharing</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our</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plan</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must</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insert</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the</w:t>
      </w:r>
      <w:r w:rsidRPr="00C07AF3">
        <w:rPr>
          <w:rFonts w:ascii="Source Sans Pro" w:eastAsia="PMingLiU" w:hAnsi="Source Sans Pro"/>
          <w:i/>
          <w:iCs/>
          <w:color w:val="0000FF"/>
          <w:spacing w:val="-4"/>
          <w:lang w:val="ru-RU"/>
        </w:rPr>
        <w:t xml:space="preserve"> 2025 </w:t>
      </w:r>
      <w:r w:rsidRPr="0068391C">
        <w:rPr>
          <w:rFonts w:ascii="Source Sans Pro" w:eastAsia="PMingLiU" w:hAnsi="Source Sans Pro"/>
          <w:i/>
          <w:iCs/>
          <w:color w:val="0000FF"/>
          <w:spacing w:val="-4"/>
        </w:rPr>
        <w:t>Medicare</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amounts</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and</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must</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i/>
          <w:iCs/>
          <w:color w:val="0000FF"/>
          <w:spacing w:val="-4"/>
        </w:rPr>
        <w:t>insert</w:t>
      </w:r>
      <w:r w:rsidRPr="00C07AF3">
        <w:rPr>
          <w:rFonts w:ascii="Source Sans Pro" w:eastAsia="PMingLiU" w:hAnsi="Source Sans Pro"/>
          <w:i/>
          <w:iCs/>
          <w:color w:val="0000FF"/>
          <w:spacing w:val="-4"/>
          <w:lang w:val="ru-RU"/>
        </w:rPr>
        <w:t xml:space="preserve">: </w:t>
      </w:r>
      <w:r w:rsidRPr="0068391C">
        <w:rPr>
          <w:rFonts w:ascii="Source Sans Pro" w:eastAsia="PMingLiU" w:hAnsi="Source Sans Pro"/>
          <w:color w:val="0000FF"/>
          <w:spacing w:val="-4"/>
          <w:lang w:eastAsia="zh-TW"/>
        </w:rPr>
        <w:t>此為</w:t>
      </w:r>
      <w:r w:rsidRPr="00C07AF3">
        <w:rPr>
          <w:rFonts w:ascii="Source Sans Pro" w:eastAsia="PMingLiU" w:hAnsi="Source Sans Pro"/>
          <w:color w:val="0000FF"/>
          <w:spacing w:val="-4"/>
          <w:lang w:val="ru-RU" w:eastAsia="zh-TW"/>
        </w:rPr>
        <w:t xml:space="preserve"> 2025 </w:t>
      </w:r>
      <w:r w:rsidRPr="0068391C">
        <w:rPr>
          <w:rFonts w:ascii="Source Sans Pro" w:eastAsia="PMingLiU" w:hAnsi="Source Sans Pro"/>
          <w:color w:val="0000FF"/>
          <w:spacing w:val="-4"/>
          <w:lang w:eastAsia="zh-TW"/>
        </w:rPr>
        <w:t>年的分攤費用</w:t>
      </w:r>
      <w:r w:rsidRPr="00C07AF3">
        <w:rPr>
          <w:rFonts w:ascii="Source Sans Pro" w:eastAsia="PMingLiU" w:hAnsi="Source Sans Pro"/>
          <w:color w:val="0000FF"/>
          <w:spacing w:val="-4"/>
          <w:lang w:val="ru-RU" w:eastAsia="zh-TW"/>
        </w:rPr>
        <w:t>，</w:t>
      </w:r>
      <w:r w:rsidRPr="0068391C">
        <w:rPr>
          <w:rFonts w:ascii="Source Sans Pro" w:eastAsia="PMingLiU" w:hAnsi="Source Sans Pro"/>
          <w:color w:val="0000FF"/>
          <w:spacing w:val="-4"/>
          <w:lang w:eastAsia="zh-TW"/>
        </w:rPr>
        <w:t>可能會在</w:t>
      </w:r>
      <w:r w:rsidRPr="00C07AF3">
        <w:rPr>
          <w:rFonts w:ascii="Source Sans Pro" w:eastAsia="PMingLiU" w:hAnsi="Source Sans Pro"/>
          <w:color w:val="0000FF"/>
          <w:spacing w:val="-4"/>
          <w:lang w:val="ru-RU" w:eastAsia="zh-TW"/>
        </w:rPr>
        <w:t xml:space="preserve"> 2026 </w:t>
      </w:r>
      <w:r w:rsidRPr="0068391C">
        <w:rPr>
          <w:rFonts w:ascii="Source Sans Pro" w:eastAsia="PMingLiU" w:hAnsi="Source Sans Pro"/>
          <w:color w:val="0000FF"/>
          <w:spacing w:val="-4"/>
          <w:lang w:eastAsia="zh-TW"/>
        </w:rPr>
        <w:t>年有所調整</w:t>
      </w:r>
      <w:proofErr w:type="gramStart"/>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w:t>
      </w:r>
      <w:proofErr w:type="gramEnd"/>
      <w:r w:rsidRPr="0068391C">
        <w:rPr>
          <w:rFonts w:ascii="Source Sans Pro" w:eastAsia="PMingLiU" w:hAnsi="Source Sans Pro"/>
          <w:i/>
          <w:iCs/>
          <w:color w:val="0000FF"/>
          <w:spacing w:val="-4"/>
          <w:lang w:eastAsia="zh-TW"/>
        </w:rPr>
        <w:t>Insert plan name]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將在變更發佈後提供更新的費用資訊。</w:t>
      </w:r>
      <w:r w:rsidRPr="0068391C">
        <w:rPr>
          <w:rFonts w:ascii="Source Sans Pro" w:eastAsia="PMingLiU" w:hAnsi="Source Sans Pro"/>
          <w:i/>
          <w:iCs/>
          <w:color w:val="0000FF"/>
          <w:spacing w:val="-4"/>
          <w:lang w:eastAsia="zh-TW"/>
        </w:rPr>
        <w:t xml:space="preserve"> Member cost-sharing amounts can’t be left blank.</w:t>
      </w:r>
      <w:r w:rsidRPr="0068391C">
        <w:rPr>
          <w:rFonts w:ascii="Source Sans Pro" w:eastAsia="PMingLiU" w:hAnsi="Source Sans Pro"/>
          <w:color w:val="0000FF"/>
          <w:spacing w:val="-4"/>
          <w:lang w:eastAsia="zh-TW"/>
        </w:rPr>
        <w:t>]</w:t>
      </w:r>
    </w:p>
    <w:bookmarkEnd w:id="7"/>
    <w:tbl>
      <w:tblPr>
        <w:tblW w:w="5000" w:type="pct"/>
        <w:jc w:val="center"/>
        <w:tblBorders>
          <w:bottom w:val="dotted" w:sz="4" w:space="0" w:color="auto"/>
          <w:insideH w:val="dotted" w:sz="4" w:space="0" w:color="auto"/>
          <w:insideV w:val="dotted" w:sz="4" w:space="0" w:color="auto"/>
        </w:tblBorders>
        <w:tblCellMar>
          <w:top w:w="144" w:type="dxa"/>
          <w:left w:w="115" w:type="dxa"/>
          <w:bottom w:w="144" w:type="dxa"/>
          <w:right w:w="115" w:type="dxa"/>
        </w:tblCellMar>
        <w:tblLook w:val="04A0" w:firstRow="1" w:lastRow="0" w:firstColumn="1" w:lastColumn="0" w:noHBand="0" w:noVBand="1"/>
        <w:tblCaption w:val="成本比較"/>
        <w:tblDescription w:val="2025 年和 2026 年每月計畫保費成本比較；2025 年和 2026 年免賠額成本比較；2025 年和 2026 年最高自付額成本比較"/>
      </w:tblPr>
      <w:tblGrid>
        <w:gridCol w:w="3749"/>
        <w:gridCol w:w="2784"/>
        <w:gridCol w:w="2827"/>
      </w:tblGrid>
      <w:tr w:rsidR="00E10907" w:rsidRPr="0068391C" w14:paraId="1A4C69C4" w14:textId="77777777" w:rsidTr="0068391C">
        <w:trPr>
          <w:trHeight w:val="321"/>
          <w:tblHeader/>
          <w:jc w:val="center"/>
        </w:trPr>
        <w:tc>
          <w:tcPr>
            <w:tcW w:w="2003" w:type="pct"/>
            <w:tcMar>
              <w:top w:w="144" w:type="dxa"/>
              <w:left w:w="115" w:type="dxa"/>
              <w:bottom w:w="144" w:type="dxa"/>
              <w:right w:w="115" w:type="dxa"/>
            </w:tcMar>
          </w:tcPr>
          <w:p w14:paraId="1E053638" w14:textId="77777777" w:rsidR="00E10907" w:rsidRPr="0068391C" w:rsidRDefault="00E10907" w:rsidP="0068391C">
            <w:pPr>
              <w:pStyle w:val="TableHeader1"/>
              <w:spacing w:line="228" w:lineRule="auto"/>
              <w:jc w:val="left"/>
              <w:rPr>
                <w:rFonts w:ascii="Source Sans Pro" w:eastAsia="PMingLiU" w:hAnsi="Source Sans Pro"/>
                <w:spacing w:val="-4"/>
                <w:lang w:eastAsia="zh-TW"/>
              </w:rPr>
            </w:pPr>
          </w:p>
        </w:tc>
        <w:tc>
          <w:tcPr>
            <w:tcW w:w="1487" w:type="pct"/>
            <w:tcMar>
              <w:top w:w="144" w:type="dxa"/>
              <w:left w:w="115" w:type="dxa"/>
              <w:bottom w:w="144" w:type="dxa"/>
              <w:right w:w="115" w:type="dxa"/>
            </w:tcMar>
          </w:tcPr>
          <w:p w14:paraId="48FDB452" w14:textId="77777777" w:rsidR="00E10907" w:rsidRPr="0068391C" w:rsidRDefault="00E10907" w:rsidP="0068391C">
            <w:pPr>
              <w:pStyle w:val="TableHeader1"/>
              <w:spacing w:line="228" w:lineRule="auto"/>
              <w:rPr>
                <w:rFonts w:ascii="Source Sans Pro" w:eastAsia="PMingLiU" w:hAnsi="Source Sans Pro"/>
                <w:spacing w:val="-4"/>
              </w:rPr>
            </w:pPr>
            <w:r w:rsidRPr="0068391C">
              <w:rPr>
                <w:rFonts w:ascii="Source Sans Pro" w:eastAsia="PMingLiU" w:hAnsi="Source Sans Pro"/>
                <w:bCs/>
                <w:spacing w:val="-4"/>
                <w:lang w:eastAsia="zh-TW"/>
              </w:rPr>
              <w:t>2025</w:t>
            </w:r>
          </w:p>
          <w:p w14:paraId="47FB8D8C" w14:textId="77777777" w:rsidR="00E10907" w:rsidRPr="0068391C" w:rsidRDefault="00E10907" w:rsidP="0068391C">
            <w:pPr>
              <w:pStyle w:val="TableHeader1"/>
              <w:spacing w:line="228" w:lineRule="auto"/>
              <w:rPr>
                <w:rFonts w:ascii="Source Sans Pro" w:eastAsia="PMingLiU" w:hAnsi="Source Sans Pro"/>
                <w:spacing w:val="-4"/>
              </w:rPr>
            </w:pPr>
            <w:r w:rsidRPr="0068391C">
              <w:rPr>
                <w:rFonts w:ascii="Source Sans Pro" w:eastAsia="PMingLiU" w:hAnsi="Source Sans Pro"/>
                <w:bCs/>
                <w:spacing w:val="-4"/>
                <w:lang w:eastAsia="zh-TW"/>
              </w:rPr>
              <w:t>（今年）</w:t>
            </w:r>
          </w:p>
        </w:tc>
        <w:tc>
          <w:tcPr>
            <w:tcW w:w="1510" w:type="pct"/>
            <w:shd w:val="clear" w:color="auto" w:fill="000000" w:themeFill="text1"/>
            <w:tcMar>
              <w:top w:w="144" w:type="dxa"/>
              <w:left w:w="115" w:type="dxa"/>
              <w:bottom w:w="144" w:type="dxa"/>
              <w:right w:w="115" w:type="dxa"/>
            </w:tcMar>
          </w:tcPr>
          <w:p w14:paraId="187212F2" w14:textId="77777777" w:rsidR="00E10907" w:rsidRPr="0068391C" w:rsidRDefault="00E10907" w:rsidP="0068391C">
            <w:pPr>
              <w:pStyle w:val="TableHeader1"/>
              <w:spacing w:line="228" w:lineRule="auto"/>
              <w:rPr>
                <w:rFonts w:ascii="Source Sans Pro" w:eastAsia="PMingLiU" w:hAnsi="Source Sans Pro"/>
                <w:bCs/>
                <w:color w:val="FFFFFF" w:themeColor="background1"/>
                <w:spacing w:val="-4"/>
              </w:rPr>
            </w:pPr>
            <w:r w:rsidRPr="0068391C">
              <w:rPr>
                <w:rFonts w:ascii="Source Sans Pro" w:eastAsia="PMingLiU" w:hAnsi="Source Sans Pro"/>
                <w:bCs/>
                <w:color w:val="FFFFFF" w:themeColor="background1"/>
                <w:spacing w:val="-4"/>
                <w:lang w:eastAsia="zh-TW"/>
              </w:rPr>
              <w:t>2026</w:t>
            </w:r>
          </w:p>
          <w:p w14:paraId="6B4D94A5" w14:textId="77777777" w:rsidR="00E10907" w:rsidRPr="0068391C" w:rsidRDefault="00E10907" w:rsidP="0068391C">
            <w:pPr>
              <w:pStyle w:val="TableHeader1"/>
              <w:spacing w:line="228" w:lineRule="auto"/>
              <w:rPr>
                <w:rFonts w:ascii="Source Sans Pro" w:eastAsia="PMingLiU" w:hAnsi="Source Sans Pro"/>
                <w:bCs/>
                <w:spacing w:val="-4"/>
              </w:rPr>
            </w:pPr>
            <w:r w:rsidRPr="0068391C">
              <w:rPr>
                <w:rFonts w:ascii="Source Sans Pro" w:eastAsia="PMingLiU" w:hAnsi="Source Sans Pro"/>
                <w:bCs/>
                <w:color w:val="FFFFFF" w:themeColor="background1"/>
                <w:spacing w:val="-4"/>
                <w:lang w:eastAsia="zh-TW"/>
              </w:rPr>
              <w:t>（明年）</w:t>
            </w:r>
          </w:p>
        </w:tc>
      </w:tr>
      <w:tr w:rsidR="00E10907" w:rsidRPr="0068391C" w14:paraId="20A8E630" w14:textId="77777777" w:rsidTr="0068391C">
        <w:trPr>
          <w:trHeight w:val="1322"/>
          <w:jc w:val="center"/>
        </w:trPr>
        <w:tc>
          <w:tcPr>
            <w:tcW w:w="2003" w:type="pct"/>
            <w:tcMar>
              <w:top w:w="144" w:type="dxa"/>
              <w:left w:w="115" w:type="dxa"/>
              <w:bottom w:w="144" w:type="dxa"/>
              <w:right w:w="115" w:type="dxa"/>
            </w:tcMar>
          </w:tcPr>
          <w:p w14:paraId="0082465E" w14:textId="0164388D" w:rsidR="00E10907" w:rsidRPr="0068391C" w:rsidRDefault="00E10907" w:rsidP="0068391C">
            <w:pPr>
              <w:pStyle w:val="TableBold11"/>
              <w:spacing w:before="120" w:after="120" w:line="228" w:lineRule="auto"/>
              <w:rPr>
                <w:rFonts w:ascii="Source Sans Pro" w:eastAsia="PMingLiU" w:hAnsi="Source Sans Pro"/>
                <w:spacing w:val="-4"/>
              </w:rPr>
            </w:pPr>
            <w:r w:rsidRPr="0068391C">
              <w:rPr>
                <w:rFonts w:ascii="Source Sans Pro" w:eastAsia="PMingLiU" w:hAnsi="Source Sans Pro"/>
                <w:bCs/>
                <w:spacing w:val="-4"/>
                <w:lang w:eastAsia="zh-TW"/>
              </w:rPr>
              <w:t>月繳計劃保費</w:t>
            </w:r>
            <w:r w:rsidRPr="0068391C">
              <w:rPr>
                <w:rFonts w:ascii="Source Sans Pro" w:eastAsia="PMingLiU" w:hAnsi="Source Sans Pro"/>
                <w:bCs/>
                <w:spacing w:val="-4"/>
                <w:lang w:eastAsia="zh-TW"/>
              </w:rPr>
              <w:t>*</w:t>
            </w:r>
          </w:p>
          <w:p w14:paraId="20D2468A" w14:textId="7ED97F58" w:rsidR="00E10907" w:rsidRPr="0068391C" w:rsidRDefault="00E10907" w:rsidP="0068391C">
            <w:pPr>
              <w:pStyle w:val="TableHeader1"/>
              <w:spacing w:before="120" w:after="120" w:line="228" w:lineRule="auto"/>
              <w:jc w:val="left"/>
              <w:rPr>
                <w:rFonts w:ascii="Source Sans Pro" w:eastAsia="PMingLiU" w:hAnsi="Source Sans Pro"/>
                <w:b w:val="0"/>
                <w:spacing w:val="-4"/>
              </w:rPr>
            </w:pPr>
            <w:r w:rsidRPr="0068391C">
              <w:rPr>
                <w:rFonts w:ascii="Source Sans Pro" w:eastAsia="PMingLiU" w:hAnsi="Source Sans Pro"/>
                <w:b w:val="0"/>
                <w:spacing w:val="-4"/>
                <w:lang w:eastAsia="zh-TW"/>
              </w:rPr>
              <w:t xml:space="preserve">* </w:t>
            </w:r>
            <w:r w:rsidRPr="0068391C">
              <w:rPr>
                <w:rFonts w:ascii="Source Sans Pro" w:eastAsia="PMingLiU" w:hAnsi="Source Sans Pro"/>
                <w:b w:val="0"/>
                <w:spacing w:val="-4"/>
                <w:lang w:eastAsia="zh-TW"/>
              </w:rPr>
              <w:t>您的保費可能高於</w:t>
            </w:r>
            <w:r w:rsidRPr="0068391C">
              <w:rPr>
                <w:rFonts w:ascii="Source Sans Pro" w:eastAsia="PMingLiU" w:hAnsi="Source Sans Pro"/>
                <w:b w:val="0"/>
                <w:spacing w:val="-4"/>
                <w:lang w:eastAsia="zh-TW"/>
              </w:rPr>
              <w:t xml:space="preserve"> </w:t>
            </w:r>
            <w:r w:rsidRPr="0068391C">
              <w:rPr>
                <w:rFonts w:ascii="Source Sans Pro" w:eastAsia="PMingLiU" w:hAnsi="Source Sans Pro"/>
                <w:b w:val="0"/>
                <w:color w:val="0000FF"/>
                <w:spacing w:val="-4"/>
                <w:lang w:eastAsia="zh-TW"/>
              </w:rPr>
              <w:t>[</w:t>
            </w:r>
            <w:r w:rsidRPr="0068391C">
              <w:rPr>
                <w:rFonts w:ascii="Source Sans Pro" w:eastAsia="PMingLiU" w:hAnsi="Source Sans Pro"/>
                <w:b w:val="0"/>
                <w:i/>
                <w:iCs/>
                <w:color w:val="0000FF"/>
                <w:spacing w:val="-4"/>
              </w:rPr>
              <w:t>Plans with $0 premium should not include:</w:t>
            </w:r>
            <w:r w:rsidRPr="0068391C">
              <w:rPr>
                <w:rFonts w:ascii="Source Sans Pro" w:eastAsia="PMingLiU" w:hAnsi="Source Sans Pro"/>
                <w:b w:val="0"/>
                <w:color w:val="0000FF"/>
                <w:spacing w:val="-4"/>
                <w:lang w:eastAsia="zh-TW"/>
              </w:rPr>
              <w:t xml:space="preserve"> </w:t>
            </w:r>
            <w:r w:rsidRPr="0068391C">
              <w:rPr>
                <w:rFonts w:ascii="Source Sans Pro" w:eastAsia="PMingLiU" w:hAnsi="Source Sans Pro"/>
                <w:b w:val="0"/>
                <w:color w:val="0000FF"/>
                <w:spacing w:val="-4"/>
                <w:lang w:eastAsia="zh-TW"/>
              </w:rPr>
              <w:t>或低於</w:t>
            </w:r>
            <w:r w:rsidRPr="0068391C">
              <w:rPr>
                <w:rFonts w:ascii="Source Sans Pro" w:eastAsia="PMingLiU" w:hAnsi="Source Sans Pro"/>
                <w:b w:val="0"/>
                <w:color w:val="0000FF"/>
                <w:spacing w:val="-4"/>
                <w:lang w:eastAsia="zh-TW"/>
              </w:rPr>
              <w:t>]</w:t>
            </w:r>
            <w:r w:rsidRPr="0068391C">
              <w:rPr>
                <w:rFonts w:ascii="Source Sans Pro" w:eastAsia="PMingLiU" w:hAnsi="Source Sans Pro"/>
                <w:b w:val="0"/>
                <w:spacing w:val="-4"/>
                <w:lang w:eastAsia="zh-TW"/>
              </w:rPr>
              <w:t xml:space="preserve"> </w:t>
            </w:r>
            <w:r w:rsidRPr="0068391C">
              <w:rPr>
                <w:rFonts w:ascii="Source Sans Pro" w:eastAsia="PMingLiU" w:hAnsi="Source Sans Pro"/>
                <w:b w:val="0"/>
                <w:spacing w:val="-4"/>
                <w:lang w:eastAsia="zh-TW"/>
              </w:rPr>
              <w:t>此金額。請參見第</w:t>
            </w:r>
            <w:r w:rsidRPr="0068391C">
              <w:rPr>
                <w:rFonts w:ascii="Source Sans Pro" w:eastAsia="PMingLiU" w:hAnsi="Source Sans Pro"/>
                <w:b w:val="0"/>
                <w:spacing w:val="-4"/>
                <w:lang w:eastAsia="zh-TW"/>
              </w:rPr>
              <w:t xml:space="preserve"> </w:t>
            </w:r>
            <w:r w:rsidRPr="0068391C">
              <w:rPr>
                <w:rFonts w:ascii="Source Sans Pro" w:eastAsia="PMingLiU" w:hAnsi="Source Sans Pro"/>
                <w:b w:val="0"/>
                <w:i/>
                <w:iCs/>
                <w:color w:val="0000FF"/>
                <w:spacing w:val="-4"/>
              </w:rPr>
              <w:t>[edit section number as needed]</w:t>
            </w:r>
            <w:r w:rsidRPr="0068391C">
              <w:rPr>
                <w:rFonts w:ascii="Source Sans Pro" w:eastAsia="PMingLiU" w:hAnsi="Source Sans Pro"/>
                <w:b w:val="0"/>
                <w:spacing w:val="-4"/>
                <w:lang w:eastAsia="zh-TW"/>
              </w:rPr>
              <w:t xml:space="preserve"> 1 </w:t>
            </w:r>
            <w:r w:rsidRPr="0068391C">
              <w:rPr>
                <w:rFonts w:ascii="Source Sans Pro" w:eastAsia="PMingLiU" w:hAnsi="Source Sans Pro"/>
                <w:b w:val="0"/>
                <w:spacing w:val="-4"/>
                <w:lang w:eastAsia="zh-TW"/>
              </w:rPr>
              <w:t>節瞭解詳情。</w:t>
            </w:r>
          </w:p>
        </w:tc>
        <w:tc>
          <w:tcPr>
            <w:tcW w:w="1487" w:type="pct"/>
            <w:tcMar>
              <w:top w:w="144" w:type="dxa"/>
              <w:left w:w="115" w:type="dxa"/>
              <w:bottom w:w="144" w:type="dxa"/>
              <w:right w:w="115" w:type="dxa"/>
            </w:tcMar>
          </w:tcPr>
          <w:p w14:paraId="3DE8CD10" w14:textId="77777777" w:rsidR="00E10907" w:rsidRPr="0068391C" w:rsidRDefault="00E10907" w:rsidP="0068391C">
            <w:pPr>
              <w:pStyle w:val="ReplaceText"/>
              <w:spacing w:before="120" w:after="120" w:line="228" w:lineRule="auto"/>
              <w:jc w:val="center"/>
              <w:rPr>
                <w:rFonts w:ascii="Source Sans Pro" w:eastAsia="PMingLiU" w:hAnsi="Source Sans Pro"/>
                <w:i/>
                <w:color w:val="0000FF"/>
                <w:spacing w:val="-4"/>
              </w:rPr>
            </w:pPr>
            <w:r w:rsidRPr="0068391C">
              <w:rPr>
                <w:rFonts w:ascii="Source Sans Pro" w:eastAsia="PMingLiU" w:hAnsi="Source Sans Pro"/>
                <w:i/>
                <w:iCs/>
                <w:color w:val="0000FF"/>
                <w:spacing w:val="-4"/>
              </w:rPr>
              <w:t>[Insert 2025 premium amount]</w:t>
            </w:r>
          </w:p>
        </w:tc>
        <w:tc>
          <w:tcPr>
            <w:tcW w:w="1510" w:type="pct"/>
            <w:tcMar>
              <w:top w:w="144" w:type="dxa"/>
              <w:left w:w="115" w:type="dxa"/>
              <w:bottom w:w="144" w:type="dxa"/>
              <w:right w:w="115" w:type="dxa"/>
            </w:tcMar>
          </w:tcPr>
          <w:p w14:paraId="270FB53E" w14:textId="77777777" w:rsidR="00E10907" w:rsidRPr="0068391C" w:rsidRDefault="00E10907" w:rsidP="0068391C">
            <w:pPr>
              <w:pStyle w:val="ReplaceText"/>
              <w:spacing w:before="120" w:after="120" w:line="228" w:lineRule="auto"/>
              <w:jc w:val="center"/>
              <w:rPr>
                <w:rFonts w:ascii="Source Sans Pro" w:eastAsia="PMingLiU" w:hAnsi="Source Sans Pro"/>
                <w:b/>
                <w:bCs/>
                <w:i/>
                <w:color w:val="0000FF"/>
                <w:spacing w:val="-4"/>
              </w:rPr>
            </w:pPr>
            <w:r w:rsidRPr="0068391C">
              <w:rPr>
                <w:rFonts w:ascii="Source Sans Pro" w:eastAsia="PMingLiU" w:hAnsi="Source Sans Pro"/>
                <w:b/>
                <w:bCs/>
                <w:i/>
                <w:iCs/>
                <w:color w:val="0000FF"/>
                <w:spacing w:val="-4"/>
              </w:rPr>
              <w:t>[Insert 2026 premium amount]</w:t>
            </w:r>
          </w:p>
        </w:tc>
      </w:tr>
      <w:tr w:rsidR="00364A26" w:rsidRPr="0068391C" w14:paraId="1304D600" w14:textId="77777777" w:rsidTr="0068391C">
        <w:trPr>
          <w:trHeight w:val="1322"/>
          <w:jc w:val="center"/>
        </w:trPr>
        <w:tc>
          <w:tcPr>
            <w:tcW w:w="2003" w:type="pct"/>
            <w:tcMar>
              <w:top w:w="144" w:type="dxa"/>
              <w:left w:w="115" w:type="dxa"/>
              <w:bottom w:w="144" w:type="dxa"/>
              <w:right w:w="115" w:type="dxa"/>
            </w:tcMar>
          </w:tcPr>
          <w:p w14:paraId="2EDF73DD" w14:textId="77777777" w:rsidR="00364A26" w:rsidRPr="0068391C" w:rsidRDefault="00364A26" w:rsidP="0068391C">
            <w:pPr>
              <w:pStyle w:val="TableBold11"/>
              <w:spacing w:before="120" w:after="120" w:line="228" w:lineRule="auto"/>
              <w:rPr>
                <w:rFonts w:ascii="Source Sans Pro" w:eastAsia="PMingLiU" w:hAnsi="Source Sans Pro"/>
                <w:spacing w:val="-4"/>
                <w:lang w:eastAsia="zh-TW"/>
              </w:rPr>
            </w:pPr>
            <w:r w:rsidRPr="0068391C">
              <w:rPr>
                <w:rFonts w:ascii="Source Sans Pro" w:eastAsia="PMingLiU" w:hAnsi="Source Sans Pro"/>
                <w:bCs/>
                <w:spacing w:val="-4"/>
                <w:lang w:eastAsia="zh-TW"/>
              </w:rPr>
              <w:t xml:space="preserve">D </w:t>
            </w:r>
            <w:r w:rsidRPr="0068391C">
              <w:rPr>
                <w:rFonts w:ascii="Source Sans Pro" w:eastAsia="PMingLiU" w:hAnsi="Source Sans Pro"/>
                <w:bCs/>
                <w:spacing w:val="-4"/>
                <w:lang w:eastAsia="zh-TW"/>
              </w:rPr>
              <w:t>部分藥物保險自付扣除金</w:t>
            </w:r>
          </w:p>
          <w:p w14:paraId="6CDA1481" w14:textId="0CB41133" w:rsidR="00364A26" w:rsidRPr="0068391C" w:rsidRDefault="00364A26" w:rsidP="0068391C">
            <w:pPr>
              <w:pStyle w:val="TableBold11"/>
              <w:spacing w:before="120" w:after="120" w:line="228" w:lineRule="auto"/>
              <w:rPr>
                <w:rFonts w:ascii="Source Sans Pro" w:eastAsia="PMingLiU" w:hAnsi="Source Sans Pro"/>
                <w:spacing w:val="-4"/>
              </w:rPr>
            </w:pPr>
            <w:r w:rsidRPr="0068391C">
              <w:rPr>
                <w:rFonts w:ascii="Source Sans Pro" w:eastAsia="PMingLiU" w:hAnsi="Source Sans Pro"/>
                <w:b w:val="0"/>
                <w:spacing w:val="-4"/>
                <w:lang w:eastAsia="zh-TW"/>
              </w:rPr>
              <w:t>（請參見第</w:t>
            </w:r>
            <w:r w:rsidRPr="0068391C">
              <w:rPr>
                <w:rFonts w:ascii="Source Sans Pro" w:eastAsia="PMingLiU" w:hAnsi="Source Sans Pro"/>
                <w:b w:val="0"/>
                <w:spacing w:val="-4"/>
                <w:lang w:eastAsia="zh-TW"/>
              </w:rPr>
              <w:t xml:space="preserve"> </w:t>
            </w:r>
            <w:r w:rsidRPr="0068391C">
              <w:rPr>
                <w:rFonts w:ascii="Source Sans Pro" w:eastAsia="PMingLiU" w:hAnsi="Source Sans Pro"/>
                <w:b w:val="0"/>
                <w:i/>
                <w:iCs/>
                <w:color w:val="0000FF"/>
                <w:spacing w:val="-4"/>
              </w:rPr>
              <w:t>[edit section number as needed]</w:t>
            </w:r>
            <w:r w:rsidRPr="0068391C">
              <w:rPr>
                <w:rFonts w:ascii="Source Sans Pro" w:eastAsia="PMingLiU" w:hAnsi="Source Sans Pro"/>
                <w:b w:val="0"/>
                <w:spacing w:val="-4"/>
                <w:lang w:eastAsia="zh-TW"/>
              </w:rPr>
              <w:t xml:space="preserve"> 1 </w:t>
            </w:r>
            <w:r w:rsidRPr="0068391C">
              <w:rPr>
                <w:rFonts w:ascii="Source Sans Pro" w:eastAsia="PMingLiU" w:hAnsi="Source Sans Pro"/>
                <w:b w:val="0"/>
                <w:spacing w:val="-4"/>
                <w:lang w:eastAsia="zh-TW"/>
              </w:rPr>
              <w:t>節瞭解詳情。）</w:t>
            </w:r>
          </w:p>
        </w:tc>
        <w:tc>
          <w:tcPr>
            <w:tcW w:w="1487" w:type="pct"/>
            <w:tcMar>
              <w:top w:w="144" w:type="dxa"/>
              <w:left w:w="115" w:type="dxa"/>
              <w:bottom w:w="144" w:type="dxa"/>
              <w:right w:w="115" w:type="dxa"/>
            </w:tcMar>
          </w:tcPr>
          <w:p w14:paraId="0551831E" w14:textId="149D614E" w:rsidR="00364A26" w:rsidRPr="0068391C" w:rsidRDefault="00364A26" w:rsidP="0068391C">
            <w:pPr>
              <w:pStyle w:val="ReplaceText"/>
              <w:spacing w:before="120" w:after="120" w:line="228" w:lineRule="auto"/>
              <w:jc w:val="center"/>
              <w:rPr>
                <w:rFonts w:ascii="Source Sans Pro" w:eastAsia="PMingLiU" w:hAnsi="Source Sans Pro"/>
                <w:i/>
                <w:color w:val="0000FF"/>
                <w:spacing w:val="-4"/>
              </w:rPr>
            </w:pPr>
            <w:r w:rsidRPr="0068391C">
              <w:rPr>
                <w:rFonts w:ascii="Source Sans Pro" w:eastAsia="PMingLiU" w:hAnsi="Source Sans Pro"/>
                <w:i/>
                <w:iCs/>
                <w:color w:val="0000FF"/>
                <w:spacing w:val="-4"/>
              </w:rPr>
              <w:t xml:space="preserve">[Insert 2025 deductible amount] </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If an amount other than $0, add</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承保的胰島素產品和大多數成人</w:t>
            </w:r>
            <w:r w:rsidRPr="0068391C">
              <w:rPr>
                <w:rFonts w:ascii="Source Sans Pro" w:eastAsia="PMingLiU" w:hAnsi="Source Sans Pro"/>
                <w:color w:val="0000FF"/>
                <w:spacing w:val="-4"/>
                <w:lang w:eastAsia="zh-TW"/>
              </w:rPr>
              <w:t xml:space="preserve"> D </w:t>
            </w:r>
            <w:r w:rsidRPr="0068391C">
              <w:rPr>
                <w:rFonts w:ascii="Source Sans Pro" w:eastAsia="PMingLiU" w:hAnsi="Source Sans Pro"/>
                <w:color w:val="0000FF"/>
                <w:spacing w:val="-4"/>
                <w:lang w:eastAsia="zh-TW"/>
              </w:rPr>
              <w:t>部分疫苗除外</w:t>
            </w:r>
            <w:r w:rsidRPr="0068391C">
              <w:rPr>
                <w:rFonts w:ascii="Source Sans Pro" w:eastAsia="PMingLiU" w:hAnsi="Source Sans Pro"/>
                <w:color w:val="0000FF"/>
                <w:spacing w:val="-4"/>
                <w:lang w:eastAsia="zh-TW"/>
              </w:rPr>
              <w:t>]</w:t>
            </w:r>
          </w:p>
        </w:tc>
        <w:tc>
          <w:tcPr>
            <w:tcW w:w="1510" w:type="pct"/>
            <w:tcMar>
              <w:top w:w="144" w:type="dxa"/>
              <w:left w:w="115" w:type="dxa"/>
              <w:bottom w:w="144" w:type="dxa"/>
              <w:right w:w="115" w:type="dxa"/>
            </w:tcMar>
          </w:tcPr>
          <w:p w14:paraId="231FB8E4" w14:textId="74AAAD6F" w:rsidR="00364A26" w:rsidRPr="0068391C" w:rsidRDefault="00364A26" w:rsidP="0068391C">
            <w:pPr>
              <w:pStyle w:val="ReplaceText"/>
              <w:spacing w:before="120" w:after="120" w:line="228" w:lineRule="auto"/>
              <w:jc w:val="center"/>
              <w:rPr>
                <w:rFonts w:ascii="Source Sans Pro" w:eastAsia="PMingLiU" w:hAnsi="Source Sans Pro"/>
                <w:b/>
                <w:bCs/>
                <w:i/>
                <w:color w:val="0000FF"/>
                <w:spacing w:val="-4"/>
              </w:rPr>
            </w:pPr>
            <w:r w:rsidRPr="0068391C">
              <w:rPr>
                <w:rFonts w:ascii="Source Sans Pro" w:eastAsia="PMingLiU" w:hAnsi="Source Sans Pro"/>
                <w:b/>
                <w:bCs/>
                <w:i/>
                <w:iCs/>
                <w:color w:val="0000FF"/>
                <w:spacing w:val="-4"/>
              </w:rPr>
              <w:t xml:space="preserve">[Insert 2026 deductible amount] </w:t>
            </w:r>
            <w:r w:rsidRPr="0068391C">
              <w:rPr>
                <w:rFonts w:ascii="Source Sans Pro" w:eastAsia="PMingLiU" w:hAnsi="Source Sans Pro"/>
                <w:b/>
                <w:bCs/>
                <w:color w:val="0000FF"/>
                <w:spacing w:val="-4"/>
                <w:lang w:eastAsia="zh-TW"/>
              </w:rPr>
              <w:t>[</w:t>
            </w:r>
            <w:r w:rsidRPr="0068391C">
              <w:rPr>
                <w:rFonts w:ascii="Source Sans Pro" w:eastAsia="PMingLiU" w:hAnsi="Source Sans Pro"/>
                <w:b/>
                <w:bCs/>
                <w:i/>
                <w:iCs/>
                <w:color w:val="0000FF"/>
                <w:spacing w:val="-4"/>
              </w:rPr>
              <w:t xml:space="preserve">If an amount other than $0, add: </w:t>
            </w:r>
            <w:r w:rsidRPr="0068391C">
              <w:rPr>
                <w:rFonts w:ascii="Source Sans Pro" w:eastAsia="PMingLiU" w:hAnsi="Source Sans Pro"/>
                <w:b/>
                <w:bCs/>
                <w:color w:val="0000FF"/>
                <w:spacing w:val="-4"/>
                <w:lang w:eastAsia="zh-TW"/>
              </w:rPr>
              <w:t>承保的胰島素產品和大多數成人</w:t>
            </w:r>
            <w:r w:rsidRPr="0068391C">
              <w:rPr>
                <w:rFonts w:ascii="Source Sans Pro" w:eastAsia="PMingLiU" w:hAnsi="Source Sans Pro"/>
                <w:b/>
                <w:bCs/>
                <w:color w:val="0000FF"/>
                <w:spacing w:val="-4"/>
                <w:lang w:eastAsia="zh-TW"/>
              </w:rPr>
              <w:t xml:space="preserve"> D </w:t>
            </w:r>
            <w:r w:rsidRPr="0068391C">
              <w:rPr>
                <w:rFonts w:ascii="Source Sans Pro" w:eastAsia="PMingLiU" w:hAnsi="Source Sans Pro"/>
                <w:b/>
                <w:bCs/>
                <w:color w:val="0000FF"/>
                <w:spacing w:val="-4"/>
                <w:lang w:eastAsia="zh-TW"/>
              </w:rPr>
              <w:t>部分疫苗除外</w:t>
            </w:r>
            <w:r w:rsidRPr="0068391C">
              <w:rPr>
                <w:rFonts w:ascii="Source Sans Pro" w:eastAsia="PMingLiU" w:hAnsi="Source Sans Pro"/>
                <w:b/>
                <w:bCs/>
                <w:color w:val="0000FF"/>
                <w:spacing w:val="-4"/>
                <w:lang w:eastAsia="zh-TW"/>
              </w:rPr>
              <w:t>]</w:t>
            </w:r>
          </w:p>
        </w:tc>
      </w:tr>
      <w:tr w:rsidR="00E10907" w:rsidRPr="0068391C" w14:paraId="5893EF09" w14:textId="77777777" w:rsidTr="0068391C">
        <w:trPr>
          <w:trHeight w:val="1322"/>
          <w:jc w:val="center"/>
        </w:trPr>
        <w:tc>
          <w:tcPr>
            <w:tcW w:w="2003" w:type="pct"/>
            <w:tcBorders>
              <w:top w:val="dotted" w:sz="4" w:space="0" w:color="auto"/>
              <w:bottom w:val="dotted" w:sz="4" w:space="0" w:color="auto"/>
              <w:right w:val="dotted" w:sz="4" w:space="0" w:color="auto"/>
            </w:tcBorders>
            <w:tcMar>
              <w:top w:w="144" w:type="dxa"/>
              <w:left w:w="115" w:type="dxa"/>
              <w:bottom w:w="144" w:type="dxa"/>
              <w:right w:w="115" w:type="dxa"/>
            </w:tcMar>
          </w:tcPr>
          <w:p w14:paraId="019AC193" w14:textId="77777777" w:rsidR="00E10907" w:rsidRPr="0068391C" w:rsidRDefault="00E10907" w:rsidP="0068391C">
            <w:pPr>
              <w:pStyle w:val="TableBold11"/>
              <w:spacing w:before="120" w:after="120" w:line="228" w:lineRule="auto"/>
              <w:rPr>
                <w:rFonts w:ascii="Source Sans Pro" w:eastAsia="PMingLiU" w:hAnsi="Source Sans Pro"/>
                <w:spacing w:val="-4"/>
              </w:rPr>
            </w:pPr>
            <w:r w:rsidRPr="0068391C">
              <w:rPr>
                <w:rFonts w:ascii="Source Sans Pro" w:eastAsia="PMingLiU" w:hAnsi="Source Sans Pro"/>
                <w:bCs/>
                <w:spacing w:val="-4"/>
                <w:lang w:eastAsia="zh-TW"/>
              </w:rPr>
              <w:t xml:space="preserve">D </w:t>
            </w:r>
            <w:r w:rsidRPr="0068391C">
              <w:rPr>
                <w:rFonts w:ascii="Source Sans Pro" w:eastAsia="PMingLiU" w:hAnsi="Source Sans Pro"/>
                <w:bCs/>
                <w:spacing w:val="-4"/>
                <w:lang w:eastAsia="zh-TW"/>
              </w:rPr>
              <w:t>部分藥物保險</w:t>
            </w:r>
          </w:p>
          <w:p w14:paraId="2900C61F" w14:textId="26FAC299" w:rsidR="00E10907" w:rsidRPr="0068391C" w:rsidRDefault="00E10907" w:rsidP="0068391C">
            <w:pPr>
              <w:pStyle w:val="TableBold11"/>
              <w:spacing w:before="120" w:after="120" w:line="228" w:lineRule="auto"/>
              <w:rPr>
                <w:rFonts w:ascii="Source Sans Pro" w:eastAsia="PMingLiU" w:hAnsi="Source Sans Pro"/>
                <w:b w:val="0"/>
                <w:spacing w:val="-4"/>
              </w:rPr>
            </w:pPr>
            <w:r w:rsidRPr="0068391C">
              <w:rPr>
                <w:rFonts w:ascii="Source Sans Pro" w:eastAsia="PMingLiU" w:hAnsi="Source Sans Pro"/>
                <w:b w:val="0"/>
                <w:spacing w:val="-4"/>
                <w:lang w:eastAsia="zh-TW"/>
              </w:rPr>
              <w:t>（請參見第</w:t>
            </w:r>
            <w:r w:rsidRPr="0068391C">
              <w:rPr>
                <w:rFonts w:ascii="Source Sans Pro" w:eastAsia="PMingLiU" w:hAnsi="Source Sans Pro"/>
                <w:b w:val="0"/>
                <w:spacing w:val="-4"/>
                <w:lang w:eastAsia="zh-TW"/>
              </w:rPr>
              <w:t xml:space="preserve"> </w:t>
            </w:r>
            <w:r w:rsidRPr="0068391C">
              <w:rPr>
                <w:rFonts w:ascii="Source Sans Pro" w:eastAsia="PMingLiU" w:hAnsi="Source Sans Pro"/>
                <w:b w:val="0"/>
                <w:i/>
                <w:iCs/>
                <w:color w:val="0000FF"/>
                <w:spacing w:val="-4"/>
              </w:rPr>
              <w:t>[edit section number as needed]</w:t>
            </w:r>
            <w:r w:rsidRPr="0068391C">
              <w:rPr>
                <w:rFonts w:ascii="Source Sans Pro" w:eastAsia="PMingLiU" w:hAnsi="Source Sans Pro"/>
                <w:b w:val="0"/>
                <w:spacing w:val="-4"/>
                <w:lang w:eastAsia="zh-TW"/>
              </w:rPr>
              <w:t xml:space="preserve"> 1 </w:t>
            </w:r>
            <w:r w:rsidRPr="0068391C">
              <w:rPr>
                <w:rFonts w:ascii="Source Sans Pro" w:eastAsia="PMingLiU" w:hAnsi="Source Sans Pro"/>
                <w:b w:val="0"/>
                <w:spacing w:val="-4"/>
                <w:lang w:eastAsia="zh-TW"/>
              </w:rPr>
              <w:t>節瞭解詳情，包括年度自付扣除金、初始承保範圍和重大傷病承保階段。）</w:t>
            </w:r>
          </w:p>
        </w:tc>
        <w:tc>
          <w:tcPr>
            <w:tcW w:w="1487" w:type="pct"/>
            <w:tcBorders>
              <w:top w:val="dotted" w:sz="4" w:space="0" w:color="auto"/>
              <w:left w:val="dotted" w:sz="4" w:space="0" w:color="auto"/>
              <w:bottom w:val="dotted" w:sz="4" w:space="0" w:color="auto"/>
              <w:right w:val="dotted" w:sz="4" w:space="0" w:color="auto"/>
            </w:tcBorders>
            <w:tcMar>
              <w:top w:w="144" w:type="dxa"/>
              <w:left w:w="115" w:type="dxa"/>
              <w:bottom w:w="144" w:type="dxa"/>
              <w:right w:w="115" w:type="dxa"/>
            </w:tcMar>
          </w:tcPr>
          <w:p w14:paraId="1DBD6310" w14:textId="77777777" w:rsidR="00E10907" w:rsidRPr="0068391C" w:rsidRDefault="00E10907" w:rsidP="0068391C">
            <w:pPr>
              <w:pStyle w:val="ReplaceText"/>
              <w:spacing w:before="120" w:after="120" w:line="228" w:lineRule="auto"/>
              <w:jc w:val="center"/>
              <w:rPr>
                <w:rFonts w:ascii="Source Sans Pro" w:eastAsia="PMingLiU" w:hAnsi="Source Sans Pro"/>
                <w:color w:val="auto"/>
                <w:spacing w:val="-4"/>
              </w:rPr>
            </w:pPr>
            <w:r w:rsidRPr="0093144A">
              <w:rPr>
                <w:rFonts w:eastAsia="PMingLiU"/>
                <w:color w:val="0000FF"/>
                <w:spacing w:val="-4"/>
                <w:lang w:eastAsia="zh-TW"/>
              </w:rPr>
              <w:t>初始承保階段</w:t>
            </w:r>
            <w:r w:rsidRPr="0093144A">
              <w:rPr>
                <w:rFonts w:eastAsia="PMingLiU"/>
                <w:color w:val="0000FF"/>
                <w:spacing w:val="-4"/>
                <w:lang w:eastAsia="zh-TW"/>
              </w:rPr>
              <w:t xml:space="preserve"> </w:t>
            </w:r>
            <w:r w:rsidRPr="0068391C">
              <w:rPr>
                <w:rFonts w:ascii="Source Sans Pro" w:eastAsia="PMingLiU" w:hAnsi="Source Sans Pro"/>
                <w:i/>
                <w:iCs/>
                <w:color w:val="0000FF"/>
                <w:spacing w:val="-4"/>
              </w:rPr>
              <w:t>[Copaymen</w:t>
            </w:r>
            <w:r w:rsidRPr="0093144A">
              <w:rPr>
                <w:rFonts w:ascii="Source Sans Pro" w:eastAsia="PMingLiU" w:hAnsi="Source Sans Pro"/>
                <w:i/>
                <w:iCs/>
                <w:color w:val="0000FF"/>
                <w:spacing w:val="-4"/>
              </w:rPr>
              <w:t>t/Coinsurance</w:t>
            </w:r>
            <w:r w:rsidRPr="0068391C">
              <w:rPr>
                <w:rFonts w:ascii="Source Sans Pro" w:eastAsia="PMingLiU" w:hAnsi="Source Sans Pro"/>
                <w:i/>
                <w:iCs/>
                <w:color w:val="0000FF"/>
                <w:spacing w:val="-4"/>
              </w:rPr>
              <w:t xml:space="preserve"> as applicable] </w:t>
            </w:r>
            <w:r w:rsidRPr="0068391C">
              <w:rPr>
                <w:rFonts w:ascii="Source Sans Pro" w:eastAsia="PMingLiU" w:hAnsi="Source Sans Pro"/>
                <w:color w:val="auto"/>
                <w:spacing w:val="-4"/>
                <w:lang w:eastAsia="zh-TW"/>
              </w:rPr>
              <w:t>：</w:t>
            </w:r>
          </w:p>
          <w:p w14:paraId="058E2CF4" w14:textId="6FC84E16" w:rsidR="00E10907" w:rsidRPr="0068391C" w:rsidRDefault="00E10907" w:rsidP="0068391C">
            <w:pPr>
              <w:pStyle w:val="LightGrid-Accent32"/>
              <w:spacing w:before="120" w:after="120" w:line="228" w:lineRule="auto"/>
              <w:ind w:left="0"/>
              <w:contextualSpacing w:val="0"/>
              <w:jc w:val="center"/>
              <w:rPr>
                <w:rFonts w:ascii="Source Sans Pro" w:eastAsia="PMingLiU" w:hAnsi="Source Sans Pro"/>
                <w:color w:val="000000" w:themeColor="text1"/>
                <w:spacing w:val="-4"/>
                <w:sz w:val="24"/>
                <w:szCs w:val="24"/>
                <w:lang w:eastAsia="zh-TW"/>
              </w:rPr>
            </w:pPr>
            <w:r w:rsidRPr="0068391C">
              <w:rPr>
                <w:rFonts w:ascii="Source Sans Pro" w:eastAsia="PMingLiU" w:hAnsi="Source Sans Pro"/>
                <w:spacing w:val="-4"/>
                <w:sz w:val="24"/>
                <w:szCs w:val="24"/>
                <w:lang w:eastAsia="zh-TW"/>
              </w:rPr>
              <w:t>第</w:t>
            </w:r>
            <w:r w:rsidRPr="0068391C">
              <w:rPr>
                <w:rFonts w:ascii="Source Sans Pro" w:eastAsia="PMingLiU" w:hAnsi="Source Sans Pro"/>
                <w:spacing w:val="-4"/>
                <w:sz w:val="24"/>
                <w:szCs w:val="24"/>
                <w:lang w:eastAsia="zh-TW"/>
              </w:rPr>
              <w:t xml:space="preserve"> 1 </w:t>
            </w:r>
            <w:r w:rsidRPr="0068391C">
              <w:rPr>
                <w:rFonts w:ascii="Source Sans Pro" w:eastAsia="PMingLiU" w:hAnsi="Source Sans Pro"/>
                <w:spacing w:val="-4"/>
                <w:sz w:val="24"/>
                <w:szCs w:val="24"/>
                <w:lang w:eastAsia="zh-TW"/>
              </w:rPr>
              <w:t>級藥物：</w:t>
            </w:r>
            <w:r w:rsidRPr="0068391C">
              <w:rPr>
                <w:rFonts w:ascii="Source Sans Pro" w:eastAsia="PMingLiU" w:hAnsi="Source Sans Pro"/>
                <w:i/>
                <w:iCs/>
                <w:color w:val="0000FF"/>
                <w:spacing w:val="-4"/>
                <w:sz w:val="24"/>
                <w:szCs w:val="24"/>
              </w:rPr>
              <w:t xml:space="preserve">[Insert 2025 cost sharing] </w:t>
            </w:r>
            <w:r w:rsidRPr="0068391C">
              <w:rPr>
                <w:rFonts w:ascii="Source Sans Pro" w:eastAsia="PMingLiU" w:hAnsi="Source Sans Pro"/>
                <w:color w:val="0000FF"/>
                <w:spacing w:val="-4"/>
                <w:sz w:val="24"/>
                <w:szCs w:val="24"/>
                <w:lang w:eastAsia="zh-TW"/>
              </w:rPr>
              <w:t>[</w:t>
            </w:r>
            <w:r w:rsidRPr="0068391C">
              <w:rPr>
                <w:rFonts w:ascii="Source Sans Pro" w:eastAsia="PMingLiU" w:hAnsi="Source Sans Pro"/>
                <w:i/>
                <w:iCs/>
                <w:color w:val="0000FF"/>
                <w:spacing w:val="-4"/>
                <w:sz w:val="24"/>
                <w:szCs w:val="24"/>
              </w:rPr>
              <w:t xml:space="preserve">Insert if insulin cost sharing differs from cost sharing for other drugs on the same tier: </w:t>
            </w:r>
            <w:r w:rsidRPr="0068391C">
              <w:rPr>
                <w:rFonts w:ascii="Source Sans Pro" w:eastAsia="PMingLiU" w:hAnsi="Source Sans Pro"/>
                <w:color w:val="0000FF"/>
                <w:spacing w:val="-4"/>
                <w:sz w:val="24"/>
                <w:szCs w:val="24"/>
                <w:lang w:eastAsia="zh-TW"/>
              </w:rPr>
              <w:t>對於此等級承保的每種胰島素產品的一個月藥量，您需支付</w:t>
            </w:r>
            <w:r w:rsidRPr="0068391C">
              <w:rPr>
                <w:rFonts w:ascii="Source Sans Pro" w:eastAsia="PMingLiU" w:hAnsi="Source Sans Pro"/>
                <w:color w:val="0000FF"/>
                <w:spacing w:val="-4"/>
                <w:sz w:val="24"/>
                <w:szCs w:val="24"/>
                <w:lang w:eastAsia="zh-TW"/>
              </w:rPr>
              <w:t xml:space="preserve"> $</w:t>
            </w:r>
            <w:r w:rsidRPr="0068391C">
              <w:rPr>
                <w:rFonts w:ascii="Source Sans Pro" w:eastAsia="PMingLiU" w:hAnsi="Source Sans Pro"/>
                <w:i/>
                <w:iCs/>
                <w:color w:val="0000FF"/>
                <w:spacing w:val="-4"/>
                <w:sz w:val="24"/>
                <w:szCs w:val="24"/>
              </w:rPr>
              <w:t>[xx]</w:t>
            </w:r>
            <w:r w:rsidRPr="0068391C">
              <w:rPr>
                <w:rFonts w:ascii="Source Sans Pro" w:eastAsia="PMingLiU" w:hAnsi="Source Sans Pro"/>
                <w:color w:val="0000FF"/>
                <w:spacing w:val="-4"/>
                <w:sz w:val="24"/>
                <w:szCs w:val="24"/>
                <w:lang w:eastAsia="zh-TW"/>
              </w:rPr>
              <w:t>。</w:t>
            </w:r>
            <w:r w:rsidRPr="0068391C">
              <w:rPr>
                <w:rFonts w:ascii="Source Sans Pro" w:eastAsia="PMingLiU" w:hAnsi="Source Sans Pro"/>
                <w:color w:val="0000FF"/>
                <w:spacing w:val="-4"/>
                <w:sz w:val="24"/>
                <w:szCs w:val="24"/>
                <w:lang w:eastAsia="zh-TW"/>
              </w:rPr>
              <w:t>]</w:t>
            </w:r>
          </w:p>
          <w:p w14:paraId="3A5F3717" w14:textId="77777777" w:rsidR="00E10907" w:rsidRPr="0068391C" w:rsidRDefault="00E10907" w:rsidP="0068391C">
            <w:pPr>
              <w:pStyle w:val="LightGrid-Accent32"/>
              <w:spacing w:before="120" w:after="120" w:line="228" w:lineRule="auto"/>
              <w:ind w:left="0"/>
              <w:contextualSpacing w:val="0"/>
              <w:jc w:val="center"/>
              <w:rPr>
                <w:rFonts w:ascii="Source Sans Pro" w:eastAsia="PMingLiU" w:hAnsi="Source Sans Pro"/>
                <w:i/>
                <w:color w:val="0000FF"/>
                <w:spacing w:val="-4"/>
                <w:sz w:val="24"/>
                <w:szCs w:val="24"/>
                <w:lang w:eastAsia="zh-TW"/>
              </w:rPr>
            </w:pPr>
            <w:r w:rsidRPr="0068391C">
              <w:rPr>
                <w:rFonts w:ascii="Source Sans Pro" w:eastAsia="PMingLiU" w:hAnsi="Source Sans Pro"/>
                <w:i/>
                <w:iCs/>
                <w:color w:val="0000FF"/>
                <w:spacing w:val="-4"/>
                <w:sz w:val="24"/>
                <w:szCs w:val="24"/>
                <w:lang w:eastAsia="zh-TW"/>
              </w:rPr>
              <w:t>[Repeat for all drug tiers.]</w:t>
            </w:r>
          </w:p>
          <w:p w14:paraId="01313292" w14:textId="77777777" w:rsidR="00E10907" w:rsidRPr="0068391C" w:rsidRDefault="00E10907" w:rsidP="0068391C">
            <w:pPr>
              <w:pStyle w:val="4pointsbullet"/>
              <w:numPr>
                <w:ilvl w:val="0"/>
                <w:numId w:val="0"/>
              </w:numPr>
              <w:spacing w:before="120" w:after="120" w:line="228" w:lineRule="auto"/>
              <w:contextualSpacing w:val="0"/>
              <w:jc w:val="center"/>
              <w:rPr>
                <w:rFonts w:ascii="Source Sans Pro" w:eastAsia="PMingLiU" w:hAnsi="Source Sans Pro"/>
                <w:spacing w:val="-4"/>
                <w:lang w:eastAsia="zh-TW"/>
              </w:rPr>
            </w:pPr>
            <w:r w:rsidRPr="0068391C">
              <w:rPr>
                <w:rFonts w:ascii="Source Sans Pro" w:eastAsia="PMingLiU" w:hAnsi="Source Sans Pro"/>
                <w:spacing w:val="-4"/>
                <w:lang w:eastAsia="zh-TW"/>
              </w:rPr>
              <w:t>重大傷病承保階段：</w:t>
            </w:r>
          </w:p>
          <w:p w14:paraId="576DBBD1" w14:textId="08E4C2D4" w:rsidR="00E10907" w:rsidRPr="0068391C" w:rsidRDefault="00E10907" w:rsidP="0068391C">
            <w:pPr>
              <w:pStyle w:val="4pointsbullet"/>
              <w:numPr>
                <w:ilvl w:val="0"/>
                <w:numId w:val="0"/>
              </w:numPr>
              <w:spacing w:before="120" w:after="120" w:line="228" w:lineRule="auto"/>
              <w:contextualSpacing w:val="0"/>
              <w:jc w:val="center"/>
              <w:rPr>
                <w:rFonts w:ascii="Source Sans Pro" w:eastAsia="PMingLiU" w:hAnsi="Source Sans Pro"/>
                <w:i/>
                <w:color w:val="0000FF"/>
                <w:spacing w:val="-4"/>
                <w:lang w:eastAsia="zh-TW"/>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 xml:space="preserve">Plans that don’t cover excluded drugs under an enhanced benefit, OR </w:t>
            </w:r>
            <w:r w:rsidRPr="0068391C">
              <w:rPr>
                <w:rFonts w:ascii="Source Sans Pro" w:eastAsia="PMingLiU" w:hAnsi="Source Sans Pro"/>
                <w:i/>
                <w:iCs/>
                <w:color w:val="0000FF"/>
                <w:spacing w:val="-4"/>
                <w:lang w:eastAsia="zh-TW"/>
              </w:rPr>
              <w:lastRenderedPageBreak/>
              <w:t xml:space="preserve">plans that do cover excluded drugs under an enhanced benefit but with the same cost sharing as covered Part D drugs in this stage, insert the following: </w:t>
            </w:r>
            <w:r w:rsidRPr="0068391C">
              <w:rPr>
                <w:rFonts w:ascii="Source Sans Pro" w:eastAsia="PMingLiU" w:hAnsi="Source Sans Pro"/>
                <w:color w:val="0000FF"/>
                <w:spacing w:val="-4"/>
                <w:lang w:eastAsia="zh-TW"/>
              </w:rPr>
              <w:t>在此付款階段，您無需支付</w:t>
            </w:r>
            <w:r w:rsidRPr="0068391C">
              <w:rPr>
                <w:rFonts w:ascii="Source Sans Pro" w:eastAsia="PMingLiU" w:hAnsi="Source Sans Pro"/>
                <w:color w:val="0000FF"/>
                <w:spacing w:val="-4"/>
                <w:lang w:eastAsia="zh-TW"/>
              </w:rPr>
              <w:t xml:space="preserve"> D </w:t>
            </w:r>
            <w:r w:rsidRPr="0068391C">
              <w:rPr>
                <w:rFonts w:ascii="Source Sans Pro" w:eastAsia="PMingLiU" w:hAnsi="Source Sans Pro"/>
                <w:color w:val="0000FF"/>
                <w:spacing w:val="-4"/>
                <w:lang w:eastAsia="zh-TW"/>
              </w:rPr>
              <w:t>部分承保藥物</w:t>
            </w:r>
            <w:r w:rsidRPr="0068391C">
              <w:rPr>
                <w:rFonts w:ascii="Source Sans Pro" w:eastAsia="PMingLiU" w:hAnsi="Source Sans Pro"/>
                <w:i/>
                <w:iCs/>
                <w:color w:val="0000FF"/>
                <w:spacing w:val="-4"/>
                <w:lang w:eastAsia="zh-TW"/>
              </w:rPr>
              <w:t xml:space="preserve"> </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 xml:space="preserve">insert if applicable: </w:t>
            </w:r>
            <w:proofErr w:type="gramStart"/>
            <w:r w:rsidRPr="0068391C">
              <w:rPr>
                <w:rFonts w:ascii="Source Sans Pro" w:eastAsia="PMingLiU" w:hAnsi="Source Sans Pro"/>
                <w:color w:val="0000FF"/>
                <w:spacing w:val="-4"/>
                <w:lang w:eastAsia="zh-TW"/>
              </w:rPr>
              <w:t>以及我們增強型福利承保的不保藥物的費用</w:t>
            </w:r>
            <w:r w:rsidRPr="0068391C">
              <w:rPr>
                <w:rFonts w:ascii="Source Sans Pro" w:eastAsia="PMingLiU" w:hAnsi="Source Sans Pro"/>
                <w:color w:val="0000FF"/>
                <w:spacing w:val="-4"/>
                <w:lang w:eastAsia="zh-TW"/>
              </w:rPr>
              <w:t>]</w:t>
            </w:r>
            <w:r w:rsidRPr="0068391C">
              <w:rPr>
                <w:rFonts w:ascii="Source Sans Pro" w:eastAsia="PMingLiU" w:hAnsi="Source Sans Pro"/>
                <w:color w:val="0000FF"/>
                <w:spacing w:val="-4"/>
                <w:lang w:eastAsia="zh-TW"/>
              </w:rPr>
              <w:t>。</w:t>
            </w:r>
            <w:proofErr w:type="gramEnd"/>
            <w:r w:rsidRPr="0068391C">
              <w:rPr>
                <w:rFonts w:ascii="Source Sans Pro" w:eastAsia="PMingLiU" w:hAnsi="Source Sans Pro"/>
                <w:color w:val="0000FF"/>
                <w:spacing w:val="-4"/>
                <w:lang w:eastAsia="zh-TW"/>
              </w:rPr>
              <w:t>]</w:t>
            </w:r>
          </w:p>
          <w:p w14:paraId="373BBDEA" w14:textId="4194D1E5" w:rsidR="00E10907" w:rsidRPr="0068391C" w:rsidRDefault="00E10907" w:rsidP="0068391C">
            <w:pPr>
              <w:pStyle w:val="4pointsbullet"/>
              <w:numPr>
                <w:ilvl w:val="0"/>
                <w:numId w:val="0"/>
              </w:numPr>
              <w:spacing w:before="120" w:after="120" w:line="228" w:lineRule="auto"/>
              <w:contextualSpacing w:val="0"/>
              <w:jc w:val="center"/>
              <w:rPr>
                <w:rFonts w:ascii="Source Sans Pro" w:eastAsia="PMingLiU" w:hAnsi="Source Sans Pro"/>
                <w:color w:val="0000FF"/>
                <w:spacing w:val="-4"/>
                <w:lang w:eastAsia="zh-TW"/>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 xml:space="preserve">Plans that cover excluded drugs under an enhanced benefit with cost sharing in this stage, insert the following: </w:t>
            </w:r>
            <w:r w:rsidRPr="0068391C">
              <w:rPr>
                <w:rFonts w:ascii="Source Sans Pro" w:eastAsia="PMingLiU" w:hAnsi="Source Sans Pro"/>
                <w:color w:val="0000FF"/>
                <w:spacing w:val="-4"/>
                <w:lang w:eastAsia="zh-TW"/>
              </w:rPr>
              <w:t>在此付款階段，您無需支付</w:t>
            </w:r>
            <w:r w:rsidRPr="0068391C">
              <w:rPr>
                <w:rFonts w:ascii="Source Sans Pro" w:eastAsia="PMingLiU" w:hAnsi="Source Sans Pro"/>
                <w:color w:val="0000FF"/>
                <w:spacing w:val="-4"/>
                <w:lang w:eastAsia="zh-TW"/>
              </w:rPr>
              <w:t xml:space="preserve"> D </w:t>
            </w:r>
            <w:r w:rsidRPr="0068391C">
              <w:rPr>
                <w:rFonts w:ascii="Source Sans Pro" w:eastAsia="PMingLiU" w:hAnsi="Source Sans Pro"/>
                <w:color w:val="0000FF"/>
                <w:spacing w:val="-4"/>
                <w:lang w:eastAsia="zh-TW"/>
              </w:rPr>
              <w:t>部分承保藥物的費用。</w:t>
            </w:r>
          </w:p>
          <w:p w14:paraId="09F19918" w14:textId="01035DC9" w:rsidR="00E10907" w:rsidRPr="0068391C" w:rsidRDefault="00E10907" w:rsidP="0068391C">
            <w:pPr>
              <w:pStyle w:val="4pointsbullet"/>
              <w:numPr>
                <w:ilvl w:val="0"/>
                <w:numId w:val="0"/>
              </w:numPr>
              <w:spacing w:before="120" w:after="120" w:line="228" w:lineRule="auto"/>
              <w:contextualSpacing w:val="0"/>
              <w:jc w:val="center"/>
              <w:rPr>
                <w:rFonts w:ascii="Source Sans Pro" w:eastAsia="PMingLiU" w:hAnsi="Source Sans Pro"/>
                <w:color w:val="0000FF"/>
                <w:spacing w:val="-4"/>
              </w:rPr>
            </w:pPr>
            <w:r w:rsidRPr="0068391C">
              <w:rPr>
                <w:rFonts w:ascii="Source Sans Pro" w:eastAsia="PMingLiU" w:hAnsi="Source Sans Pro"/>
                <w:color w:val="0000FF"/>
                <w:spacing w:val="-4"/>
                <w:lang w:eastAsia="zh-TW"/>
              </w:rPr>
              <w:t>對於我們的增強型福利承保的藥物，您可能有分攤費用。</w:t>
            </w:r>
            <w:r w:rsidRPr="0068391C">
              <w:rPr>
                <w:rFonts w:ascii="Source Sans Pro" w:eastAsia="PMingLiU" w:hAnsi="Source Sans Pro"/>
                <w:color w:val="0000FF"/>
                <w:spacing w:val="-4"/>
                <w:lang w:eastAsia="zh-TW"/>
              </w:rPr>
              <w:t>]</w:t>
            </w:r>
          </w:p>
        </w:tc>
        <w:tc>
          <w:tcPr>
            <w:tcW w:w="1510" w:type="pct"/>
            <w:tcBorders>
              <w:top w:val="dotted" w:sz="4" w:space="0" w:color="auto"/>
              <w:left w:val="dotted" w:sz="4" w:space="0" w:color="auto"/>
              <w:bottom w:val="dotted" w:sz="4" w:space="0" w:color="auto"/>
            </w:tcBorders>
            <w:tcMar>
              <w:top w:w="144" w:type="dxa"/>
              <w:left w:w="115" w:type="dxa"/>
              <w:bottom w:w="144" w:type="dxa"/>
              <w:right w:w="115" w:type="dxa"/>
            </w:tcMar>
          </w:tcPr>
          <w:p w14:paraId="148AF474" w14:textId="77777777" w:rsidR="00E10907" w:rsidRPr="0068391C" w:rsidRDefault="00E10907" w:rsidP="0068391C">
            <w:pPr>
              <w:pStyle w:val="ReplaceText"/>
              <w:spacing w:before="120" w:after="120" w:line="228" w:lineRule="auto"/>
              <w:jc w:val="center"/>
              <w:rPr>
                <w:rFonts w:ascii="Source Sans Pro" w:eastAsia="PMingLiU" w:hAnsi="Source Sans Pro"/>
                <w:b/>
                <w:bCs/>
                <w:color w:val="000000" w:themeColor="text1"/>
                <w:spacing w:val="-4"/>
              </w:rPr>
            </w:pPr>
            <w:r w:rsidRPr="0093144A">
              <w:rPr>
                <w:rFonts w:eastAsia="PMingLiU"/>
                <w:b/>
                <w:bCs/>
                <w:color w:val="0000FF"/>
                <w:spacing w:val="-4"/>
                <w:lang w:eastAsia="zh-TW"/>
              </w:rPr>
              <w:lastRenderedPageBreak/>
              <w:t>初始承保階段</w:t>
            </w:r>
            <w:r w:rsidRPr="0093144A">
              <w:rPr>
                <w:rFonts w:eastAsia="PMingLiU"/>
                <w:b/>
                <w:bCs/>
                <w:color w:val="0000FF"/>
                <w:spacing w:val="-4"/>
                <w:lang w:eastAsia="zh-TW"/>
              </w:rPr>
              <w:t xml:space="preserve"> </w:t>
            </w:r>
            <w:r w:rsidRPr="0068391C">
              <w:rPr>
                <w:rFonts w:ascii="Source Sans Pro" w:eastAsia="PMingLiU" w:hAnsi="Source Sans Pro"/>
                <w:b/>
                <w:bCs/>
                <w:i/>
                <w:iCs/>
                <w:color w:val="0000FF"/>
                <w:spacing w:val="-4"/>
              </w:rPr>
              <w:t xml:space="preserve">[Copayment/Coinsurance as applicable] </w:t>
            </w:r>
            <w:r w:rsidRPr="0068391C">
              <w:rPr>
                <w:rFonts w:ascii="Source Sans Pro" w:eastAsia="PMingLiU" w:hAnsi="Source Sans Pro"/>
                <w:b/>
                <w:bCs/>
                <w:color w:val="auto"/>
                <w:spacing w:val="-4"/>
                <w:lang w:eastAsia="zh-TW"/>
              </w:rPr>
              <w:t>：</w:t>
            </w:r>
          </w:p>
          <w:p w14:paraId="31D0CB9A" w14:textId="2FF88E62" w:rsidR="00E10907" w:rsidRPr="0068391C" w:rsidRDefault="00E10907" w:rsidP="0068391C">
            <w:pPr>
              <w:pStyle w:val="LightGrid-Accent32"/>
              <w:spacing w:before="120" w:after="120" w:line="228" w:lineRule="auto"/>
              <w:ind w:left="0"/>
              <w:contextualSpacing w:val="0"/>
              <w:jc w:val="center"/>
              <w:rPr>
                <w:rFonts w:ascii="Source Sans Pro" w:eastAsia="PMingLiU" w:hAnsi="Source Sans Pro"/>
                <w:b/>
                <w:bCs/>
                <w:i/>
                <w:color w:val="0000FF"/>
                <w:spacing w:val="-4"/>
                <w:sz w:val="24"/>
                <w:szCs w:val="24"/>
                <w:lang w:eastAsia="zh-TW"/>
              </w:rPr>
            </w:pPr>
            <w:r w:rsidRPr="0068391C">
              <w:rPr>
                <w:rFonts w:ascii="Source Sans Pro" w:eastAsia="PMingLiU" w:hAnsi="Source Sans Pro"/>
                <w:b/>
                <w:bCs/>
                <w:spacing w:val="-4"/>
                <w:sz w:val="24"/>
                <w:szCs w:val="24"/>
                <w:lang w:eastAsia="zh-TW"/>
              </w:rPr>
              <w:t>第</w:t>
            </w:r>
            <w:r w:rsidRPr="0068391C">
              <w:rPr>
                <w:rFonts w:ascii="Source Sans Pro" w:eastAsia="PMingLiU" w:hAnsi="Source Sans Pro"/>
                <w:b/>
                <w:bCs/>
                <w:spacing w:val="-4"/>
                <w:sz w:val="24"/>
                <w:szCs w:val="24"/>
                <w:lang w:eastAsia="zh-TW"/>
              </w:rPr>
              <w:t xml:space="preserve"> 1 </w:t>
            </w:r>
            <w:r w:rsidRPr="0068391C">
              <w:rPr>
                <w:rFonts w:ascii="Source Sans Pro" w:eastAsia="PMingLiU" w:hAnsi="Source Sans Pro"/>
                <w:b/>
                <w:bCs/>
                <w:spacing w:val="-4"/>
                <w:sz w:val="24"/>
                <w:szCs w:val="24"/>
                <w:lang w:eastAsia="zh-TW"/>
              </w:rPr>
              <w:t>級藥物：</w:t>
            </w:r>
            <w:r w:rsidRPr="0068391C">
              <w:rPr>
                <w:rFonts w:ascii="Source Sans Pro" w:eastAsia="PMingLiU" w:hAnsi="Source Sans Pro"/>
                <w:b/>
                <w:bCs/>
                <w:i/>
                <w:iCs/>
                <w:color w:val="0000FF"/>
                <w:spacing w:val="-4"/>
                <w:sz w:val="24"/>
                <w:szCs w:val="24"/>
              </w:rPr>
              <w:t xml:space="preserve">[Insert 2026 cost sharing] </w:t>
            </w:r>
            <w:r w:rsidRPr="0068391C">
              <w:rPr>
                <w:rFonts w:ascii="Source Sans Pro" w:eastAsia="PMingLiU" w:hAnsi="Source Sans Pro"/>
                <w:b/>
                <w:bCs/>
                <w:color w:val="0000FF"/>
                <w:spacing w:val="-4"/>
                <w:sz w:val="24"/>
                <w:szCs w:val="24"/>
                <w:lang w:eastAsia="zh-TW"/>
              </w:rPr>
              <w:t>[</w:t>
            </w:r>
            <w:r w:rsidRPr="0068391C">
              <w:rPr>
                <w:rFonts w:ascii="Source Sans Pro" w:eastAsia="PMingLiU" w:hAnsi="Source Sans Pro"/>
                <w:b/>
                <w:bCs/>
                <w:i/>
                <w:iCs/>
                <w:color w:val="0000FF"/>
                <w:spacing w:val="-4"/>
                <w:sz w:val="24"/>
                <w:szCs w:val="24"/>
              </w:rPr>
              <w:t xml:space="preserve">Insert if insulin cost sharing differs from cost sharing for other drugs on the same tier: </w:t>
            </w:r>
            <w:r w:rsidRPr="0068391C">
              <w:rPr>
                <w:rFonts w:ascii="Source Sans Pro" w:eastAsia="PMingLiU" w:hAnsi="Source Sans Pro"/>
                <w:b/>
                <w:bCs/>
                <w:color w:val="0000FF"/>
                <w:spacing w:val="-4"/>
                <w:sz w:val="24"/>
                <w:szCs w:val="24"/>
                <w:lang w:eastAsia="zh-TW"/>
              </w:rPr>
              <w:t>對於此等級承保的每種胰島素產品的一個月藥量，您需支付</w:t>
            </w:r>
            <w:r w:rsidRPr="0068391C">
              <w:rPr>
                <w:rFonts w:ascii="Source Sans Pro" w:eastAsia="PMingLiU" w:hAnsi="Source Sans Pro"/>
                <w:b/>
                <w:bCs/>
                <w:color w:val="0000FF"/>
                <w:spacing w:val="-4"/>
                <w:sz w:val="24"/>
                <w:szCs w:val="24"/>
                <w:lang w:eastAsia="zh-TW"/>
              </w:rPr>
              <w:t xml:space="preserve"> $</w:t>
            </w:r>
            <w:r w:rsidRPr="0068391C">
              <w:rPr>
                <w:rFonts w:ascii="Source Sans Pro" w:eastAsia="PMingLiU" w:hAnsi="Source Sans Pro"/>
                <w:b/>
                <w:bCs/>
                <w:i/>
                <w:iCs/>
                <w:color w:val="0000FF"/>
                <w:spacing w:val="-4"/>
                <w:sz w:val="24"/>
                <w:szCs w:val="24"/>
              </w:rPr>
              <w:t>[xx]</w:t>
            </w:r>
            <w:r w:rsidRPr="0068391C">
              <w:rPr>
                <w:rFonts w:ascii="Source Sans Pro" w:eastAsia="PMingLiU" w:hAnsi="Source Sans Pro"/>
                <w:b/>
                <w:bCs/>
                <w:color w:val="0000FF"/>
                <w:spacing w:val="-4"/>
                <w:sz w:val="24"/>
                <w:szCs w:val="24"/>
                <w:lang w:eastAsia="zh-TW"/>
              </w:rPr>
              <w:t>。</w:t>
            </w:r>
            <w:r w:rsidRPr="0068391C">
              <w:rPr>
                <w:rFonts w:ascii="Source Sans Pro" w:eastAsia="PMingLiU" w:hAnsi="Source Sans Pro"/>
                <w:b/>
                <w:bCs/>
                <w:color w:val="0000FF"/>
                <w:spacing w:val="-4"/>
                <w:sz w:val="24"/>
                <w:szCs w:val="24"/>
                <w:lang w:eastAsia="zh-TW"/>
              </w:rPr>
              <w:t>]</w:t>
            </w:r>
          </w:p>
          <w:p w14:paraId="321F9509" w14:textId="7A952CD9" w:rsidR="00E10907" w:rsidRPr="0068391C" w:rsidRDefault="00E10907" w:rsidP="0068391C">
            <w:pPr>
              <w:pStyle w:val="4pointsbullet"/>
              <w:numPr>
                <w:ilvl w:val="0"/>
                <w:numId w:val="0"/>
              </w:numPr>
              <w:spacing w:before="120" w:after="120" w:line="228" w:lineRule="auto"/>
              <w:ind w:left="43"/>
              <w:contextualSpacing w:val="0"/>
              <w:jc w:val="center"/>
              <w:rPr>
                <w:rFonts w:ascii="Source Sans Pro" w:eastAsia="PMingLiU" w:hAnsi="Source Sans Pro"/>
                <w:b/>
                <w:bCs/>
                <w:i/>
                <w:color w:val="0000FF"/>
                <w:spacing w:val="-4"/>
                <w:lang w:eastAsia="zh-TW"/>
              </w:rPr>
            </w:pPr>
            <w:r w:rsidRPr="0068391C">
              <w:rPr>
                <w:rFonts w:ascii="Source Sans Pro" w:eastAsia="PMingLiU" w:hAnsi="Source Sans Pro"/>
                <w:b/>
                <w:bCs/>
                <w:i/>
                <w:iCs/>
                <w:color w:val="0000FF"/>
                <w:spacing w:val="-4"/>
                <w:lang w:eastAsia="zh-TW"/>
              </w:rPr>
              <w:t>[Repeat for all drug tiers.]</w:t>
            </w:r>
          </w:p>
          <w:p w14:paraId="5D097C59" w14:textId="77777777" w:rsidR="00E10907" w:rsidRPr="0068391C" w:rsidRDefault="00E10907" w:rsidP="0068391C">
            <w:pPr>
              <w:pStyle w:val="4pointsbullet"/>
              <w:numPr>
                <w:ilvl w:val="0"/>
                <w:numId w:val="0"/>
              </w:numPr>
              <w:spacing w:before="120" w:after="120" w:line="228" w:lineRule="auto"/>
              <w:contextualSpacing w:val="0"/>
              <w:jc w:val="center"/>
              <w:rPr>
                <w:rFonts w:ascii="Source Sans Pro" w:eastAsia="PMingLiU" w:hAnsi="Source Sans Pro"/>
                <w:b/>
                <w:bCs/>
                <w:spacing w:val="-4"/>
                <w:lang w:eastAsia="zh-TW"/>
              </w:rPr>
            </w:pPr>
            <w:r w:rsidRPr="0068391C">
              <w:rPr>
                <w:rFonts w:ascii="Source Sans Pro" w:eastAsia="PMingLiU" w:hAnsi="Source Sans Pro"/>
                <w:b/>
                <w:bCs/>
                <w:spacing w:val="-4"/>
                <w:lang w:eastAsia="zh-TW"/>
              </w:rPr>
              <w:t>重大傷病承保階段：</w:t>
            </w:r>
          </w:p>
          <w:p w14:paraId="4FF45340" w14:textId="713BA7C8" w:rsidR="00E10907" w:rsidRPr="0068391C" w:rsidRDefault="00E10907" w:rsidP="0068391C">
            <w:pPr>
              <w:pStyle w:val="4pointsbullet"/>
              <w:numPr>
                <w:ilvl w:val="0"/>
                <w:numId w:val="0"/>
              </w:numPr>
              <w:spacing w:before="120" w:after="120" w:line="228" w:lineRule="auto"/>
              <w:contextualSpacing w:val="0"/>
              <w:jc w:val="center"/>
              <w:rPr>
                <w:rFonts w:ascii="Source Sans Pro" w:eastAsia="PMingLiU" w:hAnsi="Source Sans Pro"/>
                <w:b/>
                <w:bCs/>
                <w:i/>
                <w:color w:val="0000FF"/>
                <w:spacing w:val="-4"/>
                <w:lang w:eastAsia="zh-TW"/>
              </w:rPr>
            </w:pPr>
            <w:r w:rsidRPr="0068391C">
              <w:rPr>
                <w:rFonts w:ascii="Source Sans Pro" w:eastAsia="PMingLiU" w:hAnsi="Source Sans Pro"/>
                <w:b/>
                <w:bCs/>
                <w:color w:val="0000FF"/>
                <w:spacing w:val="-4"/>
                <w:lang w:eastAsia="zh-TW"/>
              </w:rPr>
              <w:t>[</w:t>
            </w:r>
            <w:r w:rsidRPr="0068391C">
              <w:rPr>
                <w:rFonts w:ascii="Source Sans Pro" w:eastAsia="PMingLiU" w:hAnsi="Source Sans Pro"/>
                <w:b/>
                <w:bCs/>
                <w:i/>
                <w:iCs/>
                <w:color w:val="0000FF"/>
                <w:spacing w:val="-4"/>
                <w:lang w:eastAsia="zh-TW"/>
              </w:rPr>
              <w:t xml:space="preserve">Plans that don’t cover excluded drugs under an enhanced benefit, OR </w:t>
            </w:r>
            <w:r w:rsidRPr="0068391C">
              <w:rPr>
                <w:rFonts w:ascii="Source Sans Pro" w:eastAsia="PMingLiU" w:hAnsi="Source Sans Pro"/>
                <w:b/>
                <w:bCs/>
                <w:i/>
                <w:iCs/>
                <w:color w:val="0000FF"/>
                <w:spacing w:val="-4"/>
                <w:lang w:eastAsia="zh-TW"/>
              </w:rPr>
              <w:lastRenderedPageBreak/>
              <w:t xml:space="preserve">plans that do cover excluded drugs under an enhanced benefit but with the same cost sharing as covered Part D drugs in this stage, insert the following: </w:t>
            </w:r>
            <w:r w:rsidRPr="0068391C">
              <w:rPr>
                <w:rFonts w:ascii="Source Sans Pro" w:eastAsia="PMingLiU" w:hAnsi="Source Sans Pro"/>
                <w:b/>
                <w:bCs/>
                <w:color w:val="0000FF"/>
                <w:spacing w:val="-4"/>
                <w:lang w:eastAsia="zh-TW"/>
              </w:rPr>
              <w:t>在此付款階段，您無需支付</w:t>
            </w:r>
            <w:r w:rsidRPr="0068391C">
              <w:rPr>
                <w:rFonts w:ascii="Source Sans Pro" w:eastAsia="PMingLiU" w:hAnsi="Source Sans Pro"/>
                <w:b/>
                <w:bCs/>
                <w:color w:val="0000FF"/>
                <w:spacing w:val="-4"/>
                <w:lang w:eastAsia="zh-TW"/>
              </w:rPr>
              <w:t xml:space="preserve"> D </w:t>
            </w:r>
            <w:r w:rsidRPr="0068391C">
              <w:rPr>
                <w:rFonts w:ascii="Source Sans Pro" w:eastAsia="PMingLiU" w:hAnsi="Source Sans Pro"/>
                <w:b/>
                <w:bCs/>
                <w:color w:val="0000FF"/>
                <w:spacing w:val="-4"/>
                <w:lang w:eastAsia="zh-TW"/>
              </w:rPr>
              <w:t>部分承保藥物</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i/>
                <w:iCs/>
                <w:color w:val="0000FF"/>
                <w:spacing w:val="-4"/>
                <w:lang w:eastAsia="zh-TW"/>
              </w:rPr>
              <w:t>insert if applicable:</w:t>
            </w:r>
            <w:r w:rsidRPr="0068391C">
              <w:rPr>
                <w:rFonts w:ascii="Source Sans Pro" w:eastAsia="PMingLiU" w:hAnsi="Source Sans Pro"/>
                <w:b/>
                <w:bCs/>
                <w:color w:val="0000FF"/>
                <w:spacing w:val="-4"/>
                <w:lang w:eastAsia="zh-TW"/>
              </w:rPr>
              <w:t xml:space="preserve"> </w:t>
            </w:r>
            <w:proofErr w:type="gramStart"/>
            <w:r w:rsidRPr="0068391C">
              <w:rPr>
                <w:rFonts w:ascii="Source Sans Pro" w:eastAsia="PMingLiU" w:hAnsi="Source Sans Pro"/>
                <w:b/>
                <w:bCs/>
                <w:color w:val="0000FF"/>
                <w:spacing w:val="-4"/>
                <w:lang w:eastAsia="zh-TW"/>
              </w:rPr>
              <w:t>以及我們增強型福利承保的不保藥物的費用</w:t>
            </w:r>
            <w:r w:rsidRPr="0068391C">
              <w:rPr>
                <w:rFonts w:ascii="Source Sans Pro" w:eastAsia="PMingLiU" w:hAnsi="Source Sans Pro"/>
                <w:b/>
                <w:bCs/>
                <w:color w:val="0000FF"/>
                <w:spacing w:val="-4"/>
                <w:lang w:eastAsia="zh-TW"/>
              </w:rPr>
              <w:t>]</w:t>
            </w:r>
            <w:r w:rsidRPr="0068391C">
              <w:rPr>
                <w:rFonts w:ascii="Source Sans Pro" w:eastAsia="PMingLiU" w:hAnsi="Source Sans Pro"/>
                <w:b/>
                <w:bCs/>
                <w:color w:val="0000FF"/>
                <w:spacing w:val="-4"/>
                <w:lang w:eastAsia="zh-TW"/>
              </w:rPr>
              <w:t>。</w:t>
            </w:r>
            <w:proofErr w:type="gramEnd"/>
            <w:r w:rsidRPr="0068391C">
              <w:rPr>
                <w:rFonts w:ascii="Source Sans Pro" w:eastAsia="PMingLiU" w:hAnsi="Source Sans Pro"/>
                <w:b/>
                <w:bCs/>
                <w:color w:val="0000FF"/>
                <w:spacing w:val="-4"/>
                <w:lang w:eastAsia="zh-TW"/>
              </w:rPr>
              <w:t>]</w:t>
            </w:r>
          </w:p>
          <w:p w14:paraId="5C4779F5" w14:textId="60DE741D" w:rsidR="00E10907" w:rsidRPr="0068391C" w:rsidRDefault="00E10907" w:rsidP="0068391C">
            <w:pPr>
              <w:pStyle w:val="4pointsbullet"/>
              <w:numPr>
                <w:ilvl w:val="0"/>
                <w:numId w:val="0"/>
              </w:numPr>
              <w:spacing w:before="120" w:after="120" w:line="228" w:lineRule="auto"/>
              <w:contextualSpacing w:val="0"/>
              <w:jc w:val="center"/>
              <w:rPr>
                <w:rFonts w:ascii="Source Sans Pro" w:eastAsia="PMingLiU" w:hAnsi="Source Sans Pro"/>
                <w:b/>
                <w:bCs/>
                <w:color w:val="0000FF"/>
                <w:spacing w:val="-4"/>
                <w:lang w:eastAsia="zh-TW"/>
              </w:rPr>
            </w:pPr>
            <w:r w:rsidRPr="0068391C">
              <w:rPr>
                <w:rFonts w:ascii="Source Sans Pro" w:eastAsia="PMingLiU" w:hAnsi="Source Sans Pro"/>
                <w:b/>
                <w:bCs/>
                <w:color w:val="0000FF"/>
                <w:spacing w:val="-4"/>
                <w:lang w:eastAsia="zh-TW"/>
              </w:rPr>
              <w:t>[</w:t>
            </w:r>
            <w:r w:rsidRPr="0068391C">
              <w:rPr>
                <w:rFonts w:ascii="Source Sans Pro" w:eastAsia="PMingLiU" w:hAnsi="Source Sans Pro"/>
                <w:b/>
                <w:bCs/>
                <w:i/>
                <w:iCs/>
                <w:color w:val="0000FF"/>
                <w:spacing w:val="-4"/>
                <w:lang w:eastAsia="zh-TW"/>
              </w:rPr>
              <w:t xml:space="preserve">Plans that cover excluded drugs under an enhanced benefit with cost sharing in this stage, insert the following: </w:t>
            </w:r>
            <w:r w:rsidRPr="0068391C">
              <w:rPr>
                <w:rFonts w:ascii="Source Sans Pro" w:eastAsia="PMingLiU" w:hAnsi="Source Sans Pro"/>
                <w:b/>
                <w:bCs/>
                <w:color w:val="0000FF"/>
                <w:spacing w:val="-4"/>
                <w:lang w:eastAsia="zh-TW"/>
              </w:rPr>
              <w:t>在此付款階段，您無需支付</w:t>
            </w:r>
            <w:r w:rsidRPr="0068391C">
              <w:rPr>
                <w:rFonts w:ascii="Source Sans Pro" w:eastAsia="PMingLiU" w:hAnsi="Source Sans Pro"/>
                <w:b/>
                <w:bCs/>
                <w:color w:val="0000FF"/>
                <w:spacing w:val="-4"/>
                <w:lang w:eastAsia="zh-TW"/>
              </w:rPr>
              <w:t xml:space="preserve"> D </w:t>
            </w:r>
            <w:r w:rsidRPr="0068391C">
              <w:rPr>
                <w:rFonts w:ascii="Source Sans Pro" w:eastAsia="PMingLiU" w:hAnsi="Source Sans Pro"/>
                <w:b/>
                <w:bCs/>
                <w:color w:val="0000FF"/>
                <w:spacing w:val="-4"/>
                <w:lang w:eastAsia="zh-TW"/>
              </w:rPr>
              <w:t>部分承保藥物的費用。</w:t>
            </w:r>
          </w:p>
          <w:p w14:paraId="3D1E9055" w14:textId="5C81CA4A" w:rsidR="00E10907" w:rsidRPr="0068391C" w:rsidRDefault="00E10907" w:rsidP="0068391C">
            <w:pPr>
              <w:pStyle w:val="4pointsbullet"/>
              <w:numPr>
                <w:ilvl w:val="0"/>
                <w:numId w:val="0"/>
              </w:numPr>
              <w:spacing w:before="120" w:after="120" w:line="228" w:lineRule="auto"/>
              <w:contextualSpacing w:val="0"/>
              <w:jc w:val="center"/>
              <w:rPr>
                <w:rFonts w:ascii="Source Sans Pro" w:eastAsia="PMingLiU" w:hAnsi="Source Sans Pro"/>
                <w:b/>
                <w:bCs/>
                <w:color w:val="0000FF"/>
                <w:spacing w:val="-4"/>
              </w:rPr>
            </w:pPr>
            <w:r w:rsidRPr="0068391C">
              <w:rPr>
                <w:rFonts w:ascii="Source Sans Pro" w:eastAsia="PMingLiU" w:hAnsi="Source Sans Pro"/>
                <w:b/>
                <w:bCs/>
                <w:color w:val="0000FF"/>
                <w:spacing w:val="-4"/>
                <w:lang w:eastAsia="zh-TW"/>
              </w:rPr>
              <w:t>對於我們的增強型福利承保的藥物，您可能有分攤費用。</w:t>
            </w:r>
            <w:r w:rsidRPr="0068391C">
              <w:rPr>
                <w:rFonts w:ascii="Source Sans Pro" w:eastAsia="PMingLiU" w:hAnsi="Source Sans Pro"/>
                <w:b/>
                <w:bCs/>
                <w:color w:val="0000FF"/>
                <w:spacing w:val="-4"/>
                <w:lang w:eastAsia="zh-TW"/>
              </w:rPr>
              <w:t>]</w:t>
            </w:r>
          </w:p>
        </w:tc>
      </w:tr>
    </w:tbl>
    <w:p w14:paraId="4A09384A" w14:textId="543622A5" w:rsidR="00110EA2" w:rsidRPr="0068391C" w:rsidRDefault="00110EA2" w:rsidP="0068391C">
      <w:pPr>
        <w:spacing w:line="228" w:lineRule="auto"/>
        <w:rPr>
          <w:rFonts w:ascii="Source Sans Pro" w:eastAsia="PMingLiU" w:hAnsi="Source Sans Pro"/>
          <w:spacing w:val="-4"/>
        </w:rPr>
      </w:pPr>
    </w:p>
    <w:p w14:paraId="3E0F2454" w14:textId="329A9726" w:rsidR="00862D9A" w:rsidRPr="0068391C" w:rsidRDefault="00CA6DCC" w:rsidP="0068391C">
      <w:pPr>
        <w:pStyle w:val="Heading2"/>
        <w:spacing w:line="228" w:lineRule="auto"/>
        <w:rPr>
          <w:rFonts w:ascii="Source Sans Pro" w:eastAsia="PMingLiU" w:hAnsi="Source Sans Pro"/>
          <w:spacing w:val="-4"/>
          <w:lang w:eastAsia="zh-TW"/>
        </w:rPr>
      </w:pPr>
      <w:bookmarkStart w:id="8" w:name="_Toc206086716"/>
      <w:r w:rsidRPr="0068391C">
        <w:rPr>
          <w:rFonts w:ascii="Source Sans Pro" w:eastAsia="PMingLiU" w:hAnsi="Source Sans Pro"/>
          <w:iCs w:val="0"/>
          <w:spacing w:val="-4"/>
          <w:lang w:eastAsia="zh-TW"/>
        </w:rPr>
        <w:t>第</w:t>
      </w:r>
      <w:r w:rsidRPr="0068391C">
        <w:rPr>
          <w:rFonts w:ascii="Source Sans Pro" w:eastAsia="PMingLiU" w:hAnsi="Source Sans Pro"/>
          <w:iCs w:val="0"/>
          <w:spacing w:val="-4"/>
          <w:lang w:eastAsia="zh-TW"/>
        </w:rPr>
        <w:t xml:space="preserve"> 1 </w:t>
      </w:r>
      <w:r w:rsidRPr="0068391C">
        <w:rPr>
          <w:rFonts w:ascii="Source Sans Pro" w:eastAsia="PMingLiU" w:hAnsi="Source Sans Pro"/>
          <w:iCs w:val="0"/>
          <w:spacing w:val="-4"/>
          <w:lang w:eastAsia="zh-TW"/>
        </w:rPr>
        <w:t>節</w:t>
      </w:r>
      <w:r w:rsidRPr="0068391C">
        <w:rPr>
          <w:rFonts w:ascii="Source Sans Pro" w:eastAsia="PMingLiU" w:hAnsi="Source Sans Pro"/>
          <w:iCs w:val="0"/>
          <w:spacing w:val="-4"/>
          <w:lang w:eastAsia="zh-TW"/>
        </w:rPr>
        <w:t xml:space="preserve"> </w:t>
      </w:r>
      <w:r w:rsidRPr="0068391C">
        <w:rPr>
          <w:rFonts w:ascii="Source Sans Pro" w:eastAsia="PMingLiU" w:hAnsi="Source Sans Pro"/>
          <w:iCs w:val="0"/>
          <w:spacing w:val="-4"/>
          <w:lang w:eastAsia="zh-TW"/>
        </w:rPr>
        <w:t>明年的福利與費用變化</w:t>
      </w:r>
      <w:bookmarkEnd w:id="8"/>
    </w:p>
    <w:p w14:paraId="2D571465" w14:textId="7EE4C755" w:rsidR="00C65EA1" w:rsidRPr="0068391C" w:rsidRDefault="00CA6DCC" w:rsidP="0068391C">
      <w:pPr>
        <w:pStyle w:val="Heading3"/>
        <w:rPr>
          <w:i/>
        </w:rPr>
      </w:pPr>
      <w:bookmarkStart w:id="9" w:name="_Toc206086717"/>
      <w:r w:rsidRPr="0068391C">
        <w:t>第</w:t>
      </w:r>
      <w:r w:rsidRPr="0068391C">
        <w:t xml:space="preserve"> 1.1 </w:t>
      </w:r>
      <w:r w:rsidRPr="0068391C">
        <w:t>節</w:t>
      </w:r>
      <w:r w:rsidR="0068391C">
        <w:tab/>
      </w:r>
      <w:r w:rsidRPr="0068391C">
        <w:t>月繳計劃保費的變化</w:t>
      </w:r>
      <w:bookmarkEnd w:id="9"/>
    </w:p>
    <w:tbl>
      <w:tblPr>
        <w:tblpPr w:leftFromText="187" w:rightFromText="187" w:bottomFromText="288" w:vertAnchor="text" w:tblpXSpec="center" w:tblpY="1"/>
        <w:tblOverlap w:val="never"/>
        <w:tblW w:w="5000" w:type="pct"/>
        <w:tblBorders>
          <w:bottom w:val="dotted" w:sz="4" w:space="0" w:color="auto"/>
          <w:insideH w:val="dotted" w:sz="4" w:space="0" w:color="auto"/>
          <w:insideV w:val="dotted" w:sz="4" w:space="0" w:color="auto"/>
        </w:tblBorders>
        <w:tblLook w:val="04A0" w:firstRow="1" w:lastRow="0" w:firstColumn="1" w:lastColumn="0" w:noHBand="0" w:noVBand="1"/>
        <w:tblCaption w:val="每月計劃保費變化的成本比較"/>
        <w:tblDescription w:val="2025 年與 2026 年月計畫保費變動的成本比較"/>
      </w:tblPr>
      <w:tblGrid>
        <w:gridCol w:w="4431"/>
        <w:gridCol w:w="2499"/>
        <w:gridCol w:w="2430"/>
      </w:tblGrid>
      <w:tr w:rsidR="00874A47" w:rsidRPr="0068391C" w14:paraId="7EBBE8DE" w14:textId="77777777" w:rsidTr="0068391C">
        <w:trPr>
          <w:cantSplit/>
          <w:tblHeader/>
        </w:trPr>
        <w:tc>
          <w:tcPr>
            <w:tcW w:w="2367" w:type="pct"/>
          </w:tcPr>
          <w:p w14:paraId="2EB69749" w14:textId="6B7D1EA0" w:rsidR="00874A47" w:rsidRPr="0068391C" w:rsidRDefault="00874A47" w:rsidP="0068391C">
            <w:pPr>
              <w:pStyle w:val="TableHeader1"/>
              <w:spacing w:line="228" w:lineRule="auto"/>
              <w:jc w:val="left"/>
              <w:rPr>
                <w:rFonts w:ascii="Source Sans Pro" w:eastAsia="PMingLiU" w:hAnsi="Source Sans Pro"/>
                <w:b w:val="0"/>
                <w:spacing w:val="-4"/>
                <w:lang w:eastAsia="zh-TW"/>
              </w:rPr>
            </w:pPr>
          </w:p>
        </w:tc>
        <w:tc>
          <w:tcPr>
            <w:tcW w:w="1335" w:type="pct"/>
            <w:tcMar>
              <w:top w:w="144" w:type="dxa"/>
              <w:left w:w="115" w:type="dxa"/>
              <w:bottom w:w="144" w:type="dxa"/>
              <w:right w:w="115" w:type="dxa"/>
            </w:tcMar>
          </w:tcPr>
          <w:p w14:paraId="2DD69FE4" w14:textId="77777777" w:rsidR="00874A47" w:rsidRPr="0068391C" w:rsidRDefault="00874A47" w:rsidP="0068391C">
            <w:pPr>
              <w:pStyle w:val="TableHeader1"/>
              <w:spacing w:line="228" w:lineRule="auto"/>
              <w:rPr>
                <w:rFonts w:ascii="Source Sans Pro" w:eastAsia="PMingLiU" w:hAnsi="Source Sans Pro"/>
                <w:spacing w:val="-4"/>
              </w:rPr>
            </w:pPr>
            <w:r w:rsidRPr="0068391C">
              <w:rPr>
                <w:rFonts w:ascii="Source Sans Pro" w:eastAsia="PMingLiU" w:hAnsi="Source Sans Pro"/>
                <w:bCs/>
                <w:spacing w:val="-4"/>
                <w:lang w:eastAsia="zh-TW"/>
              </w:rPr>
              <w:t>2025</w:t>
            </w:r>
          </w:p>
          <w:p w14:paraId="1DC0B589" w14:textId="77777777" w:rsidR="00874A47" w:rsidRPr="0068391C" w:rsidRDefault="00874A47" w:rsidP="0068391C">
            <w:pPr>
              <w:pStyle w:val="TableHeader1"/>
              <w:spacing w:line="228" w:lineRule="auto"/>
              <w:rPr>
                <w:rFonts w:ascii="Source Sans Pro" w:eastAsia="PMingLiU" w:hAnsi="Source Sans Pro"/>
                <w:spacing w:val="-4"/>
              </w:rPr>
            </w:pPr>
            <w:r w:rsidRPr="0068391C">
              <w:rPr>
                <w:rFonts w:ascii="Source Sans Pro" w:eastAsia="PMingLiU" w:hAnsi="Source Sans Pro"/>
                <w:bCs/>
                <w:spacing w:val="-4"/>
                <w:lang w:eastAsia="zh-TW"/>
              </w:rPr>
              <w:t>（今年）</w:t>
            </w:r>
          </w:p>
        </w:tc>
        <w:tc>
          <w:tcPr>
            <w:tcW w:w="1298" w:type="pct"/>
            <w:shd w:val="clear" w:color="auto" w:fill="000000" w:themeFill="text1"/>
            <w:tcMar>
              <w:top w:w="144" w:type="dxa"/>
              <w:bottom w:w="144" w:type="dxa"/>
            </w:tcMar>
          </w:tcPr>
          <w:p w14:paraId="05011C18" w14:textId="77777777" w:rsidR="00874A47" w:rsidRPr="0068391C" w:rsidRDefault="00874A47" w:rsidP="0068391C">
            <w:pPr>
              <w:pStyle w:val="TableHeader1"/>
              <w:spacing w:line="228" w:lineRule="auto"/>
              <w:rPr>
                <w:rFonts w:ascii="Source Sans Pro" w:eastAsia="PMingLiU" w:hAnsi="Source Sans Pro"/>
                <w:bCs/>
                <w:spacing w:val="-4"/>
              </w:rPr>
            </w:pPr>
            <w:r w:rsidRPr="0068391C">
              <w:rPr>
                <w:rFonts w:ascii="Source Sans Pro" w:eastAsia="PMingLiU" w:hAnsi="Source Sans Pro"/>
                <w:bCs/>
                <w:spacing w:val="-4"/>
                <w:lang w:eastAsia="zh-TW"/>
              </w:rPr>
              <w:t>2026</w:t>
            </w:r>
          </w:p>
          <w:p w14:paraId="169F7799" w14:textId="77777777" w:rsidR="00874A47" w:rsidRPr="0068391C" w:rsidRDefault="00874A47" w:rsidP="0068391C">
            <w:pPr>
              <w:pStyle w:val="TableHeader1"/>
              <w:spacing w:line="228" w:lineRule="auto"/>
              <w:rPr>
                <w:rFonts w:ascii="Source Sans Pro" w:eastAsia="PMingLiU" w:hAnsi="Source Sans Pro"/>
                <w:bCs/>
                <w:spacing w:val="-4"/>
              </w:rPr>
            </w:pPr>
            <w:r w:rsidRPr="0068391C">
              <w:rPr>
                <w:rFonts w:ascii="Source Sans Pro" w:eastAsia="PMingLiU" w:hAnsi="Source Sans Pro"/>
                <w:bCs/>
                <w:spacing w:val="-4"/>
                <w:lang w:eastAsia="zh-TW"/>
              </w:rPr>
              <w:t>（明年）</w:t>
            </w:r>
          </w:p>
        </w:tc>
      </w:tr>
      <w:tr w:rsidR="00874A47" w:rsidRPr="0068391C" w14:paraId="343FE7A4" w14:textId="77777777" w:rsidTr="0068391C">
        <w:trPr>
          <w:cantSplit/>
        </w:trPr>
        <w:tc>
          <w:tcPr>
            <w:tcW w:w="2367" w:type="pct"/>
            <w:tcMar>
              <w:top w:w="144" w:type="dxa"/>
              <w:bottom w:w="144" w:type="dxa"/>
            </w:tcMar>
          </w:tcPr>
          <w:p w14:paraId="09E18703" w14:textId="268C4092" w:rsidR="00874A47" w:rsidRPr="0068391C" w:rsidRDefault="00874A47" w:rsidP="0068391C">
            <w:pPr>
              <w:pStyle w:val="TableHeaderSide"/>
              <w:spacing w:before="120" w:after="120" w:line="228" w:lineRule="auto"/>
              <w:rPr>
                <w:rFonts w:ascii="Source Sans Pro" w:eastAsia="PMingLiU" w:hAnsi="Source Sans Pro"/>
                <w:spacing w:val="-4"/>
                <w:lang w:eastAsia="zh-TW"/>
              </w:rPr>
            </w:pPr>
            <w:r w:rsidRPr="0068391C">
              <w:rPr>
                <w:rFonts w:ascii="Source Sans Pro" w:eastAsia="PMingLiU" w:hAnsi="Source Sans Pro"/>
                <w:bCs/>
                <w:spacing w:val="-4"/>
                <w:lang w:eastAsia="zh-TW"/>
              </w:rPr>
              <w:t>月繳計劃保費</w:t>
            </w:r>
            <w:r w:rsidRPr="0068391C">
              <w:rPr>
                <w:rFonts w:ascii="Source Sans Pro" w:eastAsia="PMingLiU" w:hAnsi="Source Sans Pro"/>
                <w:bCs/>
                <w:spacing w:val="-4"/>
                <w:lang w:eastAsia="zh-TW"/>
              </w:rPr>
              <w:t xml:space="preserve"> </w:t>
            </w:r>
          </w:p>
          <w:p w14:paraId="448AE28B" w14:textId="0CE50899" w:rsidR="00874A47" w:rsidRPr="0068391C" w:rsidRDefault="00874A47" w:rsidP="0068391C">
            <w:pPr>
              <w:autoSpaceDE w:val="0"/>
              <w:autoSpaceDN w:val="0"/>
              <w:spacing w:before="120" w:beforeAutospacing="0" w:after="120" w:afterAutospacing="0" w:line="228" w:lineRule="auto"/>
              <w:rPr>
                <w:rFonts w:ascii="Source Sans Pro" w:eastAsia="PMingLiU" w:hAnsi="Source Sans Pro"/>
                <w:spacing w:val="-4"/>
                <w:szCs w:val="22"/>
              </w:rPr>
            </w:pPr>
            <w:r w:rsidRPr="0068391C">
              <w:rPr>
                <w:rFonts w:ascii="Source Sans Pro" w:eastAsia="PMingLiU" w:hAnsi="Source Sans Pro"/>
                <w:color w:val="000000"/>
                <w:spacing w:val="-4"/>
                <w:szCs w:val="22"/>
                <w:lang w:eastAsia="zh-TW"/>
              </w:rPr>
              <w:t>（您還必須</w:t>
            </w:r>
            <w:r w:rsidRPr="0068391C">
              <w:rPr>
                <w:rFonts w:ascii="Source Sans Pro" w:eastAsia="PMingLiU" w:hAnsi="Source Sans Pro"/>
                <w:spacing w:val="-4"/>
                <w:szCs w:val="22"/>
                <w:lang w:eastAsia="zh-TW"/>
              </w:rPr>
              <w:t>繼續繳納您的</w:t>
            </w:r>
            <w:r w:rsidRPr="0068391C">
              <w:rPr>
                <w:rFonts w:ascii="Source Sans Pro" w:eastAsia="PMingLiU" w:hAnsi="Source Sans Pro"/>
                <w:spacing w:val="-4"/>
                <w:szCs w:val="22"/>
                <w:lang w:eastAsia="zh-TW"/>
              </w:rPr>
              <w:t xml:space="preserve"> Medicare B </w:t>
            </w:r>
            <w:r w:rsidRPr="0068391C">
              <w:rPr>
                <w:rFonts w:ascii="Source Sans Pro" w:eastAsia="PMingLiU" w:hAnsi="Source Sans Pro"/>
                <w:spacing w:val="-4"/>
                <w:szCs w:val="22"/>
                <w:lang w:eastAsia="zh-TW"/>
              </w:rPr>
              <w:t>部分保費，由</w:t>
            </w:r>
            <w:r w:rsidRPr="0068391C">
              <w:rPr>
                <w:rFonts w:ascii="Source Sans Pro" w:eastAsia="PMingLiU" w:hAnsi="Source Sans Pro"/>
                <w:spacing w:val="-4"/>
                <w:szCs w:val="22"/>
                <w:lang w:eastAsia="zh-TW"/>
              </w:rPr>
              <w:t xml:space="preserve"> Medicaid </w:t>
            </w:r>
            <w:r w:rsidRPr="0068391C">
              <w:rPr>
                <w:rFonts w:ascii="Source Sans Pro" w:eastAsia="PMingLiU" w:hAnsi="Source Sans Pro"/>
                <w:spacing w:val="-4"/>
                <w:szCs w:val="22"/>
                <w:lang w:eastAsia="zh-TW"/>
              </w:rPr>
              <w:t>為您支付的情況除外。）</w:t>
            </w:r>
          </w:p>
          <w:p w14:paraId="5C1DB26F" w14:textId="1FEF60A3" w:rsidR="00C14000" w:rsidRPr="0068391C" w:rsidRDefault="00C14000" w:rsidP="0068391C">
            <w:pPr>
              <w:autoSpaceDE w:val="0"/>
              <w:autoSpaceDN w:val="0"/>
              <w:spacing w:before="120" w:beforeAutospacing="0" w:after="120" w:afterAutospacing="0" w:line="228" w:lineRule="auto"/>
              <w:rPr>
                <w:rFonts w:ascii="Source Sans Pro" w:eastAsia="PMingLiU" w:hAnsi="Source Sans Pro"/>
                <w:i/>
                <w:color w:val="0000FF"/>
                <w:spacing w:val="-4"/>
              </w:rPr>
            </w:pPr>
            <w:r w:rsidRPr="0068391C">
              <w:rPr>
                <w:rFonts w:ascii="Source Sans Pro" w:eastAsia="PMingLiU" w:hAnsi="Source Sans Pro"/>
                <w:i/>
                <w:iCs/>
                <w:color w:val="0000FF"/>
                <w:spacing w:val="-4"/>
              </w:rPr>
              <w:lastRenderedPageBreak/>
              <w:t xml:space="preserve">[If there are no changes from year to year, plans can indicate in the column that there is no change for the upcoming benefit year. However, the premium must also be listed.] </w:t>
            </w:r>
          </w:p>
        </w:tc>
        <w:tc>
          <w:tcPr>
            <w:tcW w:w="1335" w:type="pct"/>
            <w:tcMar>
              <w:top w:w="144" w:type="dxa"/>
              <w:bottom w:w="144" w:type="dxa"/>
            </w:tcMar>
          </w:tcPr>
          <w:p w14:paraId="7A5345EE" w14:textId="77777777" w:rsidR="00874A47" w:rsidRPr="0068391C" w:rsidRDefault="00874A47" w:rsidP="0068391C">
            <w:pPr>
              <w:spacing w:before="120" w:beforeAutospacing="0" w:after="120" w:afterAutospacing="0" w:line="228" w:lineRule="auto"/>
              <w:jc w:val="center"/>
              <w:rPr>
                <w:rFonts w:ascii="Source Sans Pro" w:eastAsia="PMingLiU" w:hAnsi="Source Sans Pro"/>
                <w:spacing w:val="-4"/>
              </w:rPr>
            </w:pPr>
            <w:r w:rsidRPr="0068391C">
              <w:rPr>
                <w:rFonts w:ascii="Source Sans Pro" w:eastAsia="PMingLiU" w:hAnsi="Source Sans Pro"/>
                <w:i/>
                <w:iCs/>
                <w:color w:val="0000FF"/>
                <w:spacing w:val="-4"/>
              </w:rPr>
              <w:lastRenderedPageBreak/>
              <w:t>[Insert 2025 premium amount]</w:t>
            </w:r>
          </w:p>
        </w:tc>
        <w:tc>
          <w:tcPr>
            <w:tcW w:w="1298" w:type="pct"/>
            <w:tcMar>
              <w:top w:w="144" w:type="dxa"/>
              <w:bottom w:w="144" w:type="dxa"/>
            </w:tcMar>
          </w:tcPr>
          <w:p w14:paraId="67AEB418" w14:textId="77777777" w:rsidR="00874A47" w:rsidRPr="0068391C" w:rsidRDefault="00874A47" w:rsidP="0068391C">
            <w:pPr>
              <w:spacing w:before="120" w:beforeAutospacing="0" w:after="120" w:afterAutospacing="0" w:line="228" w:lineRule="auto"/>
              <w:jc w:val="center"/>
              <w:rPr>
                <w:rFonts w:ascii="Source Sans Pro" w:eastAsia="PMingLiU" w:hAnsi="Source Sans Pro"/>
                <w:b/>
                <w:bCs/>
                <w:spacing w:val="-4"/>
              </w:rPr>
            </w:pPr>
            <w:r w:rsidRPr="0068391C">
              <w:rPr>
                <w:rFonts w:ascii="Source Sans Pro" w:eastAsia="PMingLiU" w:hAnsi="Source Sans Pro"/>
                <w:b/>
                <w:bCs/>
                <w:i/>
                <w:iCs/>
                <w:color w:val="0000FF"/>
                <w:spacing w:val="-4"/>
              </w:rPr>
              <w:t>[Insert 2026 premium amount]</w:t>
            </w:r>
          </w:p>
        </w:tc>
      </w:tr>
    </w:tbl>
    <w:p w14:paraId="06BD1F08" w14:textId="3BAB3DF4" w:rsidR="00F141D3" w:rsidRPr="0068391C" w:rsidRDefault="00125F78" w:rsidP="0068391C">
      <w:pPr>
        <w:pStyle w:val="subheading"/>
        <w:spacing w:line="228" w:lineRule="auto"/>
        <w:rPr>
          <w:rFonts w:ascii="Source Sans Pro" w:eastAsia="PMingLiU" w:hAnsi="Source Sans Pro"/>
          <w:spacing w:val="-4"/>
          <w:lang w:eastAsia="zh-TW"/>
        </w:rPr>
      </w:pPr>
      <w:bookmarkStart w:id="10" w:name="_Toc228558845"/>
      <w:r w:rsidRPr="0068391C">
        <w:rPr>
          <w:rFonts w:ascii="Source Sans Pro" w:eastAsia="PMingLiU" w:hAnsi="Source Sans Pro"/>
          <w:bCs/>
          <w:spacing w:val="-4"/>
          <w:lang w:eastAsia="zh-TW"/>
        </w:rPr>
        <w:t>可能改變您的</w:t>
      </w:r>
      <w:r w:rsidRPr="0068391C">
        <w:rPr>
          <w:rFonts w:ascii="Source Sans Pro" w:eastAsia="PMingLiU" w:hAnsi="Source Sans Pro"/>
          <w:bCs/>
          <w:spacing w:val="-4"/>
          <w:lang w:eastAsia="zh-TW"/>
        </w:rPr>
        <w:t xml:space="preserve"> D </w:t>
      </w:r>
      <w:r w:rsidRPr="0068391C">
        <w:rPr>
          <w:rFonts w:ascii="Source Sans Pro" w:eastAsia="PMingLiU" w:hAnsi="Source Sans Pro"/>
          <w:bCs/>
          <w:spacing w:val="-4"/>
          <w:lang w:eastAsia="zh-TW"/>
        </w:rPr>
        <w:t>部分保費金額的因素</w:t>
      </w:r>
    </w:p>
    <w:p w14:paraId="3DBE5779" w14:textId="493233EC" w:rsidR="00101B58" w:rsidRPr="0068391C" w:rsidRDefault="00125F78" w:rsidP="0068391C">
      <w:pPr>
        <w:pStyle w:val="ListParagraph"/>
        <w:spacing w:line="228" w:lineRule="auto"/>
        <w:rPr>
          <w:rFonts w:ascii="Source Sans Pro" w:eastAsia="PMingLiU" w:hAnsi="Source Sans Pro"/>
          <w:spacing w:val="-4"/>
          <w:lang w:eastAsia="zh-TW"/>
        </w:rPr>
      </w:pPr>
      <w:r w:rsidRPr="0068391C">
        <w:rPr>
          <w:rFonts w:ascii="Source Sans Pro" w:eastAsia="PMingLiU" w:hAnsi="Source Sans Pro"/>
          <w:spacing w:val="-4"/>
          <w:lang w:eastAsia="zh-TW"/>
        </w:rPr>
        <w:t>逾期參保罰金</w:t>
      </w:r>
      <w:r w:rsidRPr="0068391C">
        <w:rPr>
          <w:rFonts w:ascii="Source Sans Pro" w:eastAsia="PMingLiU" w:hAnsi="Source Sans Pro"/>
          <w:spacing w:val="-4"/>
          <w:lang w:eastAsia="zh-TW"/>
        </w:rPr>
        <w:t xml:space="preserve"> —</w:t>
      </w:r>
      <w:r w:rsidRPr="0068391C">
        <w:rPr>
          <w:rFonts w:ascii="Source Sans Pro" w:eastAsia="PMingLiU" w:hAnsi="Source Sans Pro"/>
          <w:spacing w:val="-4"/>
          <w:sz w:val="18"/>
          <w:szCs w:val="18"/>
          <w:lang w:eastAsia="zh-TW"/>
        </w:rPr>
        <w:t xml:space="preserve"> </w:t>
      </w:r>
      <w:r w:rsidRPr="0068391C">
        <w:rPr>
          <w:rFonts w:ascii="Source Sans Pro" w:eastAsia="PMingLiU" w:hAnsi="Source Sans Pro"/>
          <w:spacing w:val="-4"/>
          <w:lang w:eastAsia="zh-TW"/>
        </w:rPr>
        <w:t>如果您因為未參保至少與</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藥物保險（亦稱為有信譽度保險）相若的其他藥物保險時間達</w:t>
      </w:r>
      <w:r w:rsidRPr="0068391C">
        <w:rPr>
          <w:rFonts w:ascii="Source Sans Pro" w:eastAsia="PMingLiU" w:hAnsi="Source Sans Pro"/>
          <w:spacing w:val="-4"/>
          <w:lang w:eastAsia="zh-TW"/>
        </w:rPr>
        <w:t xml:space="preserve"> 63 </w:t>
      </w:r>
      <w:r w:rsidRPr="0068391C">
        <w:rPr>
          <w:rFonts w:ascii="Source Sans Pro" w:eastAsia="PMingLiU" w:hAnsi="Source Sans Pro"/>
          <w:spacing w:val="-4"/>
          <w:lang w:eastAsia="zh-TW"/>
        </w:rPr>
        <w:t>天或以上而需支付終身</w:t>
      </w:r>
      <w:r w:rsidRPr="0068391C">
        <w:rPr>
          <w:rFonts w:ascii="Source Sans Pro" w:eastAsia="PMingLiU" w:hAnsi="Source Sans Pro"/>
          <w:spacing w:val="-4"/>
          <w:lang w:eastAsia="zh-TW"/>
        </w:rPr>
        <w:t xml:space="preserve"> D </w:t>
      </w:r>
      <w:r w:rsidRPr="0068391C">
        <w:rPr>
          <w:rFonts w:ascii="Source Sans Pro" w:eastAsia="PMingLiU" w:hAnsi="Source Sans Pro"/>
          <w:spacing w:val="-4"/>
          <w:lang w:eastAsia="zh-TW"/>
        </w:rPr>
        <w:t>部分逾期參保罰金，您的月繳計劃保費將會</w:t>
      </w:r>
      <w:r w:rsidRPr="0068391C">
        <w:rPr>
          <w:rFonts w:ascii="Source Sans Pro" w:eastAsia="PMingLiU" w:hAnsi="Source Sans Pro"/>
          <w:i/>
          <w:iCs/>
          <w:spacing w:val="-4"/>
          <w:lang w:eastAsia="zh-TW"/>
        </w:rPr>
        <w:t>增加</w:t>
      </w:r>
      <w:r w:rsidRPr="0068391C">
        <w:rPr>
          <w:rFonts w:ascii="Source Sans Pro" w:eastAsia="PMingLiU" w:hAnsi="Source Sans Pro"/>
          <w:spacing w:val="-4"/>
          <w:lang w:eastAsia="zh-TW"/>
        </w:rPr>
        <w:t>。</w:t>
      </w:r>
    </w:p>
    <w:p w14:paraId="4A2EA0D6" w14:textId="7A530657" w:rsidR="00101B58" w:rsidRPr="0068391C" w:rsidRDefault="00125F78" w:rsidP="0068391C">
      <w:pPr>
        <w:pStyle w:val="ListParagraph"/>
        <w:spacing w:line="228" w:lineRule="auto"/>
        <w:rPr>
          <w:rFonts w:ascii="Source Sans Pro" w:eastAsia="PMingLiU" w:hAnsi="Source Sans Pro"/>
          <w:spacing w:val="-4"/>
          <w:lang w:eastAsia="zh-TW"/>
        </w:rPr>
      </w:pPr>
      <w:r w:rsidRPr="0068391C">
        <w:rPr>
          <w:rFonts w:ascii="Source Sans Pro" w:eastAsia="PMingLiU" w:hAnsi="Source Sans Pro"/>
          <w:spacing w:val="-4"/>
          <w:lang w:eastAsia="zh-TW"/>
        </w:rPr>
        <w:t>高收入附加費</w:t>
      </w:r>
      <w:r w:rsidRPr="0068391C">
        <w:rPr>
          <w:rFonts w:ascii="Source Sans Pro" w:eastAsia="PMingLiU" w:hAnsi="Source Sans Pro"/>
          <w:spacing w:val="-4"/>
          <w:lang w:eastAsia="zh-TW"/>
        </w:rPr>
        <w:t xml:space="preserve"> — </w:t>
      </w:r>
      <w:r w:rsidRPr="0068391C">
        <w:rPr>
          <w:rFonts w:ascii="Source Sans Pro" w:eastAsia="PMingLiU" w:hAnsi="Source Sans Pro"/>
          <w:spacing w:val="-4"/>
          <w:lang w:eastAsia="zh-TW"/>
        </w:rPr>
        <w:t>如果您的收入較高，則您每月需直接向政府繳納額外的</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藥物保險費用。</w:t>
      </w:r>
    </w:p>
    <w:p w14:paraId="0AA21142" w14:textId="052C251E" w:rsidR="00BA05EA" w:rsidRPr="0068391C" w:rsidRDefault="00125F78" w:rsidP="0068391C">
      <w:pPr>
        <w:pStyle w:val="ListParagraph"/>
        <w:spacing w:line="228" w:lineRule="auto"/>
        <w:rPr>
          <w:rFonts w:ascii="Source Sans Pro" w:eastAsia="PMingLiU" w:hAnsi="Source Sans Pro"/>
          <w:spacing w:val="-4"/>
        </w:rPr>
      </w:pPr>
      <w:bookmarkStart w:id="11" w:name="_Toc494448036"/>
      <w:r w:rsidRPr="0068391C">
        <w:rPr>
          <w:rFonts w:ascii="Source Sans Pro" w:eastAsia="PMingLiU" w:hAnsi="Source Sans Pro"/>
          <w:color w:val="000000" w:themeColor="text1"/>
          <w:spacing w:val="-4"/>
          <w:lang w:eastAsia="zh-TW"/>
        </w:rPr>
        <w:t>額外補助</w:t>
      </w:r>
      <w:r w:rsidRPr="0068391C">
        <w:rPr>
          <w:rFonts w:ascii="Source Sans Pro" w:eastAsia="PMingLiU" w:hAnsi="Source Sans Pro"/>
          <w:i/>
          <w:iCs/>
          <w:color w:val="000000" w:themeColor="text1"/>
          <w:spacing w:val="-4"/>
          <w:lang w:eastAsia="zh-TW"/>
        </w:rPr>
        <w:t xml:space="preserve"> — </w:t>
      </w:r>
      <w:r w:rsidRPr="0068391C">
        <w:rPr>
          <w:rFonts w:ascii="Source Sans Pro" w:eastAsia="PMingLiU" w:hAnsi="Source Sans Pro"/>
          <w:i/>
          <w:iCs/>
          <w:color w:val="0000FF"/>
          <w:spacing w:val="-4"/>
        </w:rPr>
        <w:t xml:space="preserve">[Plans with $0 premium should not include this bullet] </w:t>
      </w:r>
      <w:r w:rsidRPr="0068391C">
        <w:rPr>
          <w:rFonts w:ascii="Source Sans Pro" w:eastAsia="PMingLiU" w:hAnsi="Source Sans Pro"/>
          <w:spacing w:val="-4"/>
          <w:lang w:eastAsia="zh-TW"/>
        </w:rPr>
        <w:t>如果您獲得藥費的「額外補助」，則您的月繳計劃保費會</w:t>
      </w:r>
      <w:r w:rsidRPr="0068391C">
        <w:rPr>
          <w:rFonts w:ascii="Source Sans Pro" w:eastAsia="PMingLiU" w:hAnsi="Source Sans Pro"/>
          <w:i/>
          <w:iCs/>
          <w:spacing w:val="-4"/>
          <w:lang w:eastAsia="zh-TW"/>
        </w:rPr>
        <w:t>減少</w:t>
      </w:r>
      <w:r w:rsidRPr="0068391C">
        <w:rPr>
          <w:rFonts w:ascii="Source Sans Pro" w:eastAsia="PMingLiU" w:hAnsi="Source Sans Pro"/>
          <w:spacing w:val="-4"/>
          <w:lang w:eastAsia="zh-TW"/>
        </w:rPr>
        <w:t>。請參見第</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rPr>
        <w:t>[edit section number as needed]</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spacing w:val="-4"/>
          <w:lang w:eastAsia="zh-TW"/>
        </w:rPr>
        <w:t xml:space="preserve">1 </w:t>
      </w:r>
      <w:r w:rsidRPr="0068391C">
        <w:rPr>
          <w:rFonts w:ascii="Source Sans Pro" w:eastAsia="PMingLiU" w:hAnsi="Source Sans Pro"/>
          <w:spacing w:val="-4"/>
          <w:lang w:eastAsia="zh-TW"/>
        </w:rPr>
        <w:t>節，瞭解有關</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額外補助的更多資訊。</w:t>
      </w:r>
    </w:p>
    <w:p w14:paraId="5136E2EB" w14:textId="31D3ECE8" w:rsidR="001E729C" w:rsidRPr="0068391C" w:rsidRDefault="00CA6DCC" w:rsidP="0068391C">
      <w:pPr>
        <w:pStyle w:val="Heading3"/>
      </w:pPr>
      <w:bookmarkStart w:id="12" w:name="_Toc206086718"/>
      <w:r w:rsidRPr="0068391C">
        <w:t>第</w:t>
      </w:r>
      <w:r w:rsidRPr="0068391C">
        <w:t xml:space="preserve"> 1.2 </w:t>
      </w:r>
      <w:r w:rsidRPr="0068391C">
        <w:t>節</w:t>
      </w:r>
      <w:r w:rsidR="0068391C">
        <w:tab/>
      </w:r>
      <w:r w:rsidRPr="0068391C">
        <w:t>藥房網絡的變化</w:t>
      </w:r>
      <w:bookmarkEnd w:id="10"/>
      <w:bookmarkEnd w:id="11"/>
      <w:bookmarkEnd w:id="12"/>
    </w:p>
    <w:p w14:paraId="41AC30C1" w14:textId="51F48DF5" w:rsidR="004629C3" w:rsidRPr="0068391C" w:rsidRDefault="001E729C" w:rsidP="0068391C">
      <w:pPr>
        <w:tabs>
          <w:tab w:val="left" w:pos="9360"/>
        </w:tabs>
        <w:spacing w:line="228" w:lineRule="auto"/>
        <w:rPr>
          <w:rFonts w:ascii="Source Sans Pro" w:eastAsia="PMingLiU" w:hAnsi="Source Sans Pro"/>
          <w:color w:val="0000FF"/>
          <w:spacing w:val="-4"/>
          <w:lang w:eastAsia="zh-TW"/>
        </w:rPr>
      </w:pPr>
      <w:r w:rsidRPr="0068391C">
        <w:rPr>
          <w:rFonts w:ascii="Source Sans Pro" w:eastAsia="PMingLiU" w:hAnsi="Source Sans Pro"/>
          <w:spacing w:val="-4"/>
          <w:lang w:eastAsia="zh-TW"/>
        </w:rPr>
        <w:t>您為處方藥支付的金額視乎您所使用的藥房而定。</w:t>
      </w:r>
      <w:r w:rsidRPr="0068391C">
        <w:rPr>
          <w:rFonts w:ascii="Source Sans Pro" w:eastAsia="PMingLiU" w:hAnsi="Source Sans Pro"/>
          <w:spacing w:val="-4"/>
          <w:lang w:eastAsia="zh-TW"/>
        </w:rPr>
        <w:t xml:space="preserve">Medicare </w:t>
      </w:r>
      <w:r w:rsidRPr="0068391C">
        <w:rPr>
          <w:rFonts w:ascii="Source Sans Pro" w:eastAsia="PMingLiU" w:hAnsi="Source Sans Pro"/>
          <w:spacing w:val="-4"/>
          <w:lang w:eastAsia="zh-TW"/>
        </w:rPr>
        <w:t>藥物計劃擁有一個藥房網絡。在大多數情況下，您的處方藥</w:t>
      </w:r>
      <w:r w:rsidRPr="0068391C">
        <w:rPr>
          <w:rFonts w:ascii="Source Sans Pro" w:eastAsia="PMingLiU" w:hAnsi="Source Sans Pro"/>
          <w:i/>
          <w:iCs/>
          <w:spacing w:val="-4"/>
          <w:lang w:eastAsia="zh-TW"/>
        </w:rPr>
        <w:t>僅</w:t>
      </w:r>
      <w:r w:rsidRPr="0068391C">
        <w:rPr>
          <w:rFonts w:ascii="Source Sans Pro" w:eastAsia="PMingLiU" w:hAnsi="Source Sans Pro"/>
          <w:spacing w:val="-4"/>
          <w:lang w:eastAsia="zh-TW"/>
        </w:rPr>
        <w:t>在我們的網絡內藥房配取時才獲承保。</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Insert if applicable: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我們的網絡包括具有首選分攤費用的藥房，就某些藥物而言，它可提供比其他網絡內藥房提供的標準分攤費用更低的分攤費用。</w:t>
      </w:r>
      <w:r w:rsidRPr="0068391C">
        <w:rPr>
          <w:rFonts w:ascii="Source Sans Pro" w:eastAsia="PMingLiU" w:hAnsi="Source Sans Pro"/>
          <w:color w:val="0000FF"/>
          <w:spacing w:val="-4"/>
          <w:lang w:eastAsia="zh-TW"/>
        </w:rPr>
        <w:t>]</w:t>
      </w:r>
    </w:p>
    <w:p w14:paraId="3C3712AD" w14:textId="7671B535" w:rsidR="00FB52BA" w:rsidRPr="0068391C" w:rsidRDefault="00FB52BA" w:rsidP="0068391C">
      <w:pPr>
        <w:spacing w:line="228" w:lineRule="auto"/>
        <w:rPr>
          <w:rFonts w:ascii="Source Sans Pro" w:eastAsia="PMingLiU" w:hAnsi="Source Sans Pro"/>
          <w:color w:val="000000" w:themeColor="text1"/>
          <w:spacing w:val="-4"/>
          <w:lang w:eastAsia="zh-TW"/>
        </w:rPr>
      </w:pPr>
      <w:bookmarkStart w:id="13" w:name="_Hlk166670917"/>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 xml:space="preserve">Insert if applicable: </w:t>
      </w:r>
      <w:r w:rsidRPr="0068391C">
        <w:rPr>
          <w:rFonts w:ascii="Source Sans Pro" w:eastAsia="PMingLiU" w:hAnsi="Source Sans Pro"/>
          <w:color w:val="0000FF"/>
          <w:spacing w:val="-4"/>
          <w:lang w:eastAsia="zh-TW"/>
        </w:rPr>
        <w:t>我們的</w:t>
      </w:r>
      <w:r w:rsidR="0093144A" w:rsidRPr="0093144A">
        <w:rPr>
          <w:rFonts w:ascii="Source Sans Pro" w:eastAsia="PMingLiU" w:hAnsi="Source Sans Pro" w:hint="eastAsia"/>
          <w:i/>
          <w:iCs/>
          <w:color w:val="0000FF"/>
          <w:spacing w:val="-4"/>
          <w:lang w:eastAsia="zh-TW"/>
        </w:rPr>
        <w:t>藥房目錄</w:t>
      </w:r>
      <w:r w:rsidRPr="0068391C">
        <w:rPr>
          <w:rFonts w:ascii="Source Sans Pro" w:eastAsia="PMingLiU" w:hAnsi="Source Sans Pro"/>
          <w:color w:val="0000FF"/>
          <w:spacing w:val="-4"/>
          <w:lang w:eastAsia="zh-TW"/>
        </w:rPr>
        <w:t>隨本材料附在信封中。</w:t>
      </w:r>
      <w:r w:rsidRPr="0068391C">
        <w:rPr>
          <w:rFonts w:ascii="Source Sans Pro" w:eastAsia="PMingLiU" w:hAnsi="Source Sans Pro"/>
          <w:color w:val="0000FF"/>
          <w:spacing w:val="-4"/>
          <w:lang w:eastAsia="zh-TW"/>
        </w:rPr>
        <w:t>]</w:t>
      </w:r>
    </w:p>
    <w:p w14:paraId="09D36671" w14:textId="5D658A6C" w:rsidR="00FB52BA" w:rsidRPr="0068391C" w:rsidRDefault="00FB52BA" w:rsidP="0068391C">
      <w:pPr>
        <w:spacing w:line="228" w:lineRule="auto"/>
        <w:rPr>
          <w:rFonts w:ascii="Source Sans Pro" w:eastAsia="PMingLiU" w:hAnsi="Source Sans Pro"/>
          <w:spacing w:val="-4"/>
          <w:lang w:eastAsia="zh-TW"/>
        </w:rPr>
      </w:pPr>
      <w:bookmarkStart w:id="14" w:name="_Hlk166670928"/>
      <w:bookmarkEnd w:id="13"/>
      <w:r w:rsidRPr="0068391C">
        <w:rPr>
          <w:rFonts w:ascii="Source Sans Pro" w:eastAsia="PMingLiU" w:hAnsi="Source Sans Pro"/>
          <w:i/>
          <w:iCs/>
          <w:color w:val="0000FF"/>
          <w:spacing w:val="-4"/>
          <w:lang w:eastAsia="zh-TW"/>
        </w:rPr>
        <w:t>[Insert applicable section: For a plan that doesn’t have changes in its pharmacy network]</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spacing w:val="-4"/>
          <w:lang w:eastAsia="zh-TW"/>
        </w:rPr>
        <w:t>明年我們的藥房網絡沒有變化。</w:t>
      </w:r>
    </w:p>
    <w:bookmarkEnd w:id="14"/>
    <w:p w14:paraId="1B8B4304" w14:textId="20D5B669" w:rsidR="00DF6834" w:rsidRPr="0068391C" w:rsidRDefault="00511DB6" w:rsidP="0068391C">
      <w:pPr>
        <w:spacing w:line="228" w:lineRule="auto"/>
        <w:rPr>
          <w:rFonts w:ascii="Source Sans Pro" w:eastAsia="PMingLiU" w:hAnsi="Source Sans Pro"/>
          <w:color w:val="0000FF"/>
          <w:spacing w:val="-4"/>
        </w:rPr>
      </w:pPr>
      <w:r w:rsidRPr="0068391C">
        <w:rPr>
          <w:rFonts w:ascii="Source Sans Pro" w:eastAsia="PMingLiU" w:hAnsi="Source Sans Pro"/>
          <w:i/>
          <w:iCs/>
          <w:color w:val="0000FF"/>
          <w:spacing w:val="-4"/>
        </w:rPr>
        <w:t xml:space="preserve">[Insert applicable section: For a plan that has changes in its pharmacy network] </w:t>
      </w:r>
      <w:r w:rsidRPr="0068391C">
        <w:rPr>
          <w:rFonts w:ascii="Source Sans Pro" w:eastAsia="PMingLiU" w:hAnsi="Source Sans Pro"/>
          <w:spacing w:val="-4"/>
          <w:lang w:eastAsia="zh-TW"/>
        </w:rPr>
        <w:t>明年我們的藥房網絡會有變化。</w:t>
      </w:r>
      <w:r w:rsidRPr="0068391C">
        <w:rPr>
          <w:rFonts w:ascii="Source Sans Pro" w:eastAsia="PMingLiU" w:hAnsi="Source Sans Pro"/>
          <w:spacing w:val="-4"/>
          <w:lang w:eastAsia="zh-TW"/>
        </w:rPr>
        <w:t xml:space="preserve"> </w:t>
      </w:r>
    </w:p>
    <w:p w14:paraId="2A6AD1A5" w14:textId="3EA1974C" w:rsidR="00DF6834" w:rsidRPr="0068391C" w:rsidRDefault="00DF6834" w:rsidP="0068391C">
      <w:pPr>
        <w:spacing w:line="228" w:lineRule="auto"/>
        <w:rPr>
          <w:rFonts w:ascii="Source Sans Pro" w:eastAsia="PMingLiU" w:hAnsi="Source Sans Pro"/>
          <w:b/>
          <w:spacing w:val="-4"/>
        </w:rPr>
      </w:pPr>
      <w:bookmarkStart w:id="15" w:name="_Hlk166670940"/>
      <w:r w:rsidRPr="0068391C">
        <w:rPr>
          <w:rFonts w:ascii="Source Sans Pro" w:eastAsia="PMingLiU" w:hAnsi="Source Sans Pro"/>
          <w:i/>
          <w:iCs/>
          <w:color w:val="0000FF"/>
          <w:spacing w:val="-4"/>
        </w:rPr>
        <w:t>[Insert applicable section: For a plan that has changes in its pharmacy network]</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spacing w:val="-4"/>
          <w:lang w:eastAsia="zh-TW"/>
        </w:rPr>
        <w:t>明年我們的藥房網絡會有變化。請查看</w:t>
      </w:r>
      <w:r w:rsidRPr="0068391C">
        <w:rPr>
          <w:rFonts w:ascii="Source Sans Pro" w:eastAsia="PMingLiU" w:hAnsi="Source Sans Pro"/>
          <w:spacing w:val="-4"/>
          <w:lang w:eastAsia="zh-TW"/>
        </w:rPr>
        <w:t xml:space="preserve"> 2026 </w:t>
      </w:r>
      <w:r w:rsidRPr="0068391C">
        <w:rPr>
          <w:rFonts w:ascii="Source Sans Pro" w:eastAsia="PMingLiU" w:hAnsi="Source Sans Pro"/>
          <w:spacing w:val="-4"/>
          <w:lang w:eastAsia="zh-TW"/>
        </w:rPr>
        <w:t>年</w:t>
      </w:r>
      <w:r w:rsidRPr="0068391C">
        <w:rPr>
          <w:rFonts w:ascii="Source Sans Pro" w:eastAsia="PMingLiU" w:hAnsi="Source Sans Pro"/>
          <w:i/>
          <w:iCs/>
          <w:spacing w:val="-4"/>
          <w:lang w:eastAsia="zh-TW"/>
        </w:rPr>
        <w:t>藥房目錄</w:t>
      </w:r>
      <w:r w:rsidRPr="0068391C">
        <w:rPr>
          <w:rFonts w:ascii="Source Sans Pro" w:eastAsia="PMingLiU" w:hAnsi="Source Sans Pro"/>
          <w:i/>
          <w:iCs/>
          <w:spacing w:val="-4"/>
          <w:lang w:eastAsia="zh-TW"/>
        </w:rPr>
        <w:t xml:space="preserve"> </w:t>
      </w:r>
      <w:r w:rsidRPr="0068391C">
        <w:rPr>
          <w:rFonts w:ascii="Source Sans Pro" w:eastAsia="PMingLiU" w:hAnsi="Source Sans Pro"/>
          <w:i/>
          <w:iCs/>
          <w:color w:val="0000FF"/>
          <w:spacing w:val="-4"/>
          <w:lang w:eastAsia="zh-TW"/>
        </w:rPr>
        <w:t xml:space="preserve">[insert </w:t>
      </w:r>
      <w:proofErr w:type="gramStart"/>
      <w:r w:rsidRPr="0068391C">
        <w:rPr>
          <w:rFonts w:ascii="Source Sans Pro" w:eastAsia="PMingLiU" w:hAnsi="Source Sans Pro"/>
          <w:i/>
          <w:iCs/>
          <w:color w:val="0000FF"/>
          <w:spacing w:val="-4"/>
          <w:lang w:eastAsia="zh-TW"/>
        </w:rPr>
        <w:t>URL]</w:t>
      </w:r>
      <w:r w:rsidRPr="0068391C">
        <w:rPr>
          <w:rFonts w:ascii="Source Sans Pro" w:eastAsia="PMingLiU" w:hAnsi="Source Sans Pro"/>
          <w:spacing w:val="-4"/>
          <w:lang w:eastAsia="zh-TW"/>
        </w:rPr>
        <w:t>，</w:t>
      </w:r>
      <w:proofErr w:type="gramEnd"/>
      <w:r w:rsidRPr="0068391C">
        <w:rPr>
          <w:rFonts w:ascii="Source Sans Pro" w:eastAsia="PMingLiU" w:hAnsi="Source Sans Pro"/>
          <w:spacing w:val="-4"/>
          <w:lang w:eastAsia="zh-TW"/>
        </w:rPr>
        <w:t>瞭解哪些藥房在我們的網絡中。以下介紹了如何獲取更新的</w:t>
      </w:r>
      <w:r w:rsidRPr="0068391C">
        <w:rPr>
          <w:rFonts w:ascii="Source Sans Pro" w:eastAsia="PMingLiU" w:hAnsi="Source Sans Pro"/>
          <w:i/>
          <w:iCs/>
          <w:spacing w:val="-4"/>
          <w:lang w:eastAsia="zh-TW"/>
        </w:rPr>
        <w:t>藥房目錄</w:t>
      </w:r>
      <w:r w:rsidRPr="0068391C">
        <w:rPr>
          <w:rFonts w:ascii="Source Sans Pro" w:eastAsia="PMingLiU" w:hAnsi="Source Sans Pro"/>
          <w:spacing w:val="-4"/>
          <w:lang w:eastAsia="zh-TW"/>
        </w:rPr>
        <w:t>：</w:t>
      </w:r>
    </w:p>
    <w:p w14:paraId="7B8B218A" w14:textId="77777777" w:rsidR="00DF6834" w:rsidRPr="0068391C" w:rsidRDefault="00DF6834" w:rsidP="0068391C">
      <w:pPr>
        <w:pStyle w:val="ListParagraph"/>
        <w:numPr>
          <w:ilvl w:val="0"/>
          <w:numId w:val="19"/>
        </w:numPr>
        <w:spacing w:line="228" w:lineRule="auto"/>
        <w:rPr>
          <w:rFonts w:ascii="Source Sans Pro" w:eastAsia="PMingLiU" w:hAnsi="Source Sans Pro"/>
          <w:spacing w:val="-4"/>
        </w:rPr>
      </w:pPr>
      <w:bookmarkStart w:id="16" w:name="_Hlk166670955"/>
      <w:bookmarkEnd w:id="15"/>
      <w:r w:rsidRPr="0068391C">
        <w:rPr>
          <w:rFonts w:ascii="Source Sans Pro" w:eastAsia="PMingLiU" w:hAnsi="Source Sans Pro"/>
          <w:spacing w:val="-4"/>
          <w:lang w:eastAsia="zh-TW"/>
        </w:rPr>
        <w:t>瀏覽我們的網站</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rPr>
        <w:t>[insert URL]</w:t>
      </w:r>
      <w:r w:rsidRPr="0068391C">
        <w:rPr>
          <w:rFonts w:ascii="Source Sans Pro" w:eastAsia="PMingLiU" w:hAnsi="Source Sans Pro"/>
          <w:color w:val="0000FF"/>
          <w:spacing w:val="-4"/>
          <w:lang w:eastAsia="zh-TW"/>
        </w:rPr>
        <w:t>。</w:t>
      </w:r>
    </w:p>
    <w:p w14:paraId="2392AE56" w14:textId="4CC37743" w:rsidR="00DF6834" w:rsidRPr="0068391C" w:rsidRDefault="00DF6834" w:rsidP="0068391C">
      <w:pPr>
        <w:pStyle w:val="ListParagraph"/>
        <w:numPr>
          <w:ilvl w:val="0"/>
          <w:numId w:val="19"/>
        </w:numPr>
        <w:spacing w:line="228" w:lineRule="auto"/>
        <w:rPr>
          <w:rFonts w:ascii="Source Sans Pro" w:eastAsia="PMingLiU" w:hAnsi="Source Sans Pro"/>
          <w:spacing w:val="-4"/>
        </w:rPr>
      </w:pPr>
      <w:r w:rsidRPr="0068391C">
        <w:rPr>
          <w:rFonts w:ascii="Source Sans Pro" w:eastAsia="PMingLiU" w:hAnsi="Source Sans Pro"/>
          <w:spacing w:val="-4"/>
          <w:lang w:eastAsia="zh-TW"/>
        </w:rPr>
        <w:t>致電會員服務部瞭解最新的藥房資訊或要求我們為您郵寄一份</w:t>
      </w:r>
      <w:r w:rsidRPr="0068391C">
        <w:rPr>
          <w:rFonts w:ascii="Source Sans Pro" w:eastAsia="PMingLiU" w:hAnsi="Source Sans Pro"/>
          <w:i/>
          <w:iCs/>
          <w:spacing w:val="-4"/>
          <w:lang w:eastAsia="zh-TW"/>
        </w:rPr>
        <w:t>藥房目錄，電話：</w:t>
      </w:r>
      <w:r w:rsidRPr="0068391C">
        <w:rPr>
          <w:rFonts w:ascii="Source Sans Pro" w:eastAsia="PMingLiU" w:hAnsi="Source Sans Pro"/>
          <w:i/>
          <w:iCs/>
          <w:color w:val="0000FF"/>
          <w:spacing w:val="-4"/>
        </w:rPr>
        <w:t>[insert Member Services number]</w:t>
      </w:r>
      <w:r w:rsidRPr="0068391C">
        <w:rPr>
          <w:rFonts w:ascii="Source Sans Pro" w:eastAsia="PMingLiU" w:hAnsi="Source Sans Pro"/>
          <w:spacing w:val="-4"/>
          <w:szCs w:val="26"/>
          <w:lang w:eastAsia="zh-TW"/>
        </w:rPr>
        <w:t>（聽障人士可致電</w:t>
      </w:r>
      <w:r w:rsidRPr="0068391C">
        <w:rPr>
          <w:rFonts w:ascii="Source Sans Pro" w:eastAsia="PMingLiU" w:hAnsi="Source Sans Pro"/>
          <w:spacing w:val="-4"/>
          <w:szCs w:val="26"/>
          <w:lang w:eastAsia="zh-TW"/>
        </w:rPr>
        <w:t xml:space="preserve"> </w:t>
      </w:r>
      <w:r w:rsidRPr="0068391C">
        <w:rPr>
          <w:rFonts w:ascii="Source Sans Pro" w:eastAsia="PMingLiU" w:hAnsi="Source Sans Pro"/>
          <w:i/>
          <w:iCs/>
          <w:color w:val="0000FF"/>
          <w:spacing w:val="-4"/>
          <w:szCs w:val="26"/>
        </w:rPr>
        <w:t>[insert TTY number]</w:t>
      </w:r>
      <w:r w:rsidRPr="0068391C">
        <w:rPr>
          <w:rFonts w:ascii="Source Sans Pro" w:eastAsia="PMingLiU" w:hAnsi="Source Sans Pro"/>
          <w:spacing w:val="-4"/>
          <w:szCs w:val="26"/>
          <w:lang w:eastAsia="zh-TW"/>
        </w:rPr>
        <w:t>）</w:t>
      </w:r>
      <w:r w:rsidRPr="0068391C">
        <w:rPr>
          <w:rFonts w:ascii="Source Sans Pro" w:eastAsia="PMingLiU" w:hAnsi="Source Sans Pro"/>
          <w:spacing w:val="-4"/>
          <w:lang w:eastAsia="zh-TW"/>
        </w:rPr>
        <w:t>。</w:t>
      </w:r>
    </w:p>
    <w:bookmarkEnd w:id="16"/>
    <w:p w14:paraId="7DD8318F" w14:textId="1E0886A3" w:rsidR="00DF6834" w:rsidRPr="0068391C" w:rsidRDefault="004E2196" w:rsidP="0068391C">
      <w:pPr>
        <w:spacing w:line="228" w:lineRule="auto"/>
        <w:rPr>
          <w:rFonts w:ascii="Source Sans Pro" w:eastAsia="PMingLiU" w:hAnsi="Source Sans Pro"/>
          <w:color w:val="000000" w:themeColor="text1"/>
          <w:spacing w:val="-4"/>
          <w:lang w:eastAsia="zh-TW"/>
        </w:rPr>
      </w:pPr>
      <w:r w:rsidRPr="0068391C">
        <w:rPr>
          <w:rFonts w:ascii="Source Sans Pro" w:eastAsia="PMingLiU" w:hAnsi="Source Sans Pro"/>
          <w:color w:val="000000"/>
          <w:spacing w:val="-4"/>
          <w:lang w:eastAsia="zh-TW"/>
        </w:rPr>
        <w:lastRenderedPageBreak/>
        <w:t>我們可能會在一年當中對您計劃內的藥房進行變更。</w:t>
      </w:r>
      <w:r w:rsidRPr="0068391C">
        <w:rPr>
          <w:rFonts w:ascii="Source Sans Pro" w:eastAsia="PMingLiU" w:hAnsi="Source Sans Pro"/>
          <w:spacing w:val="-4"/>
          <w:lang w:eastAsia="zh-TW"/>
        </w:rPr>
        <w:t>如果我們的藥房年中發生的變化對您有影響，請致電會員服務部尋求幫助，電話：</w:t>
      </w:r>
      <w:r w:rsidRPr="0068391C">
        <w:rPr>
          <w:rFonts w:ascii="Source Sans Pro" w:eastAsia="PMingLiU" w:hAnsi="Source Sans Pro"/>
          <w:i/>
          <w:iCs/>
          <w:color w:val="0000FF"/>
          <w:spacing w:val="-4"/>
          <w:lang w:eastAsia="zh-TW"/>
        </w:rPr>
        <w:t>[insert Member Services number]</w:t>
      </w:r>
      <w:r w:rsidRPr="0068391C">
        <w:rPr>
          <w:rFonts w:ascii="Source Sans Pro" w:eastAsia="PMingLiU" w:hAnsi="Source Sans Pro"/>
          <w:spacing w:val="-4"/>
          <w:szCs w:val="26"/>
          <w:lang w:eastAsia="zh-TW"/>
        </w:rPr>
        <w:t>（聽障人士可致電</w:t>
      </w:r>
      <w:r w:rsidRPr="0068391C">
        <w:rPr>
          <w:rFonts w:ascii="Source Sans Pro" w:eastAsia="PMingLiU" w:hAnsi="Source Sans Pro"/>
          <w:spacing w:val="-4"/>
          <w:szCs w:val="26"/>
          <w:lang w:eastAsia="zh-TW"/>
        </w:rPr>
        <w:t xml:space="preserve"> </w:t>
      </w:r>
      <w:r w:rsidRPr="0068391C">
        <w:rPr>
          <w:rFonts w:ascii="Source Sans Pro" w:eastAsia="PMingLiU" w:hAnsi="Source Sans Pro"/>
          <w:i/>
          <w:iCs/>
          <w:color w:val="0000FF"/>
          <w:spacing w:val="-4"/>
          <w:szCs w:val="26"/>
          <w:lang w:eastAsia="zh-TW"/>
        </w:rPr>
        <w:t>[insert TTY number]</w:t>
      </w:r>
      <w:r w:rsidRPr="0068391C">
        <w:rPr>
          <w:rFonts w:ascii="Source Sans Pro" w:eastAsia="PMingLiU" w:hAnsi="Source Sans Pro"/>
          <w:spacing w:val="-4"/>
          <w:szCs w:val="26"/>
          <w:lang w:eastAsia="zh-TW"/>
        </w:rPr>
        <w:t>）</w:t>
      </w:r>
      <w:r w:rsidRPr="0068391C">
        <w:rPr>
          <w:rFonts w:ascii="Source Sans Pro" w:eastAsia="PMingLiU" w:hAnsi="Source Sans Pro"/>
          <w:spacing w:val="-4"/>
          <w:lang w:eastAsia="zh-TW"/>
        </w:rPr>
        <w:t>。</w:t>
      </w:r>
    </w:p>
    <w:p w14:paraId="2D8DF42F" w14:textId="6CE578CA" w:rsidR="00511DB6" w:rsidRPr="0068391C" w:rsidRDefault="00511DB6" w:rsidP="0068391C">
      <w:pPr>
        <w:spacing w:line="228" w:lineRule="auto"/>
        <w:rPr>
          <w:rFonts w:ascii="Source Sans Pro" w:eastAsia="PMingLiU" w:hAnsi="Source Sans Pro"/>
          <w:i/>
          <w:color w:val="0000FF"/>
          <w:spacing w:val="-4"/>
          <w:lang w:eastAsia="zh-TW"/>
        </w:rPr>
      </w:pPr>
      <w:r w:rsidRPr="0068391C">
        <w:rPr>
          <w:rFonts w:ascii="Source Sans Pro" w:eastAsia="PMingLiU" w:hAnsi="Source Sans Pro"/>
          <w:i/>
          <w:iCs/>
          <w:color w:val="0000FF"/>
          <w:spacing w:val="-4"/>
          <w:lang w:eastAsia="zh-TW"/>
        </w:rPr>
        <w:t>OR</w:t>
      </w:r>
    </w:p>
    <w:p w14:paraId="39DD72A9" w14:textId="05D60840" w:rsidR="00511DB6" w:rsidRPr="0068391C" w:rsidRDefault="00511DB6" w:rsidP="0068391C">
      <w:pPr>
        <w:spacing w:line="228" w:lineRule="auto"/>
        <w:rPr>
          <w:rFonts w:ascii="Source Sans Pro" w:eastAsia="PMingLiU" w:hAnsi="Source Sans Pro"/>
          <w:b/>
          <w:color w:val="000000"/>
          <w:spacing w:val="-4"/>
          <w:lang w:eastAsia="zh-TW"/>
        </w:rPr>
      </w:pPr>
      <w:r w:rsidRPr="0068391C">
        <w:rPr>
          <w:rFonts w:ascii="Source Sans Pro" w:eastAsia="PMingLiU" w:hAnsi="Source Sans Pro"/>
          <w:i/>
          <w:iCs/>
          <w:color w:val="0000FF"/>
          <w:spacing w:val="-4"/>
          <w:lang w:eastAsia="zh-TW"/>
        </w:rPr>
        <w:t xml:space="preserve">[For a plan that will have a </w:t>
      </w:r>
      <w:proofErr w:type="gramStart"/>
      <w:r w:rsidRPr="0068391C">
        <w:rPr>
          <w:rFonts w:ascii="Source Sans Pro" w:eastAsia="PMingLiU" w:hAnsi="Source Sans Pro"/>
          <w:i/>
          <w:iCs/>
          <w:color w:val="0000FF"/>
          <w:spacing w:val="-4"/>
          <w:lang w:eastAsia="zh-TW"/>
        </w:rPr>
        <w:t>higher than normal</w:t>
      </w:r>
      <w:proofErr w:type="gramEnd"/>
      <w:r w:rsidRPr="0068391C">
        <w:rPr>
          <w:rFonts w:ascii="Source Sans Pro" w:eastAsia="PMingLiU" w:hAnsi="Source Sans Pro"/>
          <w:i/>
          <w:iCs/>
          <w:color w:val="0000FF"/>
          <w:spacing w:val="-4"/>
          <w:lang w:eastAsia="zh-TW"/>
        </w:rPr>
        <w:t xml:space="preserve"> number of pharmacies leaving its pharmacy network] </w:t>
      </w:r>
      <w:r w:rsidRPr="0068391C">
        <w:rPr>
          <w:rFonts w:ascii="Source Sans Pro" w:eastAsia="PMingLiU" w:hAnsi="Source Sans Pro"/>
          <w:spacing w:val="-4"/>
          <w:lang w:eastAsia="zh-TW"/>
        </w:rPr>
        <w:t>我們的網絡在</w:t>
      </w:r>
      <w:r w:rsidRPr="0068391C">
        <w:rPr>
          <w:rFonts w:ascii="Source Sans Pro" w:eastAsia="PMingLiU" w:hAnsi="Source Sans Pro"/>
          <w:spacing w:val="-4"/>
          <w:lang w:eastAsia="zh-TW"/>
        </w:rPr>
        <w:t xml:space="preserve"> 2026 </w:t>
      </w:r>
      <w:r w:rsidRPr="0068391C">
        <w:rPr>
          <w:rFonts w:ascii="Source Sans Pro" w:eastAsia="PMingLiU" w:hAnsi="Source Sans Pro"/>
          <w:spacing w:val="-4"/>
          <w:lang w:eastAsia="zh-TW"/>
        </w:rPr>
        <w:t>年的變更比往年更多</w:t>
      </w:r>
      <w:proofErr w:type="gramStart"/>
      <w:r w:rsidRPr="0068391C">
        <w:rPr>
          <w:rFonts w:ascii="Source Sans Pro" w:eastAsia="PMingLiU" w:hAnsi="Source Sans Pro"/>
          <w:color w:val="0000CC"/>
          <w:spacing w:val="-4"/>
          <w:lang w:eastAsia="zh-TW"/>
        </w:rPr>
        <w:t>。</w:t>
      </w:r>
      <w:r w:rsidRPr="0068391C">
        <w:rPr>
          <w:rFonts w:ascii="Source Sans Pro" w:eastAsia="PMingLiU" w:hAnsi="Source Sans Pro"/>
          <w:color w:val="0000CC"/>
          <w:spacing w:val="-4"/>
          <w:lang w:eastAsia="zh-TW"/>
        </w:rPr>
        <w:t>[</w:t>
      </w:r>
      <w:proofErr w:type="gramEnd"/>
      <w:r w:rsidRPr="0068391C">
        <w:rPr>
          <w:rFonts w:ascii="Source Sans Pro" w:eastAsia="PMingLiU" w:hAnsi="Source Sans Pro"/>
          <w:i/>
          <w:iCs/>
          <w:color w:val="0000FF"/>
          <w:spacing w:val="-4"/>
          <w:lang w:eastAsia="zh-TW"/>
        </w:rPr>
        <w:t>Insert if applicable: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我們隨本材料附上一份</w:t>
      </w:r>
      <w:r w:rsidR="0093144A" w:rsidRPr="0093144A">
        <w:rPr>
          <w:rFonts w:ascii="Source Sans Pro" w:eastAsia="PMingLiU" w:hAnsi="Source Sans Pro" w:hint="eastAsia"/>
          <w:i/>
          <w:iCs/>
          <w:color w:val="0000FF"/>
          <w:spacing w:val="-4"/>
          <w:lang w:eastAsia="zh-TW"/>
        </w:rPr>
        <w:t>藥房目錄</w:t>
      </w:r>
      <w:r w:rsidRPr="0068391C">
        <w:rPr>
          <w:rFonts w:ascii="Source Sans Pro" w:eastAsia="PMingLiU" w:hAnsi="Source Sans Pro"/>
          <w:color w:val="0000FF"/>
          <w:spacing w:val="-4"/>
          <w:lang w:eastAsia="zh-TW"/>
        </w:rPr>
        <w:t>。</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spacing w:val="-4"/>
          <w:lang w:eastAsia="zh-TW"/>
        </w:rPr>
        <w:t>在我們的網站</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[insert URL]</w:t>
      </w:r>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上可找到更新的</w:t>
      </w:r>
      <w:r w:rsidRPr="0068391C">
        <w:rPr>
          <w:rFonts w:ascii="Source Sans Pro" w:eastAsia="PMingLiU" w:hAnsi="Source Sans Pro"/>
          <w:i/>
          <w:iCs/>
          <w:spacing w:val="-4"/>
          <w:lang w:eastAsia="zh-TW"/>
        </w:rPr>
        <w:t>藥房目錄</w:t>
      </w:r>
      <w:r w:rsidRPr="0068391C">
        <w:rPr>
          <w:rFonts w:ascii="Source Sans Pro" w:eastAsia="PMingLiU" w:hAnsi="Source Sans Pro"/>
          <w:spacing w:val="-4"/>
          <w:lang w:eastAsia="zh-TW"/>
        </w:rPr>
        <w:t>。</w:t>
      </w:r>
      <w:r w:rsidRPr="0068391C">
        <w:rPr>
          <w:rFonts w:ascii="Source Sans Pro" w:eastAsia="PMingLiU" w:hAnsi="Source Sans Pro"/>
          <w:color w:val="000000"/>
          <w:spacing w:val="-4"/>
          <w:lang w:eastAsia="zh-TW"/>
        </w:rPr>
        <w:t>您也可以致電會員服務部瞭解最新的提供者資訊或要求我們為您郵寄一份</w:t>
      </w:r>
      <w:r w:rsidRPr="0068391C">
        <w:rPr>
          <w:rFonts w:ascii="Source Sans Pro" w:eastAsia="PMingLiU" w:hAnsi="Source Sans Pro"/>
          <w:i/>
          <w:iCs/>
          <w:color w:val="000000"/>
          <w:spacing w:val="-4"/>
          <w:lang w:eastAsia="zh-TW"/>
        </w:rPr>
        <w:t>藥房目錄</w:t>
      </w:r>
      <w:r w:rsidRPr="0068391C">
        <w:rPr>
          <w:rFonts w:ascii="Source Sans Pro" w:eastAsia="PMingLiU" w:hAnsi="Source Sans Pro"/>
          <w:color w:val="000000"/>
          <w:spacing w:val="-4"/>
          <w:lang w:eastAsia="zh-TW"/>
        </w:rPr>
        <w:t>，電話：</w:t>
      </w:r>
      <w:r w:rsidRPr="0068391C">
        <w:rPr>
          <w:rFonts w:ascii="Source Sans Pro" w:eastAsia="PMingLiU" w:hAnsi="Source Sans Pro"/>
          <w:i/>
          <w:iCs/>
          <w:color w:val="0000FF"/>
          <w:spacing w:val="-4"/>
          <w:lang w:eastAsia="zh-TW"/>
        </w:rPr>
        <w:t>[insert Member Services number]</w:t>
      </w:r>
      <w:r w:rsidRPr="0068391C">
        <w:rPr>
          <w:rFonts w:ascii="Source Sans Pro" w:eastAsia="PMingLiU" w:hAnsi="Source Sans Pro"/>
          <w:spacing w:val="-4"/>
          <w:szCs w:val="26"/>
          <w:lang w:eastAsia="zh-TW"/>
        </w:rPr>
        <w:t>（聽障人士可致電</w:t>
      </w:r>
      <w:r w:rsidRPr="0068391C">
        <w:rPr>
          <w:rFonts w:ascii="Source Sans Pro" w:eastAsia="PMingLiU" w:hAnsi="Source Sans Pro"/>
          <w:spacing w:val="-4"/>
          <w:szCs w:val="26"/>
          <w:lang w:eastAsia="zh-TW"/>
        </w:rPr>
        <w:t xml:space="preserve"> </w:t>
      </w:r>
      <w:r w:rsidRPr="0068391C">
        <w:rPr>
          <w:rFonts w:ascii="Source Sans Pro" w:eastAsia="PMingLiU" w:hAnsi="Source Sans Pro"/>
          <w:i/>
          <w:iCs/>
          <w:color w:val="0000FF"/>
          <w:spacing w:val="-4"/>
          <w:szCs w:val="26"/>
          <w:lang w:eastAsia="zh-TW"/>
        </w:rPr>
        <w:t>[insert TTY number]</w:t>
      </w:r>
      <w:r w:rsidRPr="0068391C">
        <w:rPr>
          <w:rFonts w:ascii="Source Sans Pro" w:eastAsia="PMingLiU" w:hAnsi="Source Sans Pro"/>
          <w:spacing w:val="-4"/>
          <w:szCs w:val="26"/>
          <w:lang w:eastAsia="zh-TW"/>
        </w:rPr>
        <w:t>）</w:t>
      </w:r>
      <w:r w:rsidRPr="0068391C">
        <w:rPr>
          <w:rFonts w:ascii="Source Sans Pro" w:eastAsia="PMingLiU" w:hAnsi="Source Sans Pro"/>
          <w:color w:val="000000"/>
          <w:spacing w:val="-4"/>
          <w:lang w:eastAsia="zh-TW"/>
        </w:rPr>
        <w:t>。</w:t>
      </w:r>
      <w:r w:rsidRPr="0068391C">
        <w:rPr>
          <w:rFonts w:ascii="Source Sans Pro" w:eastAsia="PMingLiU" w:hAnsi="Source Sans Pro"/>
          <w:b/>
          <w:bCs/>
          <w:color w:val="000000"/>
          <w:spacing w:val="-4"/>
          <w:lang w:eastAsia="zh-TW"/>
        </w:rPr>
        <w:t>我們強烈建議您查看我們當前的</w:t>
      </w:r>
      <w:r w:rsidRPr="0068391C">
        <w:rPr>
          <w:rFonts w:ascii="Source Sans Pro" w:eastAsia="PMingLiU" w:hAnsi="Source Sans Pro"/>
          <w:b/>
          <w:bCs/>
          <w:i/>
          <w:iCs/>
          <w:color w:val="000000"/>
          <w:spacing w:val="-4"/>
          <w:lang w:eastAsia="zh-TW"/>
        </w:rPr>
        <w:t>藥房目錄</w:t>
      </w:r>
      <w:r w:rsidRPr="0068391C">
        <w:rPr>
          <w:rFonts w:ascii="Source Sans Pro" w:eastAsia="PMingLiU" w:hAnsi="Source Sans Pro"/>
          <w:b/>
          <w:bCs/>
          <w:i/>
          <w:iCs/>
          <w:color w:val="000000"/>
          <w:spacing w:val="-4"/>
          <w:lang w:eastAsia="zh-TW"/>
        </w:rPr>
        <w:t xml:space="preserve"> </w:t>
      </w:r>
      <w:r w:rsidRPr="0068391C">
        <w:rPr>
          <w:rFonts w:ascii="Source Sans Pro" w:eastAsia="PMingLiU" w:hAnsi="Source Sans Pro"/>
          <w:b/>
          <w:bCs/>
          <w:i/>
          <w:iCs/>
          <w:color w:val="0000FF"/>
          <w:spacing w:val="-4"/>
          <w:lang w:eastAsia="zh-TW"/>
        </w:rPr>
        <w:t xml:space="preserve">[insert </w:t>
      </w:r>
      <w:proofErr w:type="gramStart"/>
      <w:r w:rsidRPr="0093144A">
        <w:rPr>
          <w:rFonts w:ascii="Source Sans Pro" w:eastAsia="PMingLiU" w:hAnsi="Source Sans Pro"/>
          <w:b/>
          <w:bCs/>
          <w:i/>
          <w:iCs/>
          <w:color w:val="0000FF"/>
          <w:spacing w:val="-4"/>
          <w:lang w:eastAsia="zh-TW"/>
        </w:rPr>
        <w:t>URL]</w:t>
      </w:r>
      <w:r w:rsidRPr="0093144A">
        <w:rPr>
          <w:rFonts w:ascii="Source Sans Pro" w:eastAsia="PMingLiU" w:hAnsi="Source Sans Pro"/>
          <w:b/>
          <w:bCs/>
          <w:color w:val="000000"/>
          <w:spacing w:val="-4"/>
          <w:lang w:eastAsia="zh-TW"/>
        </w:rPr>
        <w:t>，</w:t>
      </w:r>
      <w:proofErr w:type="gramEnd"/>
      <w:r w:rsidRPr="0093144A">
        <w:rPr>
          <w:rFonts w:ascii="Source Sans Pro" w:eastAsia="PMingLiU" w:hAnsi="Source Sans Pro"/>
          <w:b/>
          <w:bCs/>
          <w:color w:val="000000"/>
          <w:spacing w:val="-4"/>
          <w:lang w:eastAsia="zh-TW"/>
        </w:rPr>
        <w:t>看看您的藥房是否仍在我們的網絡中。</w:t>
      </w:r>
    </w:p>
    <w:p w14:paraId="3D7992ED" w14:textId="30FC239E" w:rsidR="009D2D3E" w:rsidRPr="0068391C" w:rsidRDefault="00CA6DCC" w:rsidP="0068391C">
      <w:pPr>
        <w:pStyle w:val="Heading3"/>
      </w:pPr>
      <w:bookmarkStart w:id="17" w:name="_Toc206086719"/>
      <w:r w:rsidRPr="0068391C">
        <w:t>第</w:t>
      </w:r>
      <w:r w:rsidRPr="0068391C">
        <w:t xml:space="preserve"> 1.3 </w:t>
      </w:r>
      <w:r w:rsidRPr="0068391C">
        <w:t>節</w:t>
      </w:r>
      <w:r w:rsidR="0068391C">
        <w:tab/>
      </w:r>
      <w:r w:rsidRPr="0068391C">
        <w:t xml:space="preserve">D </w:t>
      </w:r>
      <w:r w:rsidRPr="0068391C">
        <w:t>部分藥物保險的變化</w:t>
      </w:r>
      <w:bookmarkEnd w:id="17"/>
    </w:p>
    <w:p w14:paraId="4AA1715B" w14:textId="393D1325" w:rsidR="004D2208" w:rsidRPr="0068391C" w:rsidRDefault="00254315" w:rsidP="0068391C">
      <w:pPr>
        <w:pStyle w:val="subheading"/>
        <w:spacing w:line="228" w:lineRule="auto"/>
        <w:rPr>
          <w:rFonts w:ascii="Source Sans Pro" w:eastAsia="PMingLiU" w:hAnsi="Source Sans Pro"/>
          <w:spacing w:val="-4"/>
          <w:lang w:eastAsia="zh-TW"/>
        </w:rPr>
      </w:pPr>
      <w:r w:rsidRPr="0068391C">
        <w:rPr>
          <w:rFonts w:ascii="Source Sans Pro" w:eastAsia="PMingLiU" w:hAnsi="Source Sans Pro"/>
          <w:bCs/>
          <w:spacing w:val="-4"/>
          <w:lang w:eastAsia="zh-TW"/>
        </w:rPr>
        <w:t>我們藥物清單的變化</w:t>
      </w:r>
    </w:p>
    <w:p w14:paraId="07CCABF4" w14:textId="59A5B35A" w:rsidR="008C3E86" w:rsidRPr="0068391C" w:rsidRDefault="008C3E86" w:rsidP="0068391C">
      <w:pPr>
        <w:spacing w:line="228" w:lineRule="auto"/>
        <w:rPr>
          <w:rFonts w:ascii="Source Sans Pro" w:eastAsia="PMingLiU" w:hAnsi="Source Sans Pro"/>
          <w:spacing w:val="-4"/>
          <w:lang w:eastAsia="zh-TW"/>
        </w:rPr>
      </w:pPr>
      <w:r w:rsidRPr="0068391C">
        <w:rPr>
          <w:rFonts w:ascii="Source Sans Pro" w:eastAsia="PMingLiU" w:hAnsi="Source Sans Pro"/>
          <w:spacing w:val="-4"/>
          <w:lang w:eastAsia="zh-TW"/>
        </w:rPr>
        <w:t>我們的承保藥物清單稱為處方藥一覽表或「藥物清單」。藥物清單副本</w:t>
      </w:r>
      <w:r w:rsidRPr="0068391C">
        <w:rPr>
          <w:rFonts w:ascii="Source Sans Pro" w:eastAsia="PMingLiU" w:hAnsi="Source Sans Pro"/>
          <w:spacing w:val="-4"/>
          <w:lang w:eastAsia="zh-TW"/>
        </w:rPr>
        <w:t xml:space="preserve"> </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 xml:space="preserve">insert: </w:t>
      </w:r>
      <w:r w:rsidRPr="0068391C">
        <w:rPr>
          <w:rFonts w:ascii="Source Sans Pro" w:eastAsia="PMingLiU" w:hAnsi="Source Sans Pro"/>
          <w:color w:val="0000FF"/>
          <w:spacing w:val="-4"/>
          <w:lang w:eastAsia="zh-TW"/>
        </w:rPr>
        <w:t>隨本函</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 xml:space="preserve"> OR </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 xml:space="preserve">insert: </w:t>
      </w:r>
      <w:r w:rsidRPr="0068391C">
        <w:rPr>
          <w:rFonts w:ascii="Source Sans Pro" w:eastAsia="PMingLiU" w:hAnsi="Source Sans Pro"/>
          <w:color w:val="0000FF"/>
          <w:spacing w:val="-4"/>
          <w:lang w:eastAsia="zh-TW"/>
        </w:rPr>
        <w:t>以電子方式</w:t>
      </w:r>
      <w:r w:rsidRPr="0068391C">
        <w:rPr>
          <w:rFonts w:ascii="Source Sans Pro" w:eastAsia="PMingLiU" w:hAnsi="Source Sans Pro"/>
          <w:color w:val="0000FF"/>
          <w:spacing w:val="-4"/>
          <w:lang w:eastAsia="zh-TW"/>
        </w:rPr>
        <w:t>]]</w:t>
      </w:r>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提供</w:t>
      </w:r>
      <w:proofErr w:type="gramStart"/>
      <w:r w:rsidRPr="0068391C">
        <w:rPr>
          <w:rFonts w:ascii="Source Sans Pro" w:eastAsia="PMingLiU" w:hAnsi="Source Sans Pro"/>
          <w:spacing w:val="-4"/>
          <w:lang w:eastAsia="zh-TW"/>
        </w:rPr>
        <w:t>。</w:t>
      </w:r>
      <w:r w:rsidRPr="0068391C">
        <w:rPr>
          <w:rFonts w:ascii="Source Sans Pro" w:eastAsia="PMingLiU" w:hAnsi="Source Sans Pro"/>
          <w:color w:val="0000FF"/>
          <w:spacing w:val="-4"/>
          <w:bdr w:val="none" w:sz="0" w:space="0" w:color="auto" w:frame="1"/>
          <w:lang w:eastAsia="zh-TW"/>
        </w:rPr>
        <w:t>[</w:t>
      </w:r>
      <w:proofErr w:type="gramEnd"/>
      <w:r w:rsidRPr="0068391C">
        <w:rPr>
          <w:rFonts w:ascii="Source Sans Pro" w:eastAsia="PMingLiU" w:hAnsi="Source Sans Pro"/>
          <w:i/>
          <w:iCs/>
          <w:color w:val="0000FF"/>
          <w:spacing w:val="-4"/>
          <w:bdr w:val="none" w:sz="0" w:space="0" w:color="auto" w:frame="1"/>
          <w:lang w:eastAsia="zh-TW"/>
        </w:rPr>
        <w:t xml:space="preserve">If including an abridged formulary, add the following language: </w:t>
      </w:r>
      <w:r w:rsidRPr="0068391C">
        <w:rPr>
          <w:rFonts w:ascii="Source Sans Pro" w:eastAsia="PMingLiU" w:hAnsi="Source Sans Pro"/>
          <w:color w:val="0000FF"/>
          <w:spacing w:val="-4"/>
          <w:bdr w:val="none" w:sz="0" w:space="0" w:color="auto" w:frame="1"/>
          <w:lang w:eastAsia="zh-TW"/>
        </w:rPr>
        <w:t>藥物清單包括我們將於明年承保的多種藥物（但並非全部藥物）。如果您在該清單中找不到您的藥物，該藥物仍可能獲承保。</w:t>
      </w:r>
      <w:r w:rsidRPr="0068391C">
        <w:rPr>
          <w:rFonts w:ascii="Source Sans Pro" w:eastAsia="PMingLiU" w:hAnsi="Source Sans Pro"/>
          <w:b/>
          <w:bCs/>
          <w:color w:val="0000FF"/>
          <w:spacing w:val="-4"/>
          <w:bdr w:val="none" w:sz="0" w:space="0" w:color="auto" w:frame="1"/>
          <w:lang w:eastAsia="zh-TW"/>
        </w:rPr>
        <w:t>您可</w:t>
      </w:r>
      <w:r w:rsidRPr="0068391C">
        <w:rPr>
          <w:rFonts w:ascii="Source Sans Pro" w:eastAsia="PMingLiU" w:hAnsi="Source Sans Pro"/>
          <w:color w:val="0000FF"/>
          <w:spacing w:val="-4"/>
          <w:bdr w:val="none" w:sz="0" w:space="0" w:color="auto" w:frame="1"/>
          <w:lang w:eastAsia="zh-TW"/>
        </w:rPr>
        <w:t>致電</w:t>
      </w:r>
      <w:r w:rsidRPr="0068391C">
        <w:rPr>
          <w:rFonts w:ascii="Source Sans Pro" w:eastAsia="PMingLiU" w:hAnsi="Source Sans Pro"/>
          <w:color w:val="0000FF"/>
          <w:spacing w:val="-4"/>
          <w:bdr w:val="none" w:sz="0" w:space="0" w:color="auto" w:frame="1"/>
          <w:lang w:eastAsia="zh-TW"/>
        </w:rPr>
        <w:t xml:space="preserve"> </w:t>
      </w:r>
      <w:bookmarkStart w:id="18" w:name="_Hlk166677082"/>
      <w:r w:rsidRPr="0068391C">
        <w:rPr>
          <w:rFonts w:ascii="Source Sans Pro" w:eastAsia="PMingLiU" w:hAnsi="Source Sans Pro"/>
          <w:i/>
          <w:iCs/>
          <w:color w:val="0000FF"/>
          <w:spacing w:val="-4"/>
          <w:lang w:eastAsia="zh-TW"/>
        </w:rPr>
        <w:t>[insert Member Services number]</w:t>
      </w:r>
      <w:bookmarkEnd w:id="18"/>
      <w:r w:rsidRPr="0068391C">
        <w:rPr>
          <w:rFonts w:ascii="Source Sans Pro" w:eastAsia="PMingLiU" w:hAnsi="Source Sans Pro"/>
          <w:i/>
          <w:iCs/>
          <w:color w:val="0000FF"/>
          <w:spacing w:val="-4"/>
          <w:lang w:eastAsia="zh-TW"/>
        </w:rPr>
        <w:t xml:space="preserve"> </w:t>
      </w:r>
      <w:r w:rsidRPr="0068391C">
        <w:rPr>
          <w:rFonts w:ascii="Source Sans Pro" w:eastAsia="PMingLiU" w:hAnsi="Source Sans Pro"/>
          <w:color w:val="0000FF"/>
          <w:spacing w:val="-4"/>
          <w:szCs w:val="26"/>
          <w:lang w:eastAsia="zh-TW"/>
        </w:rPr>
        <w:t>（聽障人士可致電</w:t>
      </w:r>
      <w:r w:rsidRPr="0068391C">
        <w:rPr>
          <w:rFonts w:ascii="Source Sans Pro" w:eastAsia="PMingLiU" w:hAnsi="Source Sans Pro"/>
          <w:color w:val="0000FF"/>
          <w:spacing w:val="-4"/>
          <w:szCs w:val="26"/>
          <w:lang w:eastAsia="zh-TW"/>
        </w:rPr>
        <w:t xml:space="preserve"> </w:t>
      </w:r>
      <w:r w:rsidRPr="0068391C">
        <w:rPr>
          <w:rFonts w:ascii="Source Sans Pro" w:eastAsia="PMingLiU" w:hAnsi="Source Sans Pro"/>
          <w:i/>
          <w:iCs/>
          <w:color w:val="0000FF"/>
          <w:spacing w:val="-4"/>
          <w:szCs w:val="26"/>
          <w:lang w:eastAsia="zh-TW"/>
        </w:rPr>
        <w:t xml:space="preserve">[insert TTY </w:t>
      </w:r>
      <w:proofErr w:type="gramStart"/>
      <w:r w:rsidRPr="0068391C">
        <w:rPr>
          <w:rFonts w:ascii="Source Sans Pro" w:eastAsia="PMingLiU" w:hAnsi="Source Sans Pro"/>
          <w:i/>
          <w:iCs/>
          <w:color w:val="0000FF"/>
          <w:spacing w:val="-4"/>
          <w:szCs w:val="26"/>
          <w:lang w:eastAsia="zh-TW"/>
        </w:rPr>
        <w:t>number]</w:t>
      </w:r>
      <w:r w:rsidRPr="0068391C">
        <w:rPr>
          <w:rFonts w:ascii="Source Sans Pro" w:eastAsia="PMingLiU" w:hAnsi="Source Sans Pro"/>
          <w:color w:val="0000FF"/>
          <w:spacing w:val="-4"/>
          <w:szCs w:val="26"/>
          <w:lang w:eastAsia="zh-TW"/>
        </w:rPr>
        <w:t>）</w:t>
      </w:r>
      <w:proofErr w:type="gramEnd"/>
      <w:r w:rsidRPr="0068391C">
        <w:rPr>
          <w:rFonts w:ascii="Source Sans Pro" w:eastAsia="PMingLiU" w:hAnsi="Source Sans Pro"/>
          <w:color w:val="0000FF"/>
          <w:spacing w:val="-4"/>
          <w:bdr w:val="none" w:sz="0" w:space="0" w:color="auto" w:frame="1"/>
          <w:lang w:eastAsia="zh-TW"/>
        </w:rPr>
        <w:t>聯絡會員服務部或瀏覽我們的網站</w:t>
      </w:r>
      <w:r w:rsidRPr="0068391C">
        <w:rPr>
          <w:rFonts w:ascii="Source Sans Pro" w:eastAsia="PMingLiU" w:hAnsi="Source Sans Pro"/>
          <w:color w:val="0000FF"/>
          <w:spacing w:val="-4"/>
          <w:bdr w:val="none" w:sz="0" w:space="0" w:color="auto" w:frame="1"/>
          <w:lang w:eastAsia="zh-TW"/>
        </w:rPr>
        <w:t xml:space="preserve"> (</w:t>
      </w:r>
      <w:r w:rsidRPr="0068391C">
        <w:rPr>
          <w:rFonts w:ascii="Source Sans Pro" w:eastAsia="PMingLiU" w:hAnsi="Source Sans Pro"/>
          <w:i/>
          <w:iCs/>
          <w:color w:val="0000FF"/>
          <w:spacing w:val="-4"/>
          <w:bdr w:val="none" w:sz="0" w:space="0" w:color="auto" w:frame="1"/>
          <w:lang w:eastAsia="zh-TW"/>
        </w:rPr>
        <w:t>[insert direct URL to drug list]</w:t>
      </w:r>
      <w:r w:rsidRPr="0068391C">
        <w:rPr>
          <w:rFonts w:ascii="Source Sans Pro" w:eastAsia="PMingLiU" w:hAnsi="Source Sans Pro"/>
          <w:color w:val="0000FF"/>
          <w:spacing w:val="-4"/>
          <w:bdr w:val="none" w:sz="0" w:space="0" w:color="auto" w:frame="1"/>
          <w:lang w:eastAsia="zh-TW"/>
        </w:rPr>
        <w:t xml:space="preserve">) </w:t>
      </w:r>
      <w:r w:rsidRPr="0068391C">
        <w:rPr>
          <w:rFonts w:ascii="Source Sans Pro" w:eastAsia="PMingLiU" w:hAnsi="Source Sans Pro"/>
          <w:b/>
          <w:bCs/>
          <w:color w:val="0000FF"/>
          <w:spacing w:val="-4"/>
          <w:bdr w:val="none" w:sz="0" w:space="0" w:color="auto" w:frame="1"/>
          <w:lang w:eastAsia="zh-TW"/>
        </w:rPr>
        <w:t>獲取</w:t>
      </w:r>
      <w:r w:rsidR="0093144A" w:rsidRPr="0093144A">
        <w:rPr>
          <w:rFonts w:ascii="Source Sans Pro" w:eastAsia="PMingLiU" w:hAnsi="Source Sans Pro" w:hint="eastAsia"/>
          <w:b/>
          <w:bCs/>
          <w:i/>
          <w:iCs/>
          <w:color w:val="0000FF"/>
          <w:spacing w:val="-4"/>
          <w:bdr w:val="none" w:sz="0" w:space="0" w:color="auto" w:frame="1"/>
          <w:lang w:eastAsia="zh-TW"/>
        </w:rPr>
        <w:t>完整</w:t>
      </w:r>
      <w:r w:rsidRPr="0068391C">
        <w:rPr>
          <w:rFonts w:ascii="Source Sans Pro" w:eastAsia="PMingLiU" w:hAnsi="Source Sans Pro"/>
          <w:color w:val="0000FF"/>
          <w:spacing w:val="-4"/>
          <w:bdr w:val="none" w:sz="0" w:space="0" w:color="auto" w:frame="1"/>
          <w:lang w:eastAsia="zh-TW"/>
        </w:rPr>
        <w:t>藥</w:t>
      </w:r>
      <w:r w:rsidRPr="0093144A">
        <w:rPr>
          <w:rFonts w:ascii="Source Sans Pro" w:eastAsia="PMingLiU" w:hAnsi="Source Sans Pro"/>
          <w:b/>
          <w:bCs/>
          <w:color w:val="0000FF"/>
          <w:spacing w:val="-4"/>
          <w:bdr w:val="none" w:sz="0" w:space="0" w:color="auto" w:frame="1"/>
          <w:lang w:eastAsia="zh-TW"/>
        </w:rPr>
        <w:t>物清單</w:t>
      </w:r>
      <w:r w:rsidRPr="0068391C">
        <w:rPr>
          <w:rFonts w:ascii="Source Sans Pro" w:eastAsia="PMingLiU" w:hAnsi="Source Sans Pro"/>
          <w:color w:val="0000FF"/>
          <w:spacing w:val="-4"/>
          <w:bdr w:val="none" w:sz="0" w:space="0" w:color="auto" w:frame="1"/>
          <w:lang w:eastAsia="zh-TW"/>
        </w:rPr>
        <w:t>。</w:t>
      </w:r>
      <w:r w:rsidRPr="0068391C">
        <w:rPr>
          <w:rFonts w:ascii="Source Sans Pro" w:eastAsia="PMingLiU" w:hAnsi="Source Sans Pro"/>
          <w:color w:val="0000FF"/>
          <w:spacing w:val="-4"/>
          <w:bdr w:val="none" w:sz="0" w:space="0" w:color="auto" w:frame="1"/>
          <w:lang w:eastAsia="zh-TW"/>
        </w:rPr>
        <w:t>]</w:t>
      </w:r>
    </w:p>
    <w:p w14:paraId="33E6B848" w14:textId="23B4CCC5" w:rsidR="001000C4" w:rsidRPr="0068391C" w:rsidRDefault="001000C4" w:rsidP="0068391C">
      <w:pPr>
        <w:spacing w:line="228" w:lineRule="auto"/>
        <w:rPr>
          <w:rFonts w:ascii="Source Sans Pro" w:eastAsia="PMingLiU" w:hAnsi="Source Sans Pro"/>
          <w:color w:val="0000FF"/>
          <w:spacing w:val="-4"/>
          <w:lang w:eastAsia="zh-TW"/>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Plans with no changes to covered drugs, tier assignments, or restrictions can replace the rest of this section with:</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此次我們尚未對下一年的藥物清單作任何變更。</w:t>
      </w:r>
      <w:bookmarkStart w:id="19" w:name="_Hlk70336619"/>
      <w:r w:rsidRPr="0068391C">
        <w:rPr>
          <w:rFonts w:ascii="Source Sans Pro" w:eastAsia="PMingLiU" w:hAnsi="Source Sans Pro"/>
          <w:color w:val="0000FF"/>
          <w:spacing w:val="-4"/>
          <w:lang w:eastAsia="zh-TW"/>
        </w:rPr>
        <w:t>不過，我們可能會在年內根據</w:t>
      </w:r>
      <w:r w:rsidRPr="0068391C">
        <w:rPr>
          <w:rFonts w:ascii="Source Sans Pro" w:eastAsia="PMingLiU" w:hAnsi="Source Sans Pro"/>
          <w:color w:val="0000FF"/>
          <w:spacing w:val="-4"/>
          <w:lang w:eastAsia="zh-TW"/>
        </w:rPr>
        <w:t xml:space="preserve"> Medicare </w:t>
      </w:r>
      <w:r w:rsidRPr="0068391C">
        <w:rPr>
          <w:rFonts w:ascii="Source Sans Pro" w:eastAsia="PMingLiU" w:hAnsi="Source Sans Pro"/>
          <w:color w:val="0000FF"/>
          <w:spacing w:val="-4"/>
          <w:lang w:eastAsia="zh-TW"/>
        </w:rPr>
        <w:t>的規定作出更改</w:t>
      </w:r>
      <w:bookmarkEnd w:id="19"/>
      <w:r w:rsidRPr="0068391C">
        <w:rPr>
          <w:rFonts w:ascii="Source Sans Pro" w:eastAsia="PMingLiU" w:hAnsi="Source Sans Pro"/>
          <w:color w:val="0000FF"/>
          <w:spacing w:val="-4"/>
          <w:lang w:eastAsia="zh-TW"/>
        </w:rPr>
        <w:t>。我們</w:t>
      </w:r>
      <w:bookmarkStart w:id="20" w:name="_Hlk157613545"/>
      <w:r w:rsidRPr="0068391C">
        <w:rPr>
          <w:rFonts w:ascii="Source Sans Pro" w:eastAsia="PMingLiU" w:hAnsi="Source Sans Pro"/>
          <w:color w:val="0000FF"/>
          <w:spacing w:val="-4"/>
          <w:lang w:eastAsia="zh-TW"/>
        </w:rPr>
        <w:t>至少每月更新一次</w:t>
      </w:r>
      <w:bookmarkEnd w:id="20"/>
      <w:r w:rsidRPr="0068391C">
        <w:rPr>
          <w:rFonts w:ascii="Source Sans Pro" w:eastAsia="PMingLiU" w:hAnsi="Source Sans Pro"/>
          <w:color w:val="0000FF"/>
          <w:spacing w:val="-4"/>
          <w:lang w:eastAsia="zh-TW"/>
        </w:rPr>
        <w:t>線上藥物清單，以提供最新的藥物清單。</w:t>
      </w:r>
      <w:bookmarkStart w:id="21" w:name="_Hlk157613560"/>
      <w:r w:rsidRPr="0068391C">
        <w:rPr>
          <w:rFonts w:ascii="Source Sans Pro" w:eastAsia="PMingLiU" w:hAnsi="Source Sans Pro"/>
          <w:color w:val="0000FF"/>
          <w:spacing w:val="-4"/>
          <w:lang w:eastAsia="zh-TW"/>
        </w:rPr>
        <w:t>如果我們所作更改會影響您獲取正在使用的藥物，我們將向您傳送有關更改的通知</w:t>
      </w:r>
      <w:bookmarkEnd w:id="21"/>
      <w:r w:rsidRPr="0068391C">
        <w:rPr>
          <w:rFonts w:ascii="Source Sans Pro" w:eastAsia="PMingLiU" w:hAnsi="Source Sans Pro"/>
          <w:color w:val="0000FF"/>
          <w:spacing w:val="-4"/>
          <w:lang w:eastAsia="zh-TW"/>
        </w:rPr>
        <w:t>。</w:t>
      </w:r>
      <w:r w:rsidRPr="0068391C">
        <w:rPr>
          <w:rFonts w:ascii="Source Sans Pro" w:eastAsia="PMingLiU" w:hAnsi="Source Sans Pro"/>
          <w:color w:val="0000FF"/>
          <w:spacing w:val="-4"/>
          <w:lang w:eastAsia="zh-TW"/>
        </w:rPr>
        <w:t>]</w:t>
      </w:r>
    </w:p>
    <w:p w14:paraId="3D150754" w14:textId="0B2C2840" w:rsidR="001D55A7" w:rsidRPr="0068391C" w:rsidRDefault="008C3E86" w:rsidP="0068391C">
      <w:pPr>
        <w:spacing w:line="228" w:lineRule="auto"/>
        <w:rPr>
          <w:rFonts w:ascii="Source Sans Pro" w:eastAsia="PMingLiU" w:hAnsi="Source Sans Pro"/>
          <w:spacing w:val="-4"/>
          <w:lang w:eastAsia="zh-TW"/>
        </w:rPr>
      </w:pPr>
      <w:r w:rsidRPr="0068391C">
        <w:rPr>
          <w:rFonts w:ascii="Source Sans Pro" w:eastAsia="PMingLiU" w:hAnsi="Source Sans Pro"/>
          <w:spacing w:val="-4"/>
          <w:lang w:eastAsia="zh-TW"/>
        </w:rPr>
        <w:t>我們更改了藥物清單，其中包括移除或添加藥物、更改我們針對某些藥物承保的限制，或將其移至其他分攤費用等級。</w:t>
      </w:r>
      <w:r w:rsidRPr="0068391C">
        <w:rPr>
          <w:rFonts w:ascii="Source Sans Pro" w:eastAsia="PMingLiU" w:hAnsi="Source Sans Pro"/>
          <w:b/>
          <w:bCs/>
          <w:spacing w:val="-4"/>
          <w:lang w:eastAsia="zh-TW"/>
        </w:rPr>
        <w:t>請查閱藥物清單以確保您的藥物在明年獲得承保，並瞭解是否有任何限制，或您的藥物是否被移至其他分攤費用等級。</w:t>
      </w:r>
    </w:p>
    <w:p w14:paraId="2CD31660" w14:textId="36B73B14" w:rsidR="008C79E1" w:rsidRPr="0068391C" w:rsidRDefault="003605DA" w:rsidP="0068391C">
      <w:pPr>
        <w:spacing w:line="228" w:lineRule="auto"/>
        <w:rPr>
          <w:rFonts w:ascii="Source Sans Pro" w:eastAsia="PMingLiU" w:hAnsi="Source Sans Pro"/>
          <w:spacing w:val="-4"/>
          <w:lang w:eastAsia="zh-TW"/>
        </w:rPr>
      </w:pPr>
      <w:r w:rsidRPr="0068391C">
        <w:rPr>
          <w:rFonts w:ascii="Source Sans Pro" w:eastAsia="PMingLiU" w:hAnsi="Source Sans Pro"/>
          <w:spacing w:val="-4"/>
          <w:lang w:eastAsia="zh-TW"/>
        </w:rPr>
        <w:t>大多數藥物清單變更發生在每年年初。不過，我們可能會在年内的其他時間根據</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的規定作出其他更改，這些更改可能會對您造成影響。我們</w:t>
      </w:r>
      <w:bookmarkStart w:id="22" w:name="_Hlk157613759"/>
      <w:r w:rsidRPr="0068391C">
        <w:rPr>
          <w:rFonts w:ascii="Source Sans Pro" w:eastAsia="PMingLiU" w:hAnsi="Source Sans Pro"/>
          <w:spacing w:val="-4"/>
          <w:lang w:eastAsia="zh-TW"/>
        </w:rPr>
        <w:t>至少每月更新一次</w:t>
      </w:r>
      <w:bookmarkEnd w:id="22"/>
      <w:r w:rsidRPr="0068391C">
        <w:rPr>
          <w:rFonts w:ascii="Source Sans Pro" w:eastAsia="PMingLiU" w:hAnsi="Source Sans Pro"/>
          <w:spacing w:val="-4"/>
          <w:lang w:eastAsia="zh-TW"/>
        </w:rPr>
        <w:t>線上藥物清單，以提供最新的藥物清單。</w:t>
      </w:r>
      <w:bookmarkStart w:id="23" w:name="_Hlk157613771"/>
      <w:r w:rsidRPr="0068391C">
        <w:rPr>
          <w:rFonts w:ascii="Source Sans Pro" w:eastAsia="PMingLiU" w:hAnsi="Source Sans Pro"/>
          <w:spacing w:val="-4"/>
          <w:lang w:eastAsia="zh-TW"/>
        </w:rPr>
        <w:t>如果我們所作更改會影響您獲取正在使用的藥物，我們將向您傳送有關更改的通知。</w:t>
      </w:r>
      <w:bookmarkEnd w:id="23"/>
    </w:p>
    <w:p w14:paraId="3CCDAF18" w14:textId="072608B8" w:rsidR="00162FA9" w:rsidRPr="0068391C" w:rsidRDefault="00162FA9" w:rsidP="0068391C">
      <w:pPr>
        <w:spacing w:line="228" w:lineRule="auto"/>
        <w:rPr>
          <w:rFonts w:ascii="Source Sans Pro" w:eastAsia="PMingLiU" w:hAnsi="Source Sans Pro"/>
          <w:spacing w:val="-4"/>
          <w:lang w:eastAsia="zh-TW"/>
        </w:rPr>
      </w:pPr>
      <w:bookmarkStart w:id="24" w:name="_Hlk167792804"/>
      <w:r w:rsidRPr="0068391C">
        <w:rPr>
          <w:rFonts w:ascii="Source Sans Pro" w:eastAsia="PMingLiU" w:hAnsi="Source Sans Pro"/>
          <w:spacing w:val="-4"/>
          <w:lang w:eastAsia="zh-TW"/>
        </w:rPr>
        <w:t>如果您在年初或年內受到藥物承保範圍變化的影響，請查看</w:t>
      </w:r>
      <w:r w:rsidRPr="0068391C">
        <w:rPr>
          <w:rFonts w:ascii="Source Sans Pro" w:eastAsia="PMingLiU" w:hAnsi="Source Sans Pro"/>
          <w:i/>
          <w:iCs/>
          <w:spacing w:val="-4"/>
          <w:lang w:eastAsia="zh-TW"/>
        </w:rPr>
        <w:t>承保範圍說明書</w:t>
      </w:r>
      <w:r w:rsidRPr="0068391C">
        <w:rPr>
          <w:rFonts w:ascii="Source Sans Pro" w:eastAsia="PMingLiU" w:hAnsi="Source Sans Pro"/>
          <w:spacing w:val="-4"/>
          <w:lang w:eastAsia="zh-TW"/>
        </w:rPr>
        <w:t>的第</w:t>
      </w:r>
      <w:r w:rsidRPr="0068391C">
        <w:rPr>
          <w:rFonts w:ascii="Source Sans Pro" w:eastAsia="PMingLiU" w:hAnsi="Source Sans Pro"/>
          <w:spacing w:val="-4"/>
          <w:lang w:eastAsia="zh-TW"/>
        </w:rPr>
        <w:t xml:space="preserve"> 9 </w:t>
      </w:r>
      <w:r w:rsidRPr="0068391C">
        <w:rPr>
          <w:rFonts w:ascii="Source Sans Pro" w:eastAsia="PMingLiU" w:hAnsi="Source Sans Pro"/>
          <w:spacing w:val="-4"/>
          <w:lang w:eastAsia="zh-TW"/>
        </w:rPr>
        <w:t>章並諮詢</w:t>
      </w:r>
      <w:r w:rsidR="0093144A" w:rsidRPr="0093144A">
        <w:rPr>
          <w:rFonts w:ascii="Source Sans Pro" w:eastAsia="PMingLiU" w:hAnsi="Source Sans Pro" w:hint="eastAsia"/>
          <w:spacing w:val="-4"/>
          <w:lang w:eastAsia="zh-TW"/>
        </w:rPr>
        <w:t>處方醫生</w:t>
      </w:r>
      <w:r w:rsidRPr="0068391C">
        <w:rPr>
          <w:rFonts w:ascii="Source Sans Pro" w:eastAsia="PMingLiU" w:hAnsi="Source Sans Pro"/>
          <w:spacing w:val="-4"/>
          <w:lang w:eastAsia="zh-TW"/>
        </w:rPr>
        <w:t>瞭解您的選擇，例如申請臨時性供藥、申請例外處理和</w:t>
      </w:r>
      <w:r w:rsidRPr="0068391C">
        <w:rPr>
          <w:rFonts w:ascii="Source Sans Pro" w:eastAsia="PMingLiU" w:hAnsi="Source Sans Pro"/>
          <w:spacing w:val="-4"/>
          <w:lang w:eastAsia="zh-TW"/>
        </w:rPr>
        <w:t>/</w:t>
      </w:r>
      <w:r w:rsidRPr="0068391C">
        <w:rPr>
          <w:rFonts w:ascii="Source Sans Pro" w:eastAsia="PMingLiU" w:hAnsi="Source Sans Pro"/>
          <w:spacing w:val="-4"/>
          <w:lang w:eastAsia="zh-TW"/>
        </w:rPr>
        <w:t>或努力尋找新藥。如需更多資訊，請致電會員服務部，電話：</w:t>
      </w:r>
      <w:r w:rsidRPr="0068391C">
        <w:rPr>
          <w:rFonts w:ascii="Source Sans Pro" w:eastAsia="PMingLiU" w:hAnsi="Source Sans Pro"/>
          <w:i/>
          <w:iCs/>
          <w:color w:val="0000FF"/>
          <w:spacing w:val="-4"/>
          <w:lang w:eastAsia="zh-TW"/>
        </w:rPr>
        <w:t>[insert Member Services number]</w:t>
      </w:r>
      <w:r w:rsidRPr="0068391C">
        <w:rPr>
          <w:rFonts w:ascii="Source Sans Pro" w:eastAsia="PMingLiU" w:hAnsi="Source Sans Pro"/>
          <w:spacing w:val="-4"/>
          <w:szCs w:val="26"/>
          <w:lang w:eastAsia="zh-TW"/>
        </w:rPr>
        <w:t>（聽障人士可致電</w:t>
      </w:r>
      <w:r w:rsidRPr="0068391C">
        <w:rPr>
          <w:rFonts w:ascii="Source Sans Pro" w:eastAsia="PMingLiU" w:hAnsi="Source Sans Pro"/>
          <w:spacing w:val="-4"/>
          <w:szCs w:val="26"/>
          <w:lang w:eastAsia="zh-TW"/>
        </w:rPr>
        <w:t xml:space="preserve"> </w:t>
      </w:r>
      <w:r w:rsidRPr="0068391C">
        <w:rPr>
          <w:rFonts w:ascii="Source Sans Pro" w:eastAsia="PMingLiU" w:hAnsi="Source Sans Pro"/>
          <w:i/>
          <w:iCs/>
          <w:color w:val="0000FF"/>
          <w:spacing w:val="-4"/>
          <w:szCs w:val="26"/>
          <w:lang w:eastAsia="zh-TW"/>
        </w:rPr>
        <w:t>[insert TTY number]</w:t>
      </w:r>
      <w:r w:rsidRPr="0068391C">
        <w:rPr>
          <w:rFonts w:ascii="Source Sans Pro" w:eastAsia="PMingLiU" w:hAnsi="Source Sans Pro"/>
          <w:spacing w:val="-4"/>
          <w:szCs w:val="26"/>
          <w:lang w:eastAsia="zh-TW"/>
        </w:rPr>
        <w:t>）</w:t>
      </w:r>
      <w:r w:rsidRPr="0068391C">
        <w:rPr>
          <w:rFonts w:ascii="Source Sans Pro" w:eastAsia="PMingLiU" w:hAnsi="Source Sans Pro"/>
          <w:spacing w:val="-4"/>
          <w:lang w:eastAsia="zh-TW"/>
        </w:rPr>
        <w:t>。</w:t>
      </w:r>
    </w:p>
    <w:bookmarkEnd w:id="24"/>
    <w:p w14:paraId="743B6C72" w14:textId="6319F009" w:rsidR="00CD448D" w:rsidRPr="0068391C" w:rsidRDefault="00B47FA4" w:rsidP="0068391C">
      <w:pPr>
        <w:spacing w:line="228" w:lineRule="auto"/>
        <w:rPr>
          <w:rFonts w:ascii="Source Sans Pro" w:eastAsia="PMingLiU" w:hAnsi="Source Sans Pro"/>
          <w:color w:val="0000FF"/>
          <w:spacing w:val="-4"/>
        </w:rPr>
      </w:pPr>
      <w:r w:rsidRPr="0068391C">
        <w:rPr>
          <w:rFonts w:ascii="Source Sans Pro" w:eastAsia="PMingLiU" w:hAnsi="Source Sans Pro"/>
          <w:color w:val="0000FF"/>
          <w:spacing w:val="-4"/>
          <w:lang w:eastAsia="zh-TW"/>
        </w:rPr>
        <w:lastRenderedPageBreak/>
        <w:t>[</w:t>
      </w:r>
      <w:r w:rsidRPr="0068391C">
        <w:rPr>
          <w:rFonts w:ascii="Source Sans Pro" w:eastAsia="PMingLiU" w:hAnsi="Source Sans Pro"/>
          <w:i/>
          <w:iCs/>
          <w:color w:val="0000FF"/>
          <w:spacing w:val="-4"/>
          <w:lang w:eastAsia="zh-TW"/>
        </w:rPr>
        <w:t xml:space="preserve">Plan sponsors implementing for the first time in 2026 the option to immediately substitute brand name drugs with its new generic equivalents or authorized generics or to immediately substitute biological products with interchangeable biosimilars or unbranded biosimilars, that otherwise meet the requirements, should insert the following: </w:t>
      </w:r>
      <w:r w:rsidRPr="0068391C">
        <w:rPr>
          <w:rFonts w:ascii="Source Sans Pro" w:eastAsia="PMingLiU" w:hAnsi="Source Sans Pro"/>
          <w:color w:val="0000FF"/>
          <w:spacing w:val="-4"/>
          <w:lang w:eastAsia="zh-TW"/>
        </w:rPr>
        <w:t>從</w:t>
      </w:r>
      <w:r w:rsidRPr="0068391C">
        <w:rPr>
          <w:rFonts w:ascii="Source Sans Pro" w:eastAsia="PMingLiU" w:hAnsi="Source Sans Pro"/>
          <w:color w:val="0000FF"/>
          <w:spacing w:val="-4"/>
          <w:lang w:eastAsia="zh-TW"/>
        </w:rPr>
        <w:t xml:space="preserve"> 2026 </w:t>
      </w:r>
      <w:r w:rsidRPr="0068391C">
        <w:rPr>
          <w:rFonts w:ascii="Source Sans Pro" w:eastAsia="PMingLiU" w:hAnsi="Source Sans Pro"/>
          <w:color w:val="0000FF"/>
          <w:spacing w:val="-4"/>
          <w:lang w:eastAsia="zh-TW"/>
        </w:rPr>
        <w:t>年起，如果我們以分攤費用等級相同或較低並且</w:t>
      </w:r>
      <w:r w:rsidRPr="0068391C">
        <w:rPr>
          <w:rFonts w:ascii="Source Sans Pro" w:eastAsia="PMingLiU" w:hAnsi="Source Sans Pro"/>
          <w:i/>
          <w:iCs/>
          <w:color w:val="0000FF"/>
          <w:spacing w:val="-4"/>
          <w:lang w:eastAsia="zh-TW"/>
        </w:rPr>
        <w:t xml:space="preserve">[Plans that don’t use tiers can omit “on the same or a lower cost-sharing tier and.”] </w:t>
      </w:r>
      <w:r w:rsidRPr="0068391C">
        <w:rPr>
          <w:rFonts w:ascii="Source Sans Pro" w:eastAsia="PMingLiU" w:hAnsi="Source Sans Pro"/>
          <w:color w:val="0000FF"/>
          <w:spacing w:val="-4"/>
          <w:lang w:eastAsia="zh-TW"/>
        </w:rPr>
        <w:t>具有相同或更少限制的新副廠藥或某些原廠藥或原生物製品的生物仿製藥作為替代，我們可能會立即從藥物清單上刪除這些原廠藥或原生物製品。另外，在加入新藥時，我們可能會決定將該原廠藥或原生物製品保留在藥物清單上，但會立即將其移至更高分攤費用等級或增設限制，或是同時移至更高分攤費用等級並增設限制。</w:t>
      </w:r>
      <w:r w:rsidRPr="0068391C">
        <w:rPr>
          <w:rFonts w:ascii="Source Sans Pro" w:eastAsia="PMingLiU" w:hAnsi="Source Sans Pro"/>
          <w:i/>
          <w:iCs/>
          <w:color w:val="0000FF"/>
          <w:spacing w:val="-4"/>
        </w:rPr>
        <w:t>[Plans that don’t use tiers can omit “move it to a different cost-sharing tier or” and “or both.”]</w:t>
      </w:r>
    </w:p>
    <w:p w14:paraId="2CDE4E4A" w14:textId="2998E1A6" w:rsidR="00B47FA4" w:rsidRPr="0068391C" w:rsidRDefault="00B72B63" w:rsidP="0068391C">
      <w:pPr>
        <w:spacing w:line="228" w:lineRule="auto"/>
        <w:rPr>
          <w:rFonts w:ascii="Source Sans Pro" w:eastAsia="PMingLiU" w:hAnsi="Source Sans Pro"/>
          <w:color w:val="0000FF"/>
          <w:spacing w:val="-4"/>
          <w:lang w:eastAsia="zh-TW"/>
        </w:rPr>
      </w:pPr>
      <w:r w:rsidRPr="0068391C">
        <w:rPr>
          <w:rFonts w:ascii="Source Sans Pro" w:eastAsia="PMingLiU" w:hAnsi="Source Sans Pro"/>
          <w:color w:val="0000FF"/>
          <w:spacing w:val="-4"/>
          <w:lang w:eastAsia="zh-TW"/>
        </w:rPr>
        <w:t>例如：若您正在使用的原廠藥或生物製品被副廠藥或生物仿製藥取代，您可能不會提前</w:t>
      </w:r>
      <w:r w:rsidRPr="0068391C">
        <w:rPr>
          <w:rFonts w:ascii="Source Sans Pro" w:eastAsia="PMingLiU" w:hAnsi="Source Sans Pro"/>
          <w:color w:val="0000FF"/>
          <w:spacing w:val="-4"/>
          <w:lang w:eastAsia="zh-TW"/>
        </w:rPr>
        <w:t xml:space="preserve"> 30 </w:t>
      </w:r>
      <w:r w:rsidRPr="0068391C">
        <w:rPr>
          <w:rFonts w:ascii="Source Sans Pro" w:eastAsia="PMingLiU" w:hAnsi="Source Sans Pro"/>
          <w:color w:val="0000FF"/>
          <w:spacing w:val="-4"/>
          <w:lang w:eastAsia="zh-TW"/>
        </w:rPr>
        <w:t>天或在獲得原廠藥或生物製品一個月份量的供药之前收到更改通知。在進行更改後，您可能會獲得有關特定更改的資訊。</w:t>
      </w:r>
    </w:p>
    <w:p w14:paraId="44096F4D" w14:textId="0BCF3809" w:rsidR="00F60BBA" w:rsidRPr="0068391C" w:rsidRDefault="00F60BBA" w:rsidP="0068391C">
      <w:pPr>
        <w:spacing w:line="228" w:lineRule="auto"/>
        <w:rPr>
          <w:rFonts w:ascii="Source Sans Pro" w:eastAsia="PMingLiU" w:hAnsi="Source Sans Pro"/>
          <w:color w:val="0000FF"/>
          <w:spacing w:val="-4"/>
          <w:lang w:eastAsia="zh-TW"/>
        </w:rPr>
      </w:pPr>
      <w:r w:rsidRPr="0068391C">
        <w:rPr>
          <w:rFonts w:ascii="Source Sans Pro" w:eastAsia="PMingLiU" w:hAnsi="Source Sans Pro"/>
          <w:color w:val="0000FF"/>
          <w:spacing w:val="-4"/>
          <w:lang w:eastAsia="zh-TW"/>
        </w:rPr>
        <w:t>某些此類藥物對您可能很陌生。有關藥物類型的定義，請參見您的</w:t>
      </w:r>
      <w:r w:rsidR="0093144A" w:rsidRPr="0093144A">
        <w:rPr>
          <w:rFonts w:ascii="Source Sans Pro" w:eastAsia="PMingLiU" w:hAnsi="Source Sans Pro" w:hint="eastAsia"/>
          <w:i/>
          <w:iCs/>
          <w:color w:val="0000FF"/>
          <w:spacing w:val="-4"/>
          <w:lang w:eastAsia="zh-TW"/>
        </w:rPr>
        <w:t>承保範圍説明書</w:t>
      </w:r>
      <w:r w:rsidRPr="0068391C">
        <w:rPr>
          <w:rFonts w:ascii="Source Sans Pro" w:eastAsia="PMingLiU" w:hAnsi="Source Sans Pro"/>
          <w:color w:val="0000FF"/>
          <w:spacing w:val="-4"/>
          <w:lang w:eastAsia="zh-TW"/>
        </w:rPr>
        <w:t>第</w:t>
      </w:r>
      <w:r w:rsidRPr="0068391C">
        <w:rPr>
          <w:rFonts w:ascii="Source Sans Pro" w:eastAsia="PMingLiU" w:hAnsi="Source Sans Pro"/>
          <w:color w:val="0000FF"/>
          <w:spacing w:val="-4"/>
          <w:lang w:eastAsia="zh-TW"/>
        </w:rPr>
        <w:t xml:space="preserve"> 10 </w:t>
      </w:r>
      <w:r w:rsidRPr="0068391C">
        <w:rPr>
          <w:rFonts w:ascii="Source Sans Pro" w:eastAsia="PMingLiU" w:hAnsi="Source Sans Pro"/>
          <w:color w:val="0000FF"/>
          <w:spacing w:val="-4"/>
          <w:lang w:eastAsia="zh-TW"/>
        </w:rPr>
        <w:t>章。美國食品藥物管理局</w:t>
      </w:r>
      <w:r w:rsidRPr="0068391C">
        <w:rPr>
          <w:rFonts w:ascii="Source Sans Pro" w:eastAsia="PMingLiU" w:hAnsi="Source Sans Pro"/>
          <w:color w:val="0000FF"/>
          <w:spacing w:val="-4"/>
          <w:lang w:eastAsia="zh-TW"/>
        </w:rPr>
        <w:t xml:space="preserve"> (FDA) </w:t>
      </w:r>
      <w:r w:rsidRPr="0068391C">
        <w:rPr>
          <w:rFonts w:ascii="Source Sans Pro" w:eastAsia="PMingLiU" w:hAnsi="Source Sans Pro"/>
          <w:color w:val="0000FF"/>
          <w:spacing w:val="-4"/>
          <w:lang w:eastAsia="zh-TW"/>
        </w:rPr>
        <w:t>也提供有關藥物的消費者資訊。請參見</w:t>
      </w:r>
      <w:r w:rsidRPr="0068391C">
        <w:rPr>
          <w:rFonts w:ascii="Source Sans Pro" w:eastAsia="PMingLiU" w:hAnsi="Source Sans Pro"/>
          <w:color w:val="0000FF"/>
          <w:spacing w:val="-4"/>
          <w:lang w:eastAsia="zh-TW"/>
        </w:rPr>
        <w:t xml:space="preserve"> FDA </w:t>
      </w:r>
      <w:r w:rsidRPr="0068391C">
        <w:rPr>
          <w:rFonts w:ascii="Source Sans Pro" w:eastAsia="PMingLiU" w:hAnsi="Source Sans Pro"/>
          <w:color w:val="0000FF"/>
          <w:spacing w:val="-4"/>
          <w:lang w:eastAsia="zh-TW"/>
        </w:rPr>
        <w:t>網站：</w:t>
      </w:r>
      <w:r>
        <w:fldChar w:fldCharType="begin"/>
      </w:r>
      <w:r>
        <w:rPr>
          <w:lang w:eastAsia="zh-TW"/>
        </w:rPr>
        <w:instrText>HYPERLINK "https://www.fda.gov/drugs/biosimilars/multimedia-education-materials-biosimilars" \l "For%20Patients"</w:instrText>
      </w:r>
      <w:r>
        <w:fldChar w:fldCharType="separate"/>
      </w:r>
      <w:r w:rsidRPr="0068391C">
        <w:rPr>
          <w:rStyle w:val="Hyperlink"/>
          <w:rFonts w:ascii="Source Sans Pro" w:eastAsia="PMingLiU" w:hAnsi="Source Sans Pro"/>
          <w:spacing w:val="-4"/>
          <w:lang w:eastAsia="zh-TW"/>
        </w:rPr>
        <w:t>www.FDA.gov/drugs/biosimilars/multimedia-education-materials-biosimilars#For%20Patients</w:t>
      </w:r>
      <w:r>
        <w:fldChar w:fldCharType="end"/>
      </w:r>
      <w:r w:rsidRPr="0068391C">
        <w:rPr>
          <w:rFonts w:ascii="Source Sans Pro" w:eastAsia="PMingLiU" w:hAnsi="Source Sans Pro"/>
          <w:color w:val="0000FF"/>
          <w:spacing w:val="-4"/>
          <w:lang w:eastAsia="zh-TW"/>
        </w:rPr>
        <w:t>。如需瞭解更多資訊，您也可致電</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[insert Member Services number]</w:t>
      </w:r>
      <w:r w:rsidRPr="0068391C">
        <w:rPr>
          <w:rFonts w:ascii="Source Sans Pro" w:eastAsia="PMingLiU" w:hAnsi="Source Sans Pro"/>
          <w:color w:val="0000FF"/>
          <w:spacing w:val="-4"/>
          <w:szCs w:val="26"/>
          <w:lang w:eastAsia="zh-TW"/>
        </w:rPr>
        <w:t>（聽障人士可致電</w:t>
      </w:r>
      <w:r w:rsidRPr="0068391C">
        <w:rPr>
          <w:rFonts w:ascii="Source Sans Pro" w:eastAsia="PMingLiU" w:hAnsi="Source Sans Pro"/>
          <w:color w:val="0000FF"/>
          <w:spacing w:val="-4"/>
          <w:szCs w:val="26"/>
          <w:lang w:eastAsia="zh-TW"/>
        </w:rPr>
        <w:t xml:space="preserve"> </w:t>
      </w:r>
      <w:r w:rsidRPr="0068391C">
        <w:rPr>
          <w:rFonts w:ascii="Source Sans Pro" w:eastAsia="PMingLiU" w:hAnsi="Source Sans Pro"/>
          <w:i/>
          <w:iCs/>
          <w:color w:val="0000FF"/>
          <w:spacing w:val="-4"/>
          <w:szCs w:val="26"/>
          <w:lang w:eastAsia="zh-TW"/>
        </w:rPr>
        <w:t>[insert TTY number]</w:t>
      </w:r>
      <w:r w:rsidRPr="0068391C">
        <w:rPr>
          <w:rFonts w:ascii="Source Sans Pro" w:eastAsia="PMingLiU" w:hAnsi="Source Sans Pro"/>
          <w:color w:val="0000FF"/>
          <w:spacing w:val="-4"/>
          <w:szCs w:val="26"/>
          <w:lang w:eastAsia="zh-TW"/>
        </w:rPr>
        <w:t>）</w:t>
      </w:r>
      <w:r w:rsidRPr="0068391C">
        <w:rPr>
          <w:rFonts w:ascii="Source Sans Pro" w:eastAsia="PMingLiU" w:hAnsi="Source Sans Pro"/>
          <w:color w:val="0000FF"/>
          <w:spacing w:val="-4"/>
          <w:lang w:eastAsia="zh-TW"/>
        </w:rPr>
        <w:t>聯絡會員服務部或諮詢您的醫療保健提供者、處方醫生或藥劑師。</w:t>
      </w:r>
      <w:r w:rsidRPr="0068391C">
        <w:rPr>
          <w:rFonts w:ascii="Source Sans Pro" w:eastAsia="PMingLiU" w:hAnsi="Source Sans Pro"/>
          <w:color w:val="0000FF"/>
          <w:spacing w:val="-4"/>
          <w:lang w:eastAsia="zh-TW"/>
        </w:rPr>
        <w:t>]</w:t>
      </w:r>
    </w:p>
    <w:p w14:paraId="247943A7" w14:textId="3EAE7C44" w:rsidR="00303CB1" w:rsidRPr="0068391C" w:rsidRDefault="00CA6DCC" w:rsidP="0068391C">
      <w:pPr>
        <w:pStyle w:val="Heading3"/>
      </w:pPr>
      <w:bookmarkStart w:id="25" w:name="_Toc206086720"/>
      <w:r w:rsidRPr="0068391C">
        <w:t>第</w:t>
      </w:r>
      <w:r w:rsidRPr="0068391C">
        <w:t xml:space="preserve"> 1.4 </w:t>
      </w:r>
      <w:r w:rsidRPr="0068391C">
        <w:t>節</w:t>
      </w:r>
      <w:r w:rsidR="0068391C">
        <w:tab/>
      </w:r>
      <w:r w:rsidRPr="0068391C">
        <w:t>處方藥福利和費用的變化</w:t>
      </w:r>
      <w:bookmarkEnd w:id="25"/>
    </w:p>
    <w:p w14:paraId="08103AE6" w14:textId="46E2169E" w:rsidR="00691B02" w:rsidRPr="0068391C" w:rsidRDefault="0078491E" w:rsidP="0068391C">
      <w:pPr>
        <w:spacing w:line="228" w:lineRule="auto"/>
        <w:rPr>
          <w:rFonts w:ascii="Source Sans Pro" w:eastAsia="PMingLiU" w:hAnsi="Source Sans Pro"/>
          <w:color w:val="0000FF"/>
          <w:spacing w:val="-4"/>
          <w:lang w:eastAsia="zh-TW"/>
        </w:rPr>
      </w:pPr>
      <w:r w:rsidRPr="0068391C">
        <w:rPr>
          <w:rFonts w:ascii="Source Sans Pro" w:eastAsia="PMingLiU" w:hAnsi="Source Sans Pro"/>
          <w:i/>
          <w:iCs/>
          <w:color w:val="0000FF"/>
          <w:spacing w:val="-4"/>
          <w:lang w:eastAsia="zh-TW"/>
        </w:rPr>
        <w:t>[Plans that enroll partial dual eligible beneficiaries should delete the following Extra Help from Medicare section for QDWI beneficiaries.]</w:t>
      </w:r>
    </w:p>
    <w:p w14:paraId="6A40B04C" w14:textId="370DE0F1" w:rsidR="00691B02" w:rsidRPr="0068391C" w:rsidRDefault="00711AF6" w:rsidP="0068391C">
      <w:pPr>
        <w:pStyle w:val="subheading"/>
        <w:spacing w:line="228" w:lineRule="auto"/>
        <w:rPr>
          <w:rFonts w:ascii="Source Sans Pro" w:eastAsia="PMingLiU" w:hAnsi="Source Sans Pro"/>
          <w:spacing w:val="-4"/>
          <w:lang w:eastAsia="zh-TW"/>
        </w:rPr>
      </w:pPr>
      <w:r w:rsidRPr="0068391C">
        <w:rPr>
          <w:rFonts w:ascii="Source Sans Pro" w:eastAsia="PMingLiU" w:hAnsi="Source Sans Pro"/>
          <w:bCs/>
          <w:spacing w:val="-4"/>
          <w:lang w:eastAsia="zh-TW"/>
        </w:rPr>
        <w:t>您是否需要「額外補助」來支付藥物保險費用？</w:t>
      </w:r>
    </w:p>
    <w:p w14:paraId="688B68B4" w14:textId="068A7065" w:rsidR="005954A4" w:rsidRPr="0068391C" w:rsidRDefault="00FF576C" w:rsidP="0068391C">
      <w:pPr>
        <w:spacing w:line="228" w:lineRule="auto"/>
        <w:rPr>
          <w:rFonts w:ascii="Source Sans Pro" w:eastAsia="PMingLiU" w:hAnsi="Source Sans Pro"/>
          <w:spacing w:val="-4"/>
          <w:lang w:eastAsia="zh-TW"/>
        </w:rPr>
      </w:pPr>
      <w:r w:rsidRPr="0068391C">
        <w:rPr>
          <w:rFonts w:ascii="Source Sans Pro" w:eastAsia="PMingLiU" w:hAnsi="Source Sans Pro"/>
          <w:spacing w:val="-4"/>
          <w:lang w:eastAsia="zh-TW"/>
        </w:rPr>
        <w:t>若您的計劃幫助您支付藥費（「額外補助」），</w:t>
      </w:r>
      <w:r w:rsidRPr="0068391C">
        <w:rPr>
          <w:rFonts w:ascii="Source Sans Pro" w:eastAsia="PMingLiU" w:hAnsi="Source Sans Pro"/>
          <w:b/>
          <w:bCs/>
          <w:spacing w:val="-4"/>
          <w:lang w:eastAsia="zh-TW"/>
        </w:rPr>
        <w:t>則</w:t>
      </w:r>
      <w:r w:rsidRPr="0068391C">
        <w:rPr>
          <w:rFonts w:ascii="Source Sans Pro" w:eastAsia="PMingLiU" w:hAnsi="Source Sans Pro"/>
          <w:b/>
          <w:bCs/>
          <w:spacing w:val="-4"/>
          <w:lang w:eastAsia="zh-TW"/>
        </w:rPr>
        <w:t xml:space="preserve"> D </w:t>
      </w:r>
      <w:r w:rsidRPr="0068391C">
        <w:rPr>
          <w:rFonts w:ascii="Source Sans Pro" w:eastAsia="PMingLiU" w:hAnsi="Source Sans Pro"/>
          <w:b/>
          <w:bCs/>
          <w:spacing w:val="-4"/>
          <w:lang w:eastAsia="zh-TW"/>
        </w:rPr>
        <w:t>部分藥物費用的資訊</w:t>
      </w:r>
      <w:r w:rsidRPr="0068391C">
        <w:rPr>
          <w:rFonts w:ascii="Source Sans Pro" w:eastAsia="PMingLiU" w:hAnsi="Source Sans Pro"/>
          <w:b/>
          <w:bCs/>
          <w:spacing w:val="-4"/>
          <w:lang w:eastAsia="zh-TW"/>
        </w:rPr>
        <w:t xml:space="preserve"> </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 xml:space="preserve">insert as </w:t>
      </w:r>
      <w:r w:rsidRPr="0068391C">
        <w:rPr>
          <w:rFonts w:ascii="Source Sans Pro" w:eastAsia="PMingLiU" w:hAnsi="Source Sans Pro"/>
          <w:i/>
          <w:iCs/>
          <w:color w:val="0000FF"/>
          <w:spacing w:val="-4"/>
          <w:szCs w:val="26"/>
        </w:rPr>
        <w:t>applicable:</w:t>
      </w:r>
      <w:r w:rsidRPr="0068391C">
        <w:rPr>
          <w:rFonts w:ascii="Source Sans Pro" w:eastAsia="PMingLiU" w:hAnsi="Source Sans Pro"/>
          <w:b/>
          <w:bCs/>
          <w:color w:val="0000FF"/>
          <w:spacing w:val="-4"/>
          <w:szCs w:val="26"/>
          <w:lang w:eastAsia="zh-TW"/>
        </w:rPr>
        <w:t xml:space="preserve"> </w:t>
      </w:r>
      <w:r w:rsidRPr="0068391C">
        <w:rPr>
          <w:rFonts w:ascii="Source Sans Pro" w:eastAsia="PMingLiU" w:hAnsi="Source Sans Pro"/>
          <w:b/>
          <w:bCs/>
          <w:color w:val="0000FF"/>
          <w:spacing w:val="-4"/>
          <w:szCs w:val="26"/>
          <w:lang w:eastAsia="zh-TW"/>
        </w:rPr>
        <w:t>可能</w:t>
      </w:r>
      <w:r w:rsidRPr="0068391C">
        <w:rPr>
          <w:rFonts w:ascii="Source Sans Pro" w:eastAsia="PMingLiU" w:hAnsi="Source Sans Pro"/>
          <w:b/>
          <w:bCs/>
          <w:color w:val="0000FF"/>
          <w:spacing w:val="-4"/>
          <w:szCs w:val="26"/>
          <w:lang w:eastAsia="zh-TW"/>
        </w:rPr>
        <w:t xml:space="preserve"> </w:t>
      </w:r>
      <w:r w:rsidRPr="0068391C">
        <w:rPr>
          <w:rFonts w:ascii="Source Sans Pro" w:eastAsia="PMingLiU" w:hAnsi="Source Sans Pro"/>
          <w:i/>
          <w:iCs/>
          <w:color w:val="0000FF"/>
          <w:spacing w:val="-4"/>
          <w:szCs w:val="26"/>
        </w:rPr>
        <w:t>OR</w:t>
      </w:r>
      <w:r w:rsidRPr="0068391C">
        <w:rPr>
          <w:rFonts w:ascii="Source Sans Pro" w:eastAsia="PMingLiU" w:hAnsi="Source Sans Pro"/>
          <w:color w:val="0000FF"/>
          <w:spacing w:val="-4"/>
          <w:szCs w:val="26"/>
          <w:lang w:eastAsia="zh-TW"/>
        </w:rPr>
        <w:t xml:space="preserve"> </w:t>
      </w:r>
      <w:r w:rsidRPr="0068391C">
        <w:rPr>
          <w:rFonts w:ascii="Source Sans Pro" w:eastAsia="PMingLiU" w:hAnsi="Source Sans Pro"/>
          <w:b/>
          <w:bCs/>
          <w:color w:val="0000FF"/>
          <w:spacing w:val="-4"/>
          <w:szCs w:val="26"/>
          <w:lang w:eastAsia="zh-TW"/>
        </w:rPr>
        <w:t>並</w:t>
      </w:r>
      <w:r w:rsidRPr="0068391C">
        <w:rPr>
          <w:rFonts w:ascii="Source Sans Pro" w:eastAsia="PMingLiU" w:hAnsi="Source Sans Pro"/>
          <w:color w:val="0000FF"/>
          <w:spacing w:val="-4"/>
          <w:szCs w:val="26"/>
          <w:lang w:eastAsia="zh-TW"/>
        </w:rPr>
        <w:t>]</w:t>
      </w:r>
      <w:r w:rsidRPr="0068391C">
        <w:rPr>
          <w:rFonts w:ascii="Source Sans Pro" w:eastAsia="PMingLiU" w:hAnsi="Source Sans Pro"/>
          <w:spacing w:val="-4"/>
          <w:lang w:eastAsia="zh-TW"/>
        </w:rPr>
        <w:t xml:space="preserve"> </w:t>
      </w:r>
      <w:r w:rsidRPr="0068391C">
        <w:rPr>
          <w:rFonts w:ascii="Source Sans Pro" w:eastAsia="PMingLiU" w:hAnsi="Source Sans Pro"/>
          <w:b/>
          <w:bCs/>
          <w:spacing w:val="-4"/>
          <w:lang w:eastAsia="zh-TW"/>
        </w:rPr>
        <w:t>不適用於您</w:t>
      </w:r>
      <w:r w:rsidRPr="0068391C">
        <w:rPr>
          <w:rFonts w:ascii="Source Sans Pro" w:eastAsia="PMingLiU" w:hAnsi="Source Sans Pro"/>
          <w:spacing w:val="-4"/>
          <w:lang w:eastAsia="zh-TW"/>
        </w:rPr>
        <w:t>。</w:t>
      </w:r>
      <w:r w:rsidRPr="0068391C">
        <w:rPr>
          <w:rFonts w:ascii="Source Sans Pro" w:eastAsia="PMingLiU" w:hAnsi="Source Sans Pro"/>
          <w:i/>
          <w:iCs/>
          <w:color w:val="0000FF"/>
          <w:spacing w:val="-4"/>
          <w:lang w:eastAsia="zh-TW"/>
        </w:rPr>
        <w:t>[If not applicable, omit information about the LIS Rider</w:t>
      </w:r>
      <w:proofErr w:type="gramStart"/>
      <w:r w:rsidRPr="0068391C">
        <w:rPr>
          <w:rFonts w:ascii="Source Sans Pro" w:eastAsia="PMingLiU" w:hAnsi="Source Sans Pro"/>
          <w:i/>
          <w:iCs/>
          <w:color w:val="0000FF"/>
          <w:spacing w:val="-4"/>
          <w:lang w:eastAsia="zh-TW"/>
        </w:rPr>
        <w:t>.]</w:t>
      </w:r>
      <w:r w:rsidRPr="0068391C">
        <w:rPr>
          <w:rFonts w:ascii="Source Sans Pro" w:eastAsia="PMingLiU" w:hAnsi="Source Sans Pro"/>
          <w:spacing w:val="-4"/>
          <w:lang w:eastAsia="zh-TW"/>
        </w:rPr>
        <w:t>我們</w:t>
      </w:r>
      <w:proofErr w:type="gramEnd"/>
      <w:r w:rsidRPr="0068391C">
        <w:rPr>
          <w:rFonts w:ascii="Source Sans Pro" w:eastAsia="PMingLiU" w:hAnsi="Source Sans Pro"/>
          <w:spacing w:val="-4"/>
          <w:lang w:eastAsia="zh-TW"/>
        </w:rPr>
        <w:t xml:space="preserve"> </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insert as appropriate: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已隨附</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OR</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向您寄送</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spacing w:val="-4"/>
          <w:lang w:eastAsia="zh-TW"/>
        </w:rPr>
        <w:t>一份單獨的插頁來說明您的藥物費用，該插頁稱為</w:t>
      </w:r>
      <w:r w:rsidRPr="0068391C">
        <w:rPr>
          <w:rFonts w:ascii="Source Sans Pro" w:eastAsia="PMingLiU" w:hAnsi="Source Sans Pro"/>
          <w:i/>
          <w:iCs/>
          <w:spacing w:val="-4"/>
          <w:lang w:eastAsia="zh-TW"/>
        </w:rPr>
        <w:t>取得「額外補助」支付處方藥之人士的承保範圍說明書附則</w:t>
      </w:r>
      <w:r w:rsidRPr="0068391C">
        <w:rPr>
          <w:rFonts w:ascii="Source Sans Pro" w:eastAsia="PMingLiU" w:hAnsi="Source Sans Pro"/>
          <w:spacing w:val="-4"/>
          <w:lang w:eastAsia="zh-TW"/>
        </w:rPr>
        <w:t>。如果您獲得「額外補助」</w:t>
      </w:r>
      <w:proofErr w:type="gramStart"/>
      <w:r w:rsidRPr="0068391C">
        <w:rPr>
          <w:rFonts w:ascii="Source Sans Pro" w:eastAsia="PMingLiU" w:hAnsi="Source Sans Pro"/>
          <w:spacing w:val="-4"/>
          <w:lang w:eastAsia="zh-TW"/>
        </w:rPr>
        <w:t>，</w:t>
      </w:r>
      <w:r w:rsidRPr="0068391C">
        <w:rPr>
          <w:rFonts w:ascii="Source Sans Pro" w:eastAsia="PMingLiU" w:hAnsi="Source Sans Pro"/>
          <w:color w:val="0000FF"/>
          <w:spacing w:val="-4"/>
          <w:lang w:eastAsia="zh-TW"/>
        </w:rPr>
        <w:t>[</w:t>
      </w:r>
      <w:proofErr w:type="gramEnd"/>
      <w:r w:rsidRPr="0068391C">
        <w:rPr>
          <w:rFonts w:ascii="Source Sans Pro" w:eastAsia="PMingLiU" w:hAnsi="Source Sans Pro"/>
          <w:i/>
          <w:iCs/>
          <w:color w:val="0000FF"/>
          <w:spacing w:val="-4"/>
          <w:lang w:eastAsia="zh-TW"/>
        </w:rPr>
        <w:t xml:space="preserve">if plan sends LIS Rider with ANOC, </w:t>
      </w:r>
      <w:proofErr w:type="gramStart"/>
      <w:r w:rsidRPr="0068391C">
        <w:rPr>
          <w:rFonts w:ascii="Source Sans Pro" w:eastAsia="PMingLiU" w:hAnsi="Source Sans Pro"/>
          <w:i/>
          <w:iCs/>
          <w:color w:val="0000FF"/>
          <w:spacing w:val="-4"/>
          <w:lang w:eastAsia="zh-TW"/>
        </w:rPr>
        <w:t>insert:</w:t>
      </w:r>
      <w:r w:rsidRPr="0068391C">
        <w:rPr>
          <w:rFonts w:ascii="Source Sans Pro" w:eastAsia="PMingLiU" w:hAnsi="Source Sans Pro"/>
          <w:color w:val="0000FF"/>
          <w:spacing w:val="-4"/>
          <w:lang w:eastAsia="zh-TW"/>
        </w:rPr>
        <w:t>但未在此資料包中找到此材料</w:t>
      </w:r>
      <w:proofErr w:type="gramEnd"/>
      <w:r w:rsidRPr="0068391C">
        <w:rPr>
          <w:rFonts w:ascii="Source Sans Pro" w:eastAsia="PMingLiU" w:hAnsi="Source Sans Pro"/>
          <w:color w:val="0000FF"/>
          <w:spacing w:val="-4"/>
          <w:lang w:eastAsia="zh-TW"/>
        </w:rPr>
        <w:t>，</w:t>
      </w:r>
      <w:r w:rsidRPr="0068391C">
        <w:rPr>
          <w:rFonts w:ascii="Source Sans Pro" w:eastAsia="PMingLiU" w:hAnsi="Source Sans Pro"/>
          <w:color w:val="0000FF"/>
          <w:spacing w:val="-4"/>
          <w:lang w:eastAsia="zh-TW"/>
        </w:rPr>
        <w:t>] [</w:t>
      </w:r>
      <w:r w:rsidRPr="0068391C">
        <w:rPr>
          <w:rFonts w:ascii="Source Sans Pro" w:eastAsia="PMingLiU" w:hAnsi="Source Sans Pro"/>
          <w:i/>
          <w:iCs/>
          <w:color w:val="0000FF"/>
          <w:spacing w:val="-4"/>
          <w:lang w:eastAsia="zh-TW"/>
        </w:rPr>
        <w:t xml:space="preserve">if plan sends LIS Rider separately from the ANOC, </w:t>
      </w:r>
      <w:proofErr w:type="gramStart"/>
      <w:r w:rsidRPr="0068391C">
        <w:rPr>
          <w:rFonts w:ascii="Source Sans Pro" w:eastAsia="PMingLiU" w:hAnsi="Source Sans Pro"/>
          <w:i/>
          <w:iCs/>
          <w:color w:val="0000FF"/>
          <w:spacing w:val="-4"/>
          <w:lang w:eastAsia="zh-TW"/>
        </w:rPr>
        <w:t>insert:</w:t>
      </w:r>
      <w:r w:rsidRPr="0068391C">
        <w:rPr>
          <w:rFonts w:ascii="Source Sans Pro" w:eastAsia="PMingLiU" w:hAnsi="Source Sans Pro"/>
          <w:color w:val="0000FF"/>
          <w:spacing w:val="-4"/>
          <w:lang w:eastAsia="zh-TW"/>
        </w:rPr>
        <w:t>但在</w:t>
      </w:r>
      <w:proofErr w:type="gramEnd"/>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[insert date]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之前未收到此材料，</w:t>
      </w:r>
      <w:r w:rsidRPr="0068391C">
        <w:rPr>
          <w:rFonts w:ascii="Source Sans Pro" w:eastAsia="PMingLiU" w:hAnsi="Source Sans Pro"/>
          <w:color w:val="0000FF"/>
          <w:spacing w:val="-4"/>
          <w:lang w:eastAsia="zh-TW"/>
        </w:rPr>
        <w:t>]</w:t>
      </w:r>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請致電會員服務部索取</w:t>
      </w:r>
      <w:r w:rsidRPr="0068391C">
        <w:rPr>
          <w:rFonts w:ascii="Source Sans Pro" w:eastAsia="PMingLiU" w:hAnsi="Source Sans Pro"/>
          <w:spacing w:val="-4"/>
          <w:lang w:eastAsia="zh-TW"/>
        </w:rPr>
        <w:t xml:space="preserve"> </w:t>
      </w:r>
      <w:r w:rsidRPr="0068391C">
        <w:rPr>
          <w:rFonts w:ascii="Source Sans Pro" w:eastAsia="PMingLiU" w:hAnsi="Source Sans Pro"/>
          <w:i/>
          <w:iCs/>
          <w:spacing w:val="-4"/>
          <w:lang w:eastAsia="zh-TW"/>
        </w:rPr>
        <w:t xml:space="preserve">LIS </w:t>
      </w:r>
      <w:r w:rsidRPr="0068391C">
        <w:rPr>
          <w:rFonts w:ascii="Source Sans Pro" w:eastAsia="PMingLiU" w:hAnsi="Source Sans Pro"/>
          <w:i/>
          <w:iCs/>
          <w:spacing w:val="-4"/>
          <w:lang w:eastAsia="zh-TW"/>
        </w:rPr>
        <w:t>附則</w:t>
      </w:r>
      <w:r w:rsidRPr="0068391C">
        <w:rPr>
          <w:rFonts w:ascii="Source Sans Pro" w:eastAsia="PMingLiU" w:hAnsi="Source Sans Pro"/>
          <w:spacing w:val="-4"/>
          <w:lang w:eastAsia="zh-TW"/>
        </w:rPr>
        <w:t>，電話</w:t>
      </w:r>
      <w:proofErr w:type="gramStart"/>
      <w:r w:rsidRPr="0068391C">
        <w:rPr>
          <w:rFonts w:ascii="Source Sans Pro" w:eastAsia="PMingLiU" w:hAnsi="Source Sans Pro"/>
          <w:spacing w:val="-4"/>
          <w:lang w:eastAsia="zh-TW"/>
        </w:rPr>
        <w:t>：</w:t>
      </w:r>
      <w:r w:rsidRPr="0068391C">
        <w:rPr>
          <w:rFonts w:ascii="Source Sans Pro" w:eastAsia="PMingLiU" w:hAnsi="Source Sans Pro"/>
          <w:i/>
          <w:iCs/>
          <w:color w:val="0000FF"/>
          <w:spacing w:val="-4"/>
          <w:lang w:eastAsia="zh-TW"/>
        </w:rPr>
        <w:t>[</w:t>
      </w:r>
      <w:proofErr w:type="gramEnd"/>
      <w:r w:rsidRPr="0068391C">
        <w:rPr>
          <w:rFonts w:ascii="Source Sans Pro" w:eastAsia="PMingLiU" w:hAnsi="Source Sans Pro"/>
          <w:i/>
          <w:iCs/>
          <w:color w:val="0000FF"/>
          <w:spacing w:val="-4"/>
          <w:lang w:eastAsia="zh-TW"/>
        </w:rPr>
        <w:t xml:space="preserve">insert Member Services </w:t>
      </w:r>
      <w:proofErr w:type="gramStart"/>
      <w:r w:rsidRPr="0068391C">
        <w:rPr>
          <w:rFonts w:ascii="Source Sans Pro" w:eastAsia="PMingLiU" w:hAnsi="Source Sans Pro"/>
          <w:i/>
          <w:iCs/>
          <w:color w:val="0000FF"/>
          <w:spacing w:val="-4"/>
          <w:lang w:eastAsia="zh-TW"/>
        </w:rPr>
        <w:t>number]</w:t>
      </w:r>
      <w:r w:rsidRPr="0068391C">
        <w:rPr>
          <w:rFonts w:ascii="Source Sans Pro" w:eastAsia="PMingLiU" w:hAnsi="Source Sans Pro"/>
          <w:spacing w:val="-4"/>
          <w:szCs w:val="26"/>
          <w:lang w:eastAsia="zh-TW"/>
        </w:rPr>
        <w:t>（</w:t>
      </w:r>
      <w:proofErr w:type="gramEnd"/>
      <w:r w:rsidRPr="0068391C">
        <w:rPr>
          <w:rFonts w:ascii="Source Sans Pro" w:eastAsia="PMingLiU" w:hAnsi="Source Sans Pro"/>
          <w:spacing w:val="-4"/>
          <w:szCs w:val="26"/>
          <w:lang w:eastAsia="zh-TW"/>
        </w:rPr>
        <w:t>聽障人士可致電</w:t>
      </w:r>
      <w:r w:rsidRPr="0068391C">
        <w:rPr>
          <w:rFonts w:ascii="Source Sans Pro" w:eastAsia="PMingLiU" w:hAnsi="Source Sans Pro"/>
          <w:spacing w:val="-4"/>
          <w:szCs w:val="26"/>
          <w:lang w:eastAsia="zh-TW"/>
        </w:rPr>
        <w:t xml:space="preserve"> </w:t>
      </w:r>
      <w:r w:rsidRPr="0068391C">
        <w:rPr>
          <w:rFonts w:ascii="Source Sans Pro" w:eastAsia="PMingLiU" w:hAnsi="Source Sans Pro"/>
          <w:i/>
          <w:iCs/>
          <w:color w:val="0000FF"/>
          <w:spacing w:val="-4"/>
          <w:szCs w:val="26"/>
          <w:lang w:eastAsia="zh-TW"/>
        </w:rPr>
        <w:t xml:space="preserve">[insert TTY </w:t>
      </w:r>
      <w:proofErr w:type="gramStart"/>
      <w:r w:rsidRPr="0068391C">
        <w:rPr>
          <w:rFonts w:ascii="Source Sans Pro" w:eastAsia="PMingLiU" w:hAnsi="Source Sans Pro"/>
          <w:i/>
          <w:iCs/>
          <w:color w:val="0000FF"/>
          <w:spacing w:val="-4"/>
          <w:szCs w:val="26"/>
          <w:lang w:eastAsia="zh-TW"/>
        </w:rPr>
        <w:t>number]</w:t>
      </w:r>
      <w:r w:rsidRPr="0068391C">
        <w:rPr>
          <w:rFonts w:ascii="Source Sans Pro" w:eastAsia="PMingLiU" w:hAnsi="Source Sans Pro"/>
          <w:spacing w:val="-4"/>
          <w:szCs w:val="26"/>
          <w:lang w:eastAsia="zh-TW"/>
        </w:rPr>
        <w:t>）</w:t>
      </w:r>
      <w:proofErr w:type="gramEnd"/>
      <w:r w:rsidRPr="0068391C">
        <w:rPr>
          <w:rFonts w:ascii="Source Sans Pro" w:eastAsia="PMingLiU" w:hAnsi="Source Sans Pro"/>
          <w:spacing w:val="-4"/>
          <w:lang w:eastAsia="zh-TW"/>
        </w:rPr>
        <w:t>。</w:t>
      </w:r>
    </w:p>
    <w:p w14:paraId="6D3AF960" w14:textId="2F4F8F46" w:rsidR="001435DE" w:rsidRPr="0068391C" w:rsidRDefault="001435DE" w:rsidP="0068391C">
      <w:pPr>
        <w:pStyle w:val="subheading"/>
        <w:spacing w:line="228" w:lineRule="auto"/>
        <w:rPr>
          <w:rFonts w:ascii="Source Sans Pro" w:eastAsia="PMingLiU" w:hAnsi="Source Sans Pro"/>
          <w:spacing w:val="-4"/>
          <w:lang w:eastAsia="zh-TW"/>
        </w:rPr>
      </w:pPr>
      <w:r w:rsidRPr="0068391C">
        <w:rPr>
          <w:rFonts w:ascii="Source Sans Pro" w:eastAsia="PMingLiU" w:hAnsi="Source Sans Pro"/>
          <w:bCs/>
          <w:spacing w:val="-4"/>
          <w:lang w:eastAsia="zh-TW"/>
        </w:rPr>
        <w:t>藥物付款階段</w:t>
      </w:r>
    </w:p>
    <w:p w14:paraId="7FE48102" w14:textId="30F53DC5" w:rsidR="00C463C0" w:rsidRPr="0068391C" w:rsidRDefault="001435DE" w:rsidP="0068391C">
      <w:pPr>
        <w:spacing w:line="228" w:lineRule="auto"/>
        <w:rPr>
          <w:rFonts w:ascii="Source Sans Pro" w:eastAsia="PMingLiU" w:hAnsi="Source Sans Pro"/>
          <w:spacing w:val="-4"/>
          <w:lang w:eastAsia="zh-TW"/>
        </w:rPr>
      </w:pPr>
      <w:r w:rsidRPr="0068391C">
        <w:rPr>
          <w:rFonts w:ascii="Source Sans Pro" w:eastAsia="PMingLiU" w:hAnsi="Source Sans Pro"/>
          <w:spacing w:val="-4"/>
          <w:lang w:eastAsia="zh-TW"/>
        </w:rPr>
        <w:t>有</w:t>
      </w:r>
      <w:r w:rsidRPr="0068391C">
        <w:rPr>
          <w:rFonts w:ascii="Source Sans Pro" w:eastAsia="PMingLiU" w:hAnsi="Source Sans Pro"/>
          <w:spacing w:val="-4"/>
          <w:lang w:eastAsia="zh-TW"/>
        </w:rPr>
        <w:t xml:space="preserve"> </w:t>
      </w:r>
      <w:r w:rsidRPr="0068391C">
        <w:rPr>
          <w:rFonts w:ascii="Source Sans Pro" w:eastAsia="PMingLiU" w:hAnsi="Source Sans Pro"/>
          <w:b/>
          <w:bCs/>
          <w:spacing w:val="-4"/>
          <w:lang w:eastAsia="zh-TW"/>
        </w:rPr>
        <w:t xml:space="preserve">3 </w:t>
      </w:r>
      <w:r w:rsidRPr="0068391C">
        <w:rPr>
          <w:rFonts w:ascii="Source Sans Pro" w:eastAsia="PMingLiU" w:hAnsi="Source Sans Pro"/>
          <w:b/>
          <w:bCs/>
          <w:spacing w:val="-4"/>
          <w:lang w:eastAsia="zh-TW"/>
        </w:rPr>
        <w:t>個藥物付款階段：</w:t>
      </w:r>
      <w:r w:rsidRPr="0068391C">
        <w:rPr>
          <w:rFonts w:ascii="Source Sans Pro" w:eastAsia="PMingLiU" w:hAnsi="Source Sans Pro"/>
          <w:spacing w:val="-4"/>
          <w:lang w:eastAsia="zh-TW"/>
        </w:rPr>
        <w:t>年度自付扣除金階段、初始承保階段和重大傷病承保階段。</w:t>
      </w:r>
      <w:r w:rsidRPr="0068391C">
        <w:rPr>
          <w:rFonts w:ascii="Source Sans Pro" w:eastAsia="PMingLiU" w:hAnsi="Source Sans Pro"/>
          <w:spacing w:val="-4"/>
          <w:lang w:eastAsia="zh-TW"/>
        </w:rPr>
        <w:t xml:space="preserve">D </w:t>
      </w:r>
      <w:r w:rsidRPr="0068391C">
        <w:rPr>
          <w:rFonts w:ascii="Source Sans Pro" w:eastAsia="PMingLiU" w:hAnsi="Source Sans Pro"/>
          <w:spacing w:val="-4"/>
          <w:lang w:eastAsia="zh-TW"/>
        </w:rPr>
        <w:t>部分福利中不再存在承保缺口階段和承保缺口折扣計劃。</w:t>
      </w:r>
    </w:p>
    <w:p w14:paraId="0663C466" w14:textId="77777777" w:rsidR="002E457D" w:rsidRPr="0068391C" w:rsidRDefault="002E457D" w:rsidP="0068391C">
      <w:pPr>
        <w:pStyle w:val="ListParagraph"/>
        <w:numPr>
          <w:ilvl w:val="0"/>
          <w:numId w:val="20"/>
        </w:numPr>
        <w:spacing w:line="228" w:lineRule="auto"/>
        <w:rPr>
          <w:rFonts w:ascii="Source Sans Pro" w:eastAsia="PMingLiU" w:hAnsi="Source Sans Pro"/>
          <w:b/>
          <w:i/>
          <w:spacing w:val="-4"/>
          <w:lang w:eastAsia="zh-TW"/>
        </w:rPr>
      </w:pPr>
      <w:r w:rsidRPr="0068391C">
        <w:rPr>
          <w:rFonts w:ascii="Source Sans Pro" w:eastAsia="PMingLiU" w:hAnsi="Source Sans Pro"/>
          <w:b/>
          <w:bCs/>
          <w:i/>
          <w:iCs/>
          <w:spacing w:val="-4"/>
          <w:lang w:eastAsia="zh-TW"/>
        </w:rPr>
        <w:lastRenderedPageBreak/>
        <w:t>第</w:t>
      </w:r>
      <w:r w:rsidRPr="0068391C">
        <w:rPr>
          <w:rFonts w:ascii="Source Sans Pro" w:eastAsia="PMingLiU" w:hAnsi="Source Sans Pro"/>
          <w:b/>
          <w:bCs/>
          <w:i/>
          <w:iCs/>
          <w:spacing w:val="-4"/>
          <w:lang w:eastAsia="zh-TW"/>
        </w:rPr>
        <w:t xml:space="preserve"> 1 </w:t>
      </w:r>
      <w:r w:rsidRPr="0068391C">
        <w:rPr>
          <w:rFonts w:ascii="Source Sans Pro" w:eastAsia="PMingLiU" w:hAnsi="Source Sans Pro"/>
          <w:b/>
          <w:bCs/>
          <w:i/>
          <w:iCs/>
          <w:spacing w:val="-4"/>
          <w:lang w:eastAsia="zh-TW"/>
        </w:rPr>
        <w:t>階段：年度自付扣除金</w:t>
      </w:r>
    </w:p>
    <w:p w14:paraId="3C722511" w14:textId="77777777" w:rsidR="002E457D" w:rsidRPr="0068391C" w:rsidRDefault="002E457D" w:rsidP="0068391C">
      <w:pPr>
        <w:spacing w:line="228" w:lineRule="auto"/>
        <w:ind w:left="720"/>
        <w:rPr>
          <w:rFonts w:ascii="Source Sans Pro" w:eastAsia="PMingLiU" w:hAnsi="Source Sans Pro"/>
          <w:color w:val="000000" w:themeColor="text1"/>
          <w:spacing w:val="-4"/>
        </w:rPr>
      </w:pPr>
      <w:r w:rsidRPr="0068391C">
        <w:rPr>
          <w:rFonts w:ascii="Source Sans Pro" w:eastAsia="PMingLiU" w:hAnsi="Source Sans Pro"/>
          <w:spacing w:val="-4"/>
          <w:lang w:eastAsia="zh-TW"/>
        </w:rPr>
        <w:t>您每個日曆年都從此付款階段開始。在此階段期間，您需支付您的</w:t>
      </w:r>
      <w:r w:rsidRPr="0068391C">
        <w:rPr>
          <w:rFonts w:ascii="Source Sans Pro" w:eastAsia="PMingLiU" w:hAnsi="Source Sans Pro"/>
          <w:spacing w:val="-4"/>
          <w:lang w:eastAsia="zh-TW"/>
        </w:rPr>
        <w:t xml:space="preserve"> </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insert as applicable:</w:t>
      </w:r>
      <w:r w:rsidRPr="0068391C">
        <w:rPr>
          <w:rFonts w:ascii="Source Sans Pro" w:eastAsia="PMingLiU" w:hAnsi="Source Sans Pro"/>
          <w:color w:val="0000FF"/>
          <w:spacing w:val="-4"/>
          <w:lang w:eastAsia="zh-TW"/>
        </w:rPr>
        <w:t xml:space="preserve"> D </w:t>
      </w:r>
      <w:r w:rsidRPr="0068391C">
        <w:rPr>
          <w:rFonts w:ascii="Source Sans Pro" w:eastAsia="PMingLiU" w:hAnsi="Source Sans Pro"/>
          <w:color w:val="0000FF"/>
          <w:spacing w:val="-4"/>
          <w:lang w:eastAsia="zh-TW"/>
        </w:rPr>
        <w:t>部分</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OR</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原廠</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OR</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[tier name(s)]</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spacing w:val="-4"/>
          <w:lang w:eastAsia="zh-TW"/>
        </w:rPr>
        <w:t>藥物的全部費用，直至達到年度自付扣除金。</w:t>
      </w:r>
      <w:r w:rsidRPr="0068391C">
        <w:rPr>
          <w:rFonts w:ascii="Source Sans Pro" w:eastAsia="PMingLiU" w:hAnsi="Source Sans Pro"/>
          <w:i/>
          <w:iCs/>
          <w:color w:val="0000FF"/>
          <w:spacing w:val="-4"/>
          <w:lang w:eastAsia="zh-TW"/>
        </w:rPr>
        <w:t xml:space="preserve"> [Plans with no deductible, replace text in this bullet with </w:t>
      </w:r>
      <w:r w:rsidRPr="0068391C">
        <w:rPr>
          <w:rFonts w:ascii="Source Sans Pro" w:eastAsia="PMingLiU" w:hAnsi="Source Sans Pro"/>
          <w:color w:val="0000FF"/>
          <w:spacing w:val="-4"/>
          <w:lang w:eastAsia="zh-TW"/>
        </w:rPr>
        <w:t>由於我們沒有自付扣除金，此付款階段不適用於您。</w:t>
      </w:r>
      <w:r w:rsidRPr="0068391C">
        <w:rPr>
          <w:rFonts w:ascii="Source Sans Pro" w:eastAsia="PMingLiU" w:hAnsi="Source Sans Pro"/>
          <w:i/>
          <w:iCs/>
          <w:color w:val="0000FF"/>
          <w:spacing w:val="-4"/>
        </w:rPr>
        <w:t>]</w:t>
      </w:r>
    </w:p>
    <w:p w14:paraId="0204D6DE" w14:textId="77777777" w:rsidR="002E457D" w:rsidRPr="0068391C" w:rsidRDefault="002E457D" w:rsidP="0068391C">
      <w:pPr>
        <w:pStyle w:val="ListParagraph"/>
        <w:numPr>
          <w:ilvl w:val="0"/>
          <w:numId w:val="20"/>
        </w:numPr>
        <w:spacing w:line="228" w:lineRule="auto"/>
        <w:rPr>
          <w:rFonts w:ascii="Source Sans Pro" w:eastAsia="PMingLiU" w:hAnsi="Source Sans Pro"/>
          <w:b/>
          <w:i/>
          <w:spacing w:val="-4"/>
        </w:rPr>
      </w:pPr>
      <w:r w:rsidRPr="0068391C">
        <w:rPr>
          <w:rFonts w:ascii="Source Sans Pro" w:eastAsia="PMingLiU" w:hAnsi="Source Sans Pro"/>
          <w:b/>
          <w:bCs/>
          <w:i/>
          <w:iCs/>
          <w:spacing w:val="-4"/>
          <w:lang w:eastAsia="zh-TW"/>
        </w:rPr>
        <w:t>第</w:t>
      </w:r>
      <w:r w:rsidRPr="0068391C">
        <w:rPr>
          <w:rFonts w:ascii="Source Sans Pro" w:eastAsia="PMingLiU" w:hAnsi="Source Sans Pro"/>
          <w:b/>
          <w:bCs/>
          <w:i/>
          <w:iCs/>
          <w:spacing w:val="-4"/>
          <w:lang w:eastAsia="zh-TW"/>
        </w:rPr>
        <w:t xml:space="preserve"> 2 </w:t>
      </w:r>
      <w:r w:rsidRPr="0068391C">
        <w:rPr>
          <w:rFonts w:ascii="Source Sans Pro" w:eastAsia="PMingLiU" w:hAnsi="Source Sans Pro"/>
          <w:b/>
          <w:bCs/>
          <w:i/>
          <w:iCs/>
          <w:spacing w:val="-4"/>
          <w:lang w:eastAsia="zh-TW"/>
        </w:rPr>
        <w:t>階段：初始承保</w:t>
      </w:r>
    </w:p>
    <w:p w14:paraId="0EB3C663" w14:textId="77777777" w:rsidR="002E457D" w:rsidRPr="0068391C" w:rsidRDefault="002E457D" w:rsidP="0068391C">
      <w:pPr>
        <w:spacing w:line="228" w:lineRule="auto"/>
        <w:ind w:left="720"/>
        <w:rPr>
          <w:rFonts w:ascii="Source Sans Pro" w:eastAsia="PMingLiU" w:hAnsi="Source Sans Pro"/>
          <w:i/>
          <w:spacing w:val="-4"/>
          <w:lang w:eastAsia="zh-TW"/>
        </w:rPr>
      </w:pPr>
      <w:r w:rsidRPr="0068391C">
        <w:rPr>
          <w:rFonts w:ascii="Source Sans Pro" w:eastAsia="PMingLiU" w:hAnsi="Source Sans Pro"/>
          <w:i/>
          <w:iCs/>
          <w:color w:val="0000FF"/>
          <w:spacing w:val="-4"/>
        </w:rPr>
        <w:t>[Plans with no deductible delete the first sentence]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spacing w:val="-4"/>
          <w:lang w:eastAsia="zh-TW"/>
        </w:rPr>
        <w:t>您在支付年度自付扣除金後，就將進入初始承保階段。在此階段，我們的計劃將支付其應承擔的藥物費用，而您也將支付您應承擔的費用。通常，您將停留在這個階段，直到您年初至今的藥費總額達到</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lang w:eastAsia="zh-TW"/>
        </w:rPr>
        <w:t xml:space="preserve">[insert 2026 initial coverage </w:t>
      </w:r>
      <w:proofErr w:type="gramStart"/>
      <w:r w:rsidRPr="0068391C">
        <w:rPr>
          <w:rFonts w:ascii="Source Sans Pro" w:eastAsia="PMingLiU" w:hAnsi="Source Sans Pro"/>
          <w:i/>
          <w:iCs/>
          <w:color w:val="0000FF"/>
          <w:spacing w:val="-4"/>
          <w:lang w:eastAsia="zh-TW"/>
        </w:rPr>
        <w:t>limit]</w:t>
      </w:r>
      <w:r w:rsidRPr="0068391C">
        <w:rPr>
          <w:rFonts w:ascii="Source Sans Pro" w:eastAsia="PMingLiU" w:hAnsi="Source Sans Pro"/>
          <w:spacing w:val="-4"/>
          <w:lang w:eastAsia="zh-TW"/>
        </w:rPr>
        <w:t>。</w:t>
      </w:r>
      <w:proofErr w:type="gramEnd"/>
    </w:p>
    <w:p w14:paraId="21CE7F3D" w14:textId="77777777" w:rsidR="002E457D" w:rsidRPr="0068391C" w:rsidRDefault="002E457D" w:rsidP="0068391C">
      <w:pPr>
        <w:pStyle w:val="ListParagraph"/>
        <w:numPr>
          <w:ilvl w:val="0"/>
          <w:numId w:val="20"/>
        </w:numPr>
        <w:spacing w:line="228" w:lineRule="auto"/>
        <w:rPr>
          <w:rFonts w:ascii="Source Sans Pro" w:eastAsia="PMingLiU" w:hAnsi="Source Sans Pro"/>
          <w:b/>
          <w:i/>
          <w:spacing w:val="-4"/>
        </w:rPr>
      </w:pPr>
      <w:r w:rsidRPr="0068391C">
        <w:rPr>
          <w:rFonts w:ascii="Source Sans Pro" w:eastAsia="PMingLiU" w:hAnsi="Source Sans Pro"/>
          <w:b/>
          <w:bCs/>
          <w:i/>
          <w:iCs/>
          <w:spacing w:val="-4"/>
          <w:lang w:eastAsia="zh-TW"/>
        </w:rPr>
        <w:t>第</w:t>
      </w:r>
      <w:r w:rsidRPr="0068391C">
        <w:rPr>
          <w:rFonts w:ascii="Source Sans Pro" w:eastAsia="PMingLiU" w:hAnsi="Source Sans Pro"/>
          <w:b/>
          <w:bCs/>
          <w:i/>
          <w:iCs/>
          <w:spacing w:val="-4"/>
          <w:lang w:eastAsia="zh-TW"/>
        </w:rPr>
        <w:t xml:space="preserve"> 3 </w:t>
      </w:r>
      <w:r w:rsidRPr="0068391C">
        <w:rPr>
          <w:rFonts w:ascii="Source Sans Pro" w:eastAsia="PMingLiU" w:hAnsi="Source Sans Pro"/>
          <w:b/>
          <w:bCs/>
          <w:i/>
          <w:iCs/>
          <w:spacing w:val="-4"/>
          <w:lang w:eastAsia="zh-TW"/>
        </w:rPr>
        <w:t>階段：重大傷病承保</w:t>
      </w:r>
    </w:p>
    <w:p w14:paraId="09F40548" w14:textId="7B305D0B" w:rsidR="002E457D" w:rsidRPr="0068391C" w:rsidRDefault="00F84DC3" w:rsidP="0068391C">
      <w:pPr>
        <w:spacing w:line="228" w:lineRule="auto"/>
        <w:ind w:left="720"/>
        <w:rPr>
          <w:rFonts w:ascii="Source Sans Pro" w:eastAsia="PMingLiU" w:hAnsi="Source Sans Pro"/>
          <w:i/>
          <w:spacing w:val="-4"/>
          <w:lang w:eastAsia="zh-TW"/>
        </w:rPr>
      </w:pPr>
      <w:r w:rsidRPr="0068391C">
        <w:rPr>
          <w:rFonts w:ascii="Source Sans Pro" w:eastAsia="PMingLiU" w:hAnsi="Source Sans Pro"/>
          <w:spacing w:val="-4"/>
          <w:lang w:eastAsia="zh-TW"/>
        </w:rPr>
        <w:t>這是第三個也是最後一個藥物付款階段。在此付款階段，您需支付</w:t>
      </w:r>
      <w:r w:rsidRPr="0068391C">
        <w:rPr>
          <w:rFonts w:ascii="Source Sans Pro" w:eastAsia="PMingLiU" w:hAnsi="Source Sans Pro"/>
          <w:spacing w:val="-4"/>
          <w:lang w:eastAsia="zh-TW"/>
        </w:rPr>
        <w:t xml:space="preserve"> D </w:t>
      </w:r>
      <w:r w:rsidRPr="0068391C">
        <w:rPr>
          <w:rFonts w:ascii="Source Sans Pro" w:eastAsia="PMingLiU" w:hAnsi="Source Sans Pro"/>
          <w:spacing w:val="-4"/>
          <w:lang w:eastAsia="zh-TW"/>
        </w:rPr>
        <w:t>部分承保藥物的費用。在餘下的曆年時間，您通常將停留在這個階段。</w:t>
      </w:r>
    </w:p>
    <w:p w14:paraId="5644F84D" w14:textId="68F5189A" w:rsidR="00980AAD" w:rsidRPr="0068391C" w:rsidRDefault="00980AAD" w:rsidP="0068391C">
      <w:pPr>
        <w:spacing w:line="228" w:lineRule="auto"/>
        <w:rPr>
          <w:rFonts w:ascii="Source Sans Pro" w:eastAsia="PMingLiU" w:hAnsi="Source Sans Pro"/>
          <w:spacing w:val="-4"/>
          <w:lang w:eastAsia="zh-TW"/>
        </w:rPr>
      </w:pPr>
      <w:bookmarkStart w:id="26" w:name="_Hlk155343289"/>
      <w:r w:rsidRPr="0068391C">
        <w:rPr>
          <w:rFonts w:ascii="Source Sans Pro" w:eastAsia="PMingLiU" w:hAnsi="Source Sans Pro"/>
          <w:spacing w:val="-4"/>
          <w:lang w:eastAsia="zh-TW"/>
        </w:rPr>
        <w:t>承保缺口折扣計劃已被製造商折扣計劃取代。在製造商折扣計劃下，</w:t>
      </w:r>
      <w:r w:rsidRPr="0068391C">
        <w:rPr>
          <w:rFonts w:ascii="Source Sans Pro" w:eastAsia="PMingLiU" w:hAnsi="Source Sans Pro"/>
          <w:color w:val="000000"/>
          <w:spacing w:val="-4"/>
          <w:lang w:eastAsia="zh-TW"/>
        </w:rPr>
        <w:t>藥物製造商會在初始承保階段和重大傷病承保階段為承保的</w:t>
      </w:r>
      <w:r w:rsidRPr="0068391C">
        <w:rPr>
          <w:rFonts w:ascii="Source Sans Pro" w:eastAsia="PMingLiU" w:hAnsi="Source Sans Pro"/>
          <w:color w:val="000000"/>
          <w:spacing w:val="-4"/>
          <w:lang w:eastAsia="zh-TW"/>
        </w:rPr>
        <w:t xml:space="preserve"> D </w:t>
      </w:r>
      <w:r w:rsidRPr="0068391C">
        <w:rPr>
          <w:rFonts w:ascii="Source Sans Pro" w:eastAsia="PMingLiU" w:hAnsi="Source Sans Pro"/>
          <w:color w:val="000000"/>
          <w:spacing w:val="-4"/>
          <w:lang w:eastAsia="zh-TW"/>
        </w:rPr>
        <w:t>部分原廠藥和生物製劑支付我們計劃全部費用的一部分</w:t>
      </w:r>
      <w:r w:rsidRPr="0068391C">
        <w:rPr>
          <w:rFonts w:ascii="Source Sans Pro" w:eastAsia="PMingLiU" w:hAnsi="Source Sans Pro"/>
          <w:spacing w:val="-4"/>
          <w:lang w:eastAsia="zh-TW"/>
        </w:rPr>
        <w:t>。製造商折扣計劃下製造商支付的折扣不計入自付費用。</w:t>
      </w:r>
    </w:p>
    <w:p w14:paraId="7A586F39" w14:textId="620A9561" w:rsidR="002E55BA" w:rsidRPr="0068391C" w:rsidRDefault="002E55BA" w:rsidP="0068391C">
      <w:pPr>
        <w:pStyle w:val="subheading"/>
        <w:spacing w:line="228" w:lineRule="auto"/>
        <w:rPr>
          <w:rFonts w:ascii="Source Sans Pro" w:eastAsia="PMingLiU" w:hAnsi="Source Sans Pro"/>
          <w:spacing w:val="-4"/>
          <w:lang w:eastAsia="zh-TW"/>
        </w:rPr>
      </w:pPr>
      <w:r w:rsidRPr="0068391C">
        <w:rPr>
          <w:rFonts w:ascii="Source Sans Pro" w:eastAsia="PMingLiU" w:hAnsi="Source Sans Pro"/>
          <w:bCs/>
          <w:spacing w:val="-4"/>
          <w:lang w:eastAsia="zh-TW"/>
        </w:rPr>
        <w:t>第</w:t>
      </w:r>
      <w:r w:rsidRPr="0068391C">
        <w:rPr>
          <w:rFonts w:ascii="Source Sans Pro" w:eastAsia="PMingLiU" w:hAnsi="Source Sans Pro"/>
          <w:bCs/>
          <w:spacing w:val="-4"/>
          <w:lang w:eastAsia="zh-TW"/>
        </w:rPr>
        <w:t xml:space="preserve"> 1 </w:t>
      </w:r>
      <w:r w:rsidRPr="0068391C">
        <w:rPr>
          <w:rFonts w:ascii="Source Sans Pro" w:eastAsia="PMingLiU" w:hAnsi="Source Sans Pro"/>
          <w:bCs/>
          <w:spacing w:val="-4"/>
          <w:lang w:eastAsia="zh-TW"/>
        </w:rPr>
        <w:t>階段藥費：年度自付扣除金</w:t>
      </w:r>
    </w:p>
    <w:p w14:paraId="4980CF18" w14:textId="177EE65E" w:rsidR="00E53E11" w:rsidRPr="0068391C" w:rsidRDefault="00E53E11" w:rsidP="0068391C">
      <w:pPr>
        <w:spacing w:line="228" w:lineRule="auto"/>
        <w:rPr>
          <w:rFonts w:ascii="Source Sans Pro" w:eastAsia="PMingLiU" w:hAnsi="Source Sans Pro"/>
          <w:spacing w:val="-4"/>
          <w:lang w:eastAsia="zh-TW"/>
        </w:rPr>
      </w:pPr>
      <w:r w:rsidRPr="0068391C">
        <w:rPr>
          <w:rFonts w:ascii="Source Sans Pro" w:eastAsia="PMingLiU" w:hAnsi="Source Sans Pro"/>
          <w:spacing w:val="-4"/>
          <w:lang w:eastAsia="zh-TW"/>
        </w:rPr>
        <w:t>下表顯示了在此階段您每份處方的費用。</w:t>
      </w:r>
      <w:r w:rsidRPr="0068391C">
        <w:rPr>
          <w:rFonts w:ascii="Source Sans Pro" w:eastAsia="PMingLiU" w:hAnsi="Source Sans Pro"/>
          <w:spacing w:val="-4"/>
          <w:lang w:eastAsia="zh-TW"/>
        </w:rPr>
        <w:t xml:space="preserve"> </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第一階段藥品費用比較：年度自付額"/>
        <w:tblDescription w:val="2025 年及 2026 年第一階段年度免賠額階段成本比較"/>
      </w:tblPr>
      <w:tblGrid>
        <w:gridCol w:w="3591"/>
        <w:gridCol w:w="2964"/>
        <w:gridCol w:w="2805"/>
      </w:tblGrid>
      <w:tr w:rsidR="001435DE" w:rsidRPr="0068391C" w14:paraId="3BC8EC8C" w14:textId="77777777" w:rsidTr="0068391C">
        <w:trPr>
          <w:tblHeader/>
          <w:jc w:val="center"/>
        </w:trPr>
        <w:tc>
          <w:tcPr>
            <w:tcW w:w="1918" w:type="pct"/>
            <w:tcMar>
              <w:top w:w="144" w:type="dxa"/>
              <w:left w:w="115" w:type="dxa"/>
              <w:bottom w:w="144" w:type="dxa"/>
              <w:right w:w="115" w:type="dxa"/>
            </w:tcMar>
          </w:tcPr>
          <w:p w14:paraId="61C927EF" w14:textId="77777777" w:rsidR="001435DE" w:rsidRPr="0068391C" w:rsidRDefault="001435DE" w:rsidP="0068391C">
            <w:pPr>
              <w:pStyle w:val="TableHeader1"/>
              <w:spacing w:line="228" w:lineRule="auto"/>
              <w:jc w:val="left"/>
              <w:rPr>
                <w:rFonts w:ascii="Source Sans Pro" w:eastAsia="PMingLiU" w:hAnsi="Source Sans Pro"/>
                <w:spacing w:val="-4"/>
                <w:lang w:eastAsia="zh-TW"/>
              </w:rPr>
            </w:pPr>
            <w:bookmarkStart w:id="27" w:name="_Hlk168895947"/>
            <w:bookmarkEnd w:id="26"/>
          </w:p>
        </w:tc>
        <w:tc>
          <w:tcPr>
            <w:tcW w:w="1583" w:type="pct"/>
            <w:tcMar>
              <w:top w:w="144" w:type="dxa"/>
              <w:left w:w="115" w:type="dxa"/>
              <w:bottom w:w="144" w:type="dxa"/>
              <w:right w:w="115" w:type="dxa"/>
            </w:tcMar>
          </w:tcPr>
          <w:p w14:paraId="7D0DDEA7" w14:textId="77777777" w:rsidR="001435DE" w:rsidRPr="0068391C" w:rsidRDefault="001435DE" w:rsidP="0068391C">
            <w:pPr>
              <w:pStyle w:val="TableHeader1"/>
              <w:spacing w:line="228" w:lineRule="auto"/>
              <w:rPr>
                <w:rFonts w:ascii="Source Sans Pro" w:eastAsia="PMingLiU" w:hAnsi="Source Sans Pro"/>
                <w:spacing w:val="-4"/>
              </w:rPr>
            </w:pPr>
            <w:r w:rsidRPr="0068391C">
              <w:rPr>
                <w:rFonts w:ascii="Source Sans Pro" w:eastAsia="PMingLiU" w:hAnsi="Source Sans Pro"/>
                <w:bCs/>
                <w:spacing w:val="-4"/>
                <w:lang w:eastAsia="zh-TW"/>
              </w:rPr>
              <w:t>2025</w:t>
            </w:r>
          </w:p>
          <w:p w14:paraId="18239CEA" w14:textId="77777777" w:rsidR="001435DE" w:rsidRPr="0068391C" w:rsidRDefault="001435DE" w:rsidP="0068391C">
            <w:pPr>
              <w:pStyle w:val="TableHeader1"/>
              <w:spacing w:line="228" w:lineRule="auto"/>
              <w:rPr>
                <w:rFonts w:ascii="Source Sans Pro" w:eastAsia="PMingLiU" w:hAnsi="Source Sans Pro"/>
                <w:spacing w:val="-4"/>
              </w:rPr>
            </w:pPr>
            <w:r w:rsidRPr="0068391C">
              <w:rPr>
                <w:rFonts w:ascii="Source Sans Pro" w:eastAsia="PMingLiU" w:hAnsi="Source Sans Pro"/>
                <w:bCs/>
                <w:spacing w:val="-4"/>
                <w:lang w:eastAsia="zh-TW"/>
              </w:rPr>
              <w:t>（今年）</w:t>
            </w:r>
          </w:p>
        </w:tc>
        <w:tc>
          <w:tcPr>
            <w:tcW w:w="1498" w:type="pct"/>
            <w:shd w:val="clear" w:color="auto" w:fill="000000" w:themeFill="text1"/>
            <w:tcMar>
              <w:top w:w="144" w:type="dxa"/>
              <w:left w:w="115" w:type="dxa"/>
              <w:bottom w:w="144" w:type="dxa"/>
              <w:right w:w="115" w:type="dxa"/>
            </w:tcMar>
          </w:tcPr>
          <w:p w14:paraId="29477462" w14:textId="77777777" w:rsidR="001435DE" w:rsidRPr="0068391C" w:rsidRDefault="001435DE" w:rsidP="0068391C">
            <w:pPr>
              <w:pStyle w:val="TableHeader1"/>
              <w:spacing w:line="228" w:lineRule="auto"/>
              <w:rPr>
                <w:rFonts w:ascii="Source Sans Pro" w:eastAsia="PMingLiU" w:hAnsi="Source Sans Pro"/>
                <w:bCs/>
                <w:spacing w:val="-4"/>
              </w:rPr>
            </w:pPr>
            <w:r w:rsidRPr="0068391C">
              <w:rPr>
                <w:rFonts w:ascii="Source Sans Pro" w:eastAsia="PMingLiU" w:hAnsi="Source Sans Pro"/>
                <w:bCs/>
                <w:spacing w:val="-4"/>
                <w:lang w:eastAsia="zh-TW"/>
              </w:rPr>
              <w:t>2026</w:t>
            </w:r>
          </w:p>
          <w:p w14:paraId="35488FFF" w14:textId="77777777" w:rsidR="001435DE" w:rsidRPr="0068391C" w:rsidRDefault="001435DE" w:rsidP="0068391C">
            <w:pPr>
              <w:pStyle w:val="TableHeader1"/>
              <w:spacing w:line="228" w:lineRule="auto"/>
              <w:rPr>
                <w:rFonts w:ascii="Source Sans Pro" w:eastAsia="PMingLiU" w:hAnsi="Source Sans Pro"/>
                <w:bCs/>
                <w:spacing w:val="-4"/>
              </w:rPr>
            </w:pPr>
            <w:r w:rsidRPr="0068391C">
              <w:rPr>
                <w:rFonts w:ascii="Source Sans Pro" w:eastAsia="PMingLiU" w:hAnsi="Source Sans Pro"/>
                <w:bCs/>
                <w:spacing w:val="-4"/>
                <w:lang w:eastAsia="zh-TW"/>
              </w:rPr>
              <w:t>（明年）</w:t>
            </w:r>
          </w:p>
        </w:tc>
      </w:tr>
      <w:tr w:rsidR="001435DE" w:rsidRPr="0068391C" w14:paraId="1B722200" w14:textId="77777777" w:rsidTr="0068391C">
        <w:trPr>
          <w:jc w:val="center"/>
        </w:trPr>
        <w:tc>
          <w:tcPr>
            <w:tcW w:w="1918" w:type="pct"/>
            <w:tcMar>
              <w:top w:w="144" w:type="dxa"/>
              <w:left w:w="115" w:type="dxa"/>
              <w:bottom w:w="144" w:type="dxa"/>
              <w:right w:w="115" w:type="dxa"/>
            </w:tcMar>
          </w:tcPr>
          <w:p w14:paraId="26279891" w14:textId="77777777" w:rsidR="001435DE" w:rsidRPr="0068391C" w:rsidRDefault="001435DE" w:rsidP="0068391C">
            <w:pPr>
              <w:pStyle w:val="TableHeaderSide"/>
              <w:spacing w:before="120" w:after="120" w:line="228" w:lineRule="auto"/>
              <w:rPr>
                <w:rFonts w:ascii="Source Sans Pro" w:eastAsia="PMingLiU" w:hAnsi="Source Sans Pro"/>
                <w:spacing w:val="-4"/>
              </w:rPr>
            </w:pPr>
            <w:r w:rsidRPr="0068391C">
              <w:rPr>
                <w:rFonts w:ascii="Source Sans Pro" w:eastAsia="PMingLiU" w:hAnsi="Source Sans Pro"/>
                <w:bCs/>
                <w:spacing w:val="-4"/>
                <w:lang w:eastAsia="zh-TW"/>
              </w:rPr>
              <w:t>年度自付扣除金</w:t>
            </w:r>
          </w:p>
          <w:p w14:paraId="3027BEF0" w14:textId="6D9DF50B" w:rsidR="001435DE" w:rsidRPr="0068391C" w:rsidRDefault="001435DE" w:rsidP="0068391C">
            <w:pPr>
              <w:pStyle w:val="TableHeader1"/>
              <w:spacing w:before="120" w:after="120" w:line="228" w:lineRule="auto"/>
              <w:jc w:val="left"/>
              <w:rPr>
                <w:rFonts w:ascii="Source Sans Pro" w:eastAsia="PMingLiU" w:hAnsi="Source Sans Pro"/>
                <w:b w:val="0"/>
                <w:i/>
                <w:spacing w:val="-4"/>
              </w:rPr>
            </w:pPr>
          </w:p>
        </w:tc>
        <w:tc>
          <w:tcPr>
            <w:tcW w:w="1583" w:type="pct"/>
            <w:tcMar>
              <w:top w:w="144" w:type="dxa"/>
              <w:left w:w="115" w:type="dxa"/>
              <w:bottom w:w="144" w:type="dxa"/>
              <w:right w:w="115" w:type="dxa"/>
            </w:tcMar>
          </w:tcPr>
          <w:p w14:paraId="7FD4CC62" w14:textId="5E8010CC" w:rsidR="001435DE" w:rsidRPr="0068391C" w:rsidRDefault="001435DE" w:rsidP="0068391C">
            <w:pPr>
              <w:spacing w:before="120" w:beforeAutospacing="0" w:after="120" w:afterAutospacing="0" w:line="228" w:lineRule="auto"/>
              <w:jc w:val="center"/>
              <w:rPr>
                <w:rFonts w:ascii="Source Sans Pro" w:eastAsia="PMingLiU" w:hAnsi="Source Sans Pro"/>
                <w:color w:val="0000FF"/>
                <w:spacing w:val="-4"/>
              </w:rPr>
            </w:pPr>
            <w:r w:rsidRPr="0068391C">
              <w:rPr>
                <w:rFonts w:ascii="Source Sans Pro" w:eastAsia="PMingLiU" w:hAnsi="Source Sans Pro"/>
                <w:color w:val="000000"/>
                <w:spacing w:val="-4"/>
                <w:lang w:eastAsia="zh-TW"/>
              </w:rPr>
              <w:t>$</w:t>
            </w:r>
            <w:r w:rsidRPr="0068391C">
              <w:rPr>
                <w:rFonts w:ascii="Source Sans Pro" w:eastAsia="PMingLiU" w:hAnsi="Source Sans Pro"/>
                <w:i/>
                <w:iCs/>
                <w:color w:val="0000FF"/>
                <w:spacing w:val="-4"/>
              </w:rPr>
              <w:t>[insert 2025 deductible]</w:t>
            </w:r>
          </w:p>
          <w:p w14:paraId="21B1CB95" w14:textId="2F79FDA2" w:rsidR="001435DE" w:rsidRPr="0068391C" w:rsidRDefault="001435DE" w:rsidP="0068391C">
            <w:pPr>
              <w:spacing w:before="120" w:beforeAutospacing="0" w:after="120" w:afterAutospacing="0" w:line="228" w:lineRule="auto"/>
              <w:jc w:val="center"/>
              <w:rPr>
                <w:rFonts w:ascii="Source Sans Pro" w:eastAsia="PMingLiU" w:hAnsi="Source Sans Pro"/>
                <w:color w:val="0000FF"/>
                <w:spacing w:val="-4"/>
                <w:lang w:eastAsia="zh-TW"/>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Plans with no deductible replace the text above with:</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由於我們沒有自付扣除金，此付款階段不適用於您。</w:t>
            </w:r>
            <w:r w:rsidRPr="0068391C">
              <w:rPr>
                <w:rFonts w:ascii="Source Sans Pro" w:eastAsia="PMingLiU" w:hAnsi="Source Sans Pro"/>
                <w:color w:val="0000FF"/>
                <w:spacing w:val="-4"/>
                <w:lang w:eastAsia="zh-TW"/>
              </w:rPr>
              <w:t>]</w:t>
            </w:r>
          </w:p>
          <w:p w14:paraId="3CDBCFE5" w14:textId="766CF71B" w:rsidR="001435DE" w:rsidRPr="0068391C" w:rsidRDefault="001435DE" w:rsidP="0068391C">
            <w:pPr>
              <w:spacing w:before="120" w:beforeAutospacing="0" w:after="120" w:afterAutospacing="0" w:line="228" w:lineRule="auto"/>
              <w:jc w:val="center"/>
              <w:rPr>
                <w:rFonts w:ascii="Source Sans Pro" w:eastAsia="PMingLiU" w:hAnsi="Source Sans Pro"/>
                <w:color w:val="0000FF"/>
                <w:spacing w:val="-4"/>
              </w:rPr>
            </w:pPr>
            <w:r w:rsidRPr="0068391C">
              <w:rPr>
                <w:rStyle w:val="cf01"/>
                <w:rFonts w:ascii="Source Sans Pro" w:eastAsia="PMingLiU" w:hAnsi="Source Sans Pro" w:cs="Times New Roman"/>
                <w:spacing w:val="-4"/>
                <w:sz w:val="24"/>
                <w:szCs w:val="24"/>
                <w:lang w:eastAsia="zh-TW"/>
              </w:rPr>
              <w:t>[</w:t>
            </w:r>
            <w:r w:rsidRPr="0068391C">
              <w:rPr>
                <w:rStyle w:val="cf11"/>
                <w:rFonts w:ascii="Source Sans Pro" w:eastAsia="PMingLiU" w:hAnsi="Source Sans Pro" w:cs="Times New Roman"/>
                <w:spacing w:val="-4"/>
                <w:sz w:val="24"/>
                <w:szCs w:val="24"/>
                <w:lang w:eastAsia="zh-TW"/>
              </w:rPr>
              <w:t xml:space="preserve">Plans with tiers excluded from the deductible in 2025 insert: </w:t>
            </w:r>
            <w:r w:rsidRPr="0068391C">
              <w:rPr>
                <w:rStyle w:val="cf01"/>
                <w:rFonts w:ascii="Source Sans Pro" w:eastAsia="PMingLiU" w:hAnsi="Source Sans Pro" w:cs="Times New Roman"/>
                <w:spacing w:val="-4"/>
                <w:sz w:val="24"/>
                <w:szCs w:val="24"/>
                <w:lang w:eastAsia="zh-TW"/>
              </w:rPr>
              <w:t>在此階段期間，您需支付</w:t>
            </w:r>
            <w:r w:rsidRPr="0068391C">
              <w:rPr>
                <w:rStyle w:val="cf01"/>
                <w:rFonts w:ascii="Source Sans Pro" w:eastAsia="PMingLiU" w:hAnsi="Source Sans Pro" w:cs="Times New Roman"/>
                <w:spacing w:val="-4"/>
                <w:sz w:val="24"/>
                <w:szCs w:val="24"/>
                <w:lang w:eastAsia="zh-TW"/>
              </w:rPr>
              <w:t xml:space="preserve"> </w:t>
            </w:r>
            <w:r w:rsidRPr="0068391C">
              <w:rPr>
                <w:rStyle w:val="cf11"/>
                <w:rFonts w:ascii="Source Sans Pro" w:eastAsia="PMingLiU" w:hAnsi="Source Sans Pro" w:cs="Times New Roman"/>
                <w:spacing w:val="-4"/>
                <w:sz w:val="24"/>
                <w:szCs w:val="24"/>
                <w:lang w:eastAsia="zh-TW"/>
              </w:rPr>
              <w:t>[insert name of tier(s) excluded from the deductible]</w:t>
            </w:r>
            <w:r w:rsidRPr="0068391C">
              <w:rPr>
                <w:rStyle w:val="cf01"/>
                <w:rFonts w:ascii="Source Sans Pro" w:eastAsia="PMingLiU" w:hAnsi="Source Sans Pro" w:cs="Times New Roman"/>
                <w:spacing w:val="-4"/>
                <w:sz w:val="24"/>
                <w:szCs w:val="24"/>
                <w:lang w:eastAsia="zh-TW"/>
              </w:rPr>
              <w:t xml:space="preserve"> </w:t>
            </w:r>
            <w:r w:rsidRPr="0068391C">
              <w:rPr>
                <w:rStyle w:val="cf01"/>
                <w:rFonts w:ascii="Source Sans Pro" w:eastAsia="PMingLiU" w:hAnsi="Source Sans Pro" w:cs="Times New Roman"/>
                <w:spacing w:val="-4"/>
                <w:sz w:val="24"/>
                <w:szCs w:val="24"/>
                <w:lang w:eastAsia="zh-TW"/>
              </w:rPr>
              <w:t>藥物的</w:t>
            </w:r>
            <w:r w:rsidRPr="0068391C">
              <w:rPr>
                <w:rStyle w:val="cf01"/>
                <w:rFonts w:ascii="Source Sans Pro" w:eastAsia="PMingLiU" w:hAnsi="Source Sans Pro" w:cs="Times New Roman"/>
                <w:spacing w:val="-4"/>
                <w:sz w:val="24"/>
                <w:szCs w:val="24"/>
                <w:lang w:eastAsia="zh-TW"/>
              </w:rPr>
              <w:t xml:space="preserve"> </w:t>
            </w:r>
            <w:r w:rsidRPr="0068391C">
              <w:rPr>
                <w:rStyle w:val="cf11"/>
                <w:rFonts w:ascii="Source Sans Pro" w:eastAsia="PMingLiU" w:hAnsi="Source Sans Pro" w:cs="Times New Roman"/>
                <w:spacing w:val="-4"/>
                <w:sz w:val="24"/>
                <w:szCs w:val="24"/>
                <w:lang w:eastAsia="zh-TW"/>
              </w:rPr>
              <w:t xml:space="preserve">[insert </w:t>
            </w:r>
            <w:r w:rsidRPr="0068391C">
              <w:rPr>
                <w:rStyle w:val="cf11"/>
                <w:rFonts w:ascii="Source Sans Pro" w:eastAsia="PMingLiU" w:hAnsi="Source Sans Pro" w:cs="Times New Roman"/>
                <w:spacing w:val="-4"/>
                <w:sz w:val="24"/>
                <w:szCs w:val="24"/>
                <w:lang w:eastAsia="zh-TW"/>
              </w:rPr>
              <w:lastRenderedPageBreak/>
              <w:t>cost-sharing amount that a member would pay in a tier(s) that is exempted from the deductible]</w:t>
            </w:r>
            <w:r w:rsidRPr="0068391C">
              <w:rPr>
                <w:rStyle w:val="cf01"/>
                <w:rFonts w:ascii="Source Sans Pro" w:eastAsia="PMingLiU" w:hAnsi="Source Sans Pro" w:cs="Times New Roman"/>
                <w:spacing w:val="-4"/>
                <w:sz w:val="24"/>
                <w:szCs w:val="24"/>
                <w:lang w:eastAsia="zh-TW"/>
              </w:rPr>
              <w:t xml:space="preserve"> </w:t>
            </w:r>
            <w:r w:rsidRPr="0068391C">
              <w:rPr>
                <w:rStyle w:val="cf01"/>
                <w:rFonts w:ascii="Source Sans Pro" w:eastAsia="PMingLiU" w:hAnsi="Source Sans Pro" w:cs="Times New Roman"/>
                <w:spacing w:val="-4"/>
                <w:sz w:val="24"/>
                <w:szCs w:val="24"/>
                <w:lang w:eastAsia="zh-TW"/>
              </w:rPr>
              <w:t>分攤費用及</w:t>
            </w:r>
            <w:r w:rsidRPr="0068391C">
              <w:rPr>
                <w:rStyle w:val="cf01"/>
                <w:rFonts w:ascii="Source Sans Pro" w:eastAsia="PMingLiU" w:hAnsi="Source Sans Pro" w:cs="Times New Roman"/>
                <w:spacing w:val="-4"/>
                <w:sz w:val="24"/>
                <w:szCs w:val="24"/>
                <w:lang w:eastAsia="zh-TW"/>
              </w:rPr>
              <w:t xml:space="preserve"> </w:t>
            </w:r>
            <w:r w:rsidRPr="0068391C">
              <w:rPr>
                <w:rStyle w:val="cf11"/>
                <w:rFonts w:ascii="Source Sans Pro" w:eastAsia="PMingLiU" w:hAnsi="Source Sans Pro" w:cs="Times New Roman"/>
                <w:spacing w:val="-4"/>
                <w:sz w:val="24"/>
                <w:szCs w:val="24"/>
                <w:lang w:eastAsia="zh-TW"/>
              </w:rPr>
              <w:t>[insert name of tier(s) where copayments apply]</w:t>
            </w:r>
            <w:r w:rsidRPr="0068391C">
              <w:rPr>
                <w:rStyle w:val="cf01"/>
                <w:rFonts w:ascii="Source Sans Pro" w:eastAsia="PMingLiU" w:hAnsi="Source Sans Pro" w:cs="Times New Roman"/>
                <w:spacing w:val="-4"/>
                <w:sz w:val="24"/>
                <w:szCs w:val="24"/>
                <w:lang w:eastAsia="zh-TW"/>
              </w:rPr>
              <w:t xml:space="preserve"> </w:t>
            </w:r>
            <w:r w:rsidRPr="0068391C">
              <w:rPr>
                <w:rStyle w:val="cf01"/>
                <w:rFonts w:ascii="Source Sans Pro" w:eastAsia="PMingLiU" w:hAnsi="Source Sans Pro" w:cs="Times New Roman"/>
                <w:spacing w:val="-4"/>
                <w:sz w:val="24"/>
                <w:szCs w:val="24"/>
                <w:lang w:eastAsia="zh-TW"/>
              </w:rPr>
              <w:t>藥物的全部費用，直至達到年度自付扣除金。</w:t>
            </w:r>
            <w:r w:rsidRPr="0068391C">
              <w:rPr>
                <w:rStyle w:val="cf01"/>
                <w:rFonts w:ascii="Source Sans Pro" w:eastAsia="PMingLiU" w:hAnsi="Source Sans Pro" w:cs="Times New Roman"/>
                <w:spacing w:val="-4"/>
                <w:sz w:val="24"/>
                <w:szCs w:val="24"/>
                <w:lang w:eastAsia="zh-TW"/>
              </w:rPr>
              <w:t>]</w:t>
            </w:r>
          </w:p>
        </w:tc>
        <w:tc>
          <w:tcPr>
            <w:tcW w:w="1498" w:type="pct"/>
            <w:tcMar>
              <w:top w:w="144" w:type="dxa"/>
              <w:left w:w="115" w:type="dxa"/>
              <w:bottom w:w="144" w:type="dxa"/>
              <w:right w:w="115" w:type="dxa"/>
            </w:tcMar>
          </w:tcPr>
          <w:p w14:paraId="57C369F1" w14:textId="72113F3E" w:rsidR="001435DE" w:rsidRPr="0068391C" w:rsidRDefault="001435DE" w:rsidP="0068391C">
            <w:pPr>
              <w:pStyle w:val="ReplaceText"/>
              <w:spacing w:before="120" w:after="120" w:line="228" w:lineRule="auto"/>
              <w:jc w:val="center"/>
              <w:rPr>
                <w:rFonts w:ascii="Source Sans Pro" w:eastAsia="PMingLiU" w:hAnsi="Source Sans Pro"/>
                <w:b/>
                <w:bCs/>
                <w:color w:val="0000FF"/>
                <w:spacing w:val="-4"/>
              </w:rPr>
            </w:pPr>
            <w:r w:rsidRPr="0068391C">
              <w:rPr>
                <w:rFonts w:ascii="Source Sans Pro" w:eastAsia="PMingLiU" w:hAnsi="Source Sans Pro"/>
                <w:b/>
                <w:bCs/>
                <w:color w:val="000000"/>
                <w:spacing w:val="-4"/>
                <w:lang w:eastAsia="zh-TW"/>
              </w:rPr>
              <w:lastRenderedPageBreak/>
              <w:t>$</w:t>
            </w:r>
            <w:r w:rsidRPr="0068391C">
              <w:rPr>
                <w:rFonts w:ascii="Source Sans Pro" w:eastAsia="PMingLiU" w:hAnsi="Source Sans Pro"/>
                <w:b/>
                <w:bCs/>
                <w:i/>
                <w:iCs/>
                <w:color w:val="0000FF"/>
                <w:spacing w:val="-4"/>
              </w:rPr>
              <w:t>[insert 2026 deductible]</w:t>
            </w:r>
          </w:p>
          <w:p w14:paraId="7EC43603" w14:textId="485C9480" w:rsidR="001435DE" w:rsidRPr="0068391C" w:rsidRDefault="001435DE" w:rsidP="0068391C">
            <w:pPr>
              <w:pStyle w:val="ReplaceText"/>
              <w:spacing w:before="120" w:after="120" w:line="228" w:lineRule="auto"/>
              <w:jc w:val="center"/>
              <w:rPr>
                <w:rFonts w:ascii="Source Sans Pro" w:eastAsia="PMingLiU" w:hAnsi="Source Sans Pro"/>
                <w:b/>
                <w:bCs/>
                <w:color w:val="0000FF"/>
                <w:spacing w:val="-4"/>
                <w:lang w:eastAsia="zh-TW"/>
              </w:rPr>
            </w:pPr>
            <w:r w:rsidRPr="0068391C">
              <w:rPr>
                <w:rFonts w:ascii="Source Sans Pro" w:eastAsia="PMingLiU" w:hAnsi="Source Sans Pro"/>
                <w:b/>
                <w:bCs/>
                <w:color w:val="0000FF"/>
                <w:spacing w:val="-4"/>
                <w:lang w:eastAsia="zh-TW"/>
              </w:rPr>
              <w:t>[</w:t>
            </w:r>
            <w:r w:rsidRPr="0068391C">
              <w:rPr>
                <w:rFonts w:ascii="Source Sans Pro" w:eastAsia="PMingLiU" w:hAnsi="Source Sans Pro"/>
                <w:b/>
                <w:bCs/>
                <w:i/>
                <w:iCs/>
                <w:color w:val="0000FF"/>
                <w:spacing w:val="-4"/>
              </w:rPr>
              <w:t>Plans with no deductible replace the text above with:</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color w:val="0000FF"/>
                <w:spacing w:val="-4"/>
                <w:lang w:eastAsia="zh-TW"/>
              </w:rPr>
              <w:t>由於我們沒有自付扣除金，此付款階段不適用於您。</w:t>
            </w:r>
            <w:r w:rsidRPr="0068391C">
              <w:rPr>
                <w:rFonts w:ascii="Source Sans Pro" w:eastAsia="PMingLiU" w:hAnsi="Source Sans Pro"/>
                <w:b/>
                <w:bCs/>
                <w:color w:val="0000FF"/>
                <w:spacing w:val="-4"/>
                <w:lang w:eastAsia="zh-TW"/>
              </w:rPr>
              <w:t>]</w:t>
            </w:r>
          </w:p>
          <w:p w14:paraId="48590DC5" w14:textId="3FCA5FD6" w:rsidR="001435DE" w:rsidRPr="0068391C" w:rsidRDefault="001435DE" w:rsidP="0068391C">
            <w:pPr>
              <w:pStyle w:val="ReplaceText"/>
              <w:spacing w:before="120" w:after="120" w:line="228" w:lineRule="auto"/>
              <w:jc w:val="center"/>
              <w:rPr>
                <w:rFonts w:ascii="Source Sans Pro" w:eastAsia="PMingLiU" w:hAnsi="Source Sans Pro"/>
                <w:b/>
                <w:bCs/>
                <w:color w:val="0000FF"/>
                <w:spacing w:val="-4"/>
              </w:rPr>
            </w:pPr>
            <w:r w:rsidRPr="0068391C">
              <w:rPr>
                <w:rStyle w:val="cf01"/>
                <w:rFonts w:ascii="Source Sans Pro" w:eastAsia="PMingLiU" w:hAnsi="Source Sans Pro" w:cs="Times New Roman"/>
                <w:b/>
                <w:bCs/>
                <w:spacing w:val="-4"/>
                <w:sz w:val="24"/>
                <w:szCs w:val="24"/>
                <w:lang w:eastAsia="zh-TW"/>
              </w:rPr>
              <w:t>[</w:t>
            </w:r>
            <w:r w:rsidRPr="0068391C">
              <w:rPr>
                <w:rStyle w:val="cf11"/>
                <w:rFonts w:ascii="Source Sans Pro" w:eastAsia="PMingLiU" w:hAnsi="Source Sans Pro" w:cs="Times New Roman"/>
                <w:b/>
                <w:bCs/>
                <w:spacing w:val="-4"/>
                <w:sz w:val="24"/>
                <w:szCs w:val="24"/>
                <w:lang w:eastAsia="zh-TW"/>
              </w:rPr>
              <w:t xml:space="preserve">Plans with tiers excluded from the deductible in 2026 insert: </w:t>
            </w:r>
            <w:r w:rsidRPr="0068391C">
              <w:rPr>
                <w:rStyle w:val="cf01"/>
                <w:rFonts w:ascii="Source Sans Pro" w:eastAsia="PMingLiU" w:hAnsi="Source Sans Pro" w:cs="Times New Roman"/>
                <w:b/>
                <w:bCs/>
                <w:spacing w:val="-4"/>
                <w:sz w:val="24"/>
                <w:szCs w:val="24"/>
                <w:lang w:eastAsia="zh-TW"/>
              </w:rPr>
              <w:t>在此階段期間，您需支付</w:t>
            </w:r>
            <w:r w:rsidRPr="0068391C">
              <w:rPr>
                <w:rStyle w:val="cf01"/>
                <w:rFonts w:ascii="Source Sans Pro" w:eastAsia="PMingLiU" w:hAnsi="Source Sans Pro" w:cs="Times New Roman"/>
                <w:b/>
                <w:bCs/>
                <w:spacing w:val="-4"/>
                <w:sz w:val="24"/>
                <w:szCs w:val="24"/>
                <w:lang w:eastAsia="zh-TW"/>
              </w:rPr>
              <w:t xml:space="preserve"> </w:t>
            </w:r>
            <w:r w:rsidRPr="0068391C">
              <w:rPr>
                <w:rStyle w:val="cf11"/>
                <w:rFonts w:ascii="Source Sans Pro" w:eastAsia="PMingLiU" w:hAnsi="Source Sans Pro" w:cs="Times New Roman"/>
                <w:b/>
                <w:bCs/>
                <w:spacing w:val="-4"/>
                <w:sz w:val="24"/>
                <w:szCs w:val="24"/>
                <w:lang w:eastAsia="zh-TW"/>
              </w:rPr>
              <w:t>[insert name of tier(s) excluded from the deductible]</w:t>
            </w:r>
            <w:r w:rsidRPr="0068391C">
              <w:rPr>
                <w:rStyle w:val="cf01"/>
                <w:rFonts w:ascii="Source Sans Pro" w:eastAsia="PMingLiU" w:hAnsi="Source Sans Pro" w:cs="Times New Roman"/>
                <w:b/>
                <w:bCs/>
                <w:spacing w:val="-4"/>
                <w:sz w:val="24"/>
                <w:szCs w:val="24"/>
                <w:lang w:eastAsia="zh-TW"/>
              </w:rPr>
              <w:t xml:space="preserve"> </w:t>
            </w:r>
            <w:r w:rsidRPr="0068391C">
              <w:rPr>
                <w:rStyle w:val="cf01"/>
                <w:rFonts w:ascii="Source Sans Pro" w:eastAsia="PMingLiU" w:hAnsi="Source Sans Pro" w:cs="Times New Roman"/>
                <w:b/>
                <w:bCs/>
                <w:spacing w:val="-4"/>
                <w:sz w:val="24"/>
                <w:szCs w:val="24"/>
                <w:lang w:eastAsia="zh-TW"/>
              </w:rPr>
              <w:t>藥物</w:t>
            </w:r>
            <w:r w:rsidRPr="0068391C">
              <w:rPr>
                <w:rStyle w:val="cf01"/>
                <w:rFonts w:ascii="Source Sans Pro" w:eastAsia="PMingLiU" w:hAnsi="Source Sans Pro" w:cs="Times New Roman"/>
                <w:b/>
                <w:bCs/>
                <w:spacing w:val="-4"/>
                <w:sz w:val="24"/>
                <w:szCs w:val="24"/>
                <w:lang w:eastAsia="zh-TW"/>
              </w:rPr>
              <w:lastRenderedPageBreak/>
              <w:t>的</w:t>
            </w:r>
            <w:r w:rsidRPr="0068391C">
              <w:rPr>
                <w:rStyle w:val="cf01"/>
                <w:rFonts w:ascii="Source Sans Pro" w:eastAsia="PMingLiU" w:hAnsi="Source Sans Pro" w:cs="Times New Roman"/>
                <w:b/>
                <w:bCs/>
                <w:spacing w:val="-4"/>
                <w:sz w:val="24"/>
                <w:szCs w:val="24"/>
                <w:lang w:eastAsia="zh-TW"/>
              </w:rPr>
              <w:t xml:space="preserve"> </w:t>
            </w:r>
            <w:r w:rsidRPr="0068391C">
              <w:rPr>
                <w:rStyle w:val="cf11"/>
                <w:rFonts w:ascii="Source Sans Pro" w:eastAsia="PMingLiU" w:hAnsi="Source Sans Pro" w:cs="Times New Roman"/>
                <w:b/>
                <w:bCs/>
                <w:spacing w:val="-4"/>
                <w:sz w:val="24"/>
                <w:szCs w:val="24"/>
                <w:lang w:eastAsia="zh-TW"/>
              </w:rPr>
              <w:t>[insert cost-sharing amount that a member would pay in a tier(s) that is exempted from the deductible]</w:t>
            </w:r>
            <w:r w:rsidRPr="0068391C">
              <w:rPr>
                <w:rStyle w:val="cf01"/>
                <w:rFonts w:ascii="Source Sans Pro" w:eastAsia="PMingLiU" w:hAnsi="Source Sans Pro" w:cs="Times New Roman"/>
                <w:b/>
                <w:bCs/>
                <w:spacing w:val="-4"/>
                <w:sz w:val="24"/>
                <w:szCs w:val="24"/>
                <w:lang w:eastAsia="zh-TW"/>
              </w:rPr>
              <w:t xml:space="preserve"> </w:t>
            </w:r>
            <w:r w:rsidRPr="0068391C">
              <w:rPr>
                <w:rStyle w:val="cf01"/>
                <w:rFonts w:ascii="Source Sans Pro" w:eastAsia="PMingLiU" w:hAnsi="Source Sans Pro" w:cs="Times New Roman"/>
                <w:b/>
                <w:bCs/>
                <w:spacing w:val="-4"/>
                <w:sz w:val="24"/>
                <w:szCs w:val="24"/>
                <w:lang w:eastAsia="zh-TW"/>
              </w:rPr>
              <w:t>分攤費用及</w:t>
            </w:r>
            <w:r w:rsidRPr="0068391C">
              <w:rPr>
                <w:rStyle w:val="cf01"/>
                <w:rFonts w:ascii="Source Sans Pro" w:eastAsia="PMingLiU" w:hAnsi="Source Sans Pro" w:cs="Times New Roman"/>
                <w:b/>
                <w:bCs/>
                <w:spacing w:val="-4"/>
                <w:sz w:val="24"/>
                <w:szCs w:val="24"/>
                <w:lang w:eastAsia="zh-TW"/>
              </w:rPr>
              <w:t xml:space="preserve"> </w:t>
            </w:r>
            <w:r w:rsidRPr="0068391C">
              <w:rPr>
                <w:rStyle w:val="cf11"/>
                <w:rFonts w:ascii="Source Sans Pro" w:eastAsia="PMingLiU" w:hAnsi="Source Sans Pro" w:cs="Times New Roman"/>
                <w:b/>
                <w:bCs/>
                <w:spacing w:val="-4"/>
                <w:sz w:val="24"/>
                <w:szCs w:val="24"/>
                <w:lang w:eastAsia="zh-TW"/>
              </w:rPr>
              <w:t>[insert name of tier(s) where copayments apply]</w:t>
            </w:r>
            <w:r w:rsidRPr="0068391C">
              <w:rPr>
                <w:rStyle w:val="cf01"/>
                <w:rFonts w:ascii="Source Sans Pro" w:eastAsia="PMingLiU" w:hAnsi="Source Sans Pro" w:cs="Times New Roman"/>
                <w:b/>
                <w:bCs/>
                <w:spacing w:val="-4"/>
                <w:sz w:val="24"/>
                <w:szCs w:val="24"/>
                <w:lang w:eastAsia="zh-TW"/>
              </w:rPr>
              <w:t xml:space="preserve"> </w:t>
            </w:r>
            <w:r w:rsidRPr="0068391C">
              <w:rPr>
                <w:rStyle w:val="cf01"/>
                <w:rFonts w:ascii="Source Sans Pro" w:eastAsia="PMingLiU" w:hAnsi="Source Sans Pro" w:cs="Times New Roman"/>
                <w:b/>
                <w:bCs/>
                <w:spacing w:val="-4"/>
                <w:sz w:val="24"/>
                <w:szCs w:val="24"/>
                <w:lang w:eastAsia="zh-TW"/>
              </w:rPr>
              <w:t>藥物的全部費用，直至達到年度自付扣除金。</w:t>
            </w:r>
            <w:r w:rsidRPr="0068391C">
              <w:rPr>
                <w:rStyle w:val="cf01"/>
                <w:rFonts w:ascii="Source Sans Pro" w:eastAsia="PMingLiU" w:hAnsi="Source Sans Pro" w:cs="Times New Roman"/>
                <w:b/>
                <w:bCs/>
                <w:spacing w:val="-4"/>
                <w:sz w:val="24"/>
                <w:szCs w:val="24"/>
                <w:lang w:eastAsia="zh-TW"/>
              </w:rPr>
              <w:t>]</w:t>
            </w:r>
          </w:p>
        </w:tc>
      </w:tr>
    </w:tbl>
    <w:bookmarkEnd w:id="27"/>
    <w:p w14:paraId="4E27BC24" w14:textId="651FECA0" w:rsidR="00175692" w:rsidRPr="0068391C" w:rsidRDefault="00175692" w:rsidP="0068391C">
      <w:pPr>
        <w:pStyle w:val="subheading"/>
        <w:spacing w:line="228" w:lineRule="auto"/>
        <w:rPr>
          <w:rFonts w:ascii="Source Sans Pro" w:eastAsia="PMingLiU" w:hAnsi="Source Sans Pro"/>
          <w:spacing w:val="-4"/>
        </w:rPr>
      </w:pPr>
      <w:r w:rsidRPr="0068391C">
        <w:rPr>
          <w:rFonts w:ascii="Source Sans Pro" w:eastAsia="PMingLiU" w:hAnsi="Source Sans Pro"/>
          <w:bCs/>
          <w:spacing w:val="-4"/>
          <w:lang w:eastAsia="zh-TW"/>
        </w:rPr>
        <w:lastRenderedPageBreak/>
        <w:t>第</w:t>
      </w:r>
      <w:r w:rsidRPr="0068391C">
        <w:rPr>
          <w:rFonts w:ascii="Source Sans Pro" w:eastAsia="PMingLiU" w:hAnsi="Source Sans Pro"/>
          <w:bCs/>
          <w:spacing w:val="-4"/>
          <w:lang w:eastAsia="zh-TW"/>
        </w:rPr>
        <w:t xml:space="preserve"> 2 </w:t>
      </w:r>
      <w:r w:rsidRPr="0068391C">
        <w:rPr>
          <w:rFonts w:ascii="Source Sans Pro" w:eastAsia="PMingLiU" w:hAnsi="Source Sans Pro"/>
          <w:bCs/>
          <w:spacing w:val="-4"/>
          <w:lang w:eastAsia="zh-TW"/>
        </w:rPr>
        <w:t>階段藥費：初始承保</w:t>
      </w:r>
    </w:p>
    <w:p w14:paraId="0564FC1E" w14:textId="0468BEC6" w:rsidR="00AB701D" w:rsidRPr="0068391C" w:rsidRDefault="00AB701D" w:rsidP="0068391C">
      <w:pPr>
        <w:spacing w:line="228" w:lineRule="auto"/>
        <w:rPr>
          <w:rFonts w:ascii="Source Sans Pro" w:eastAsia="PMingLiU" w:hAnsi="Source Sans Pro"/>
          <w:i/>
          <w:color w:val="0000FF"/>
          <w:spacing w:val="-4"/>
          <w:lang w:eastAsia="zh-TW"/>
        </w:rPr>
      </w:pPr>
      <w:bookmarkStart w:id="28" w:name="_Hlk168897502"/>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 xml:space="preserve">Plans that are changing the cost sharing from coinsurance to copayment or vice versa from 2025 to 2026 insert: </w:t>
      </w:r>
      <w:r w:rsidRPr="0068391C">
        <w:rPr>
          <w:rFonts w:ascii="Source Sans Pro" w:eastAsia="PMingLiU" w:hAnsi="Source Sans Pro"/>
          <w:color w:val="0000FF"/>
          <w:spacing w:val="-4"/>
          <w:lang w:eastAsia="zh-TW"/>
        </w:rPr>
        <w:t>對於</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rPr>
        <w:t>[insert name of tier(s)]</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藥物，您在初始承保階段的分攤費用從</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rPr>
        <w:t>insert whichever is appropriate:</w:t>
      </w:r>
      <w:r w:rsidR="0068391C">
        <w:rPr>
          <w:rFonts w:ascii="Source Sans Pro" w:eastAsia="PMingLiU" w:hAnsi="Source Sans Pro"/>
          <w:i/>
          <w:iCs/>
          <w:color w:val="0000FF"/>
          <w:spacing w:val="-4"/>
        </w:rPr>
        <w:t xml:space="preserve"> </w:t>
      </w:r>
      <w:r w:rsidRPr="0068391C">
        <w:rPr>
          <w:rFonts w:ascii="Source Sans Pro" w:eastAsia="PMingLiU" w:hAnsi="Source Sans Pro"/>
          <w:color w:val="0000FF"/>
          <w:spacing w:val="-4"/>
          <w:lang w:eastAsia="zh-TW"/>
        </w:rPr>
        <w:t>定額手續費變更為共同保險</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rPr>
        <w:t>OR</w:t>
      </w:r>
      <w:r w:rsidRPr="0068391C">
        <w:rPr>
          <w:rFonts w:ascii="Source Sans Pro" w:eastAsia="PMingLiU" w:hAnsi="Source Sans Pro"/>
          <w:color w:val="0000FF"/>
          <w:spacing w:val="-4"/>
          <w:lang w:eastAsia="zh-TW"/>
        </w:rPr>
        <w:t xml:space="preserve"> </w:t>
      </w:r>
      <w:proofErr w:type="gramStart"/>
      <w:r w:rsidRPr="0068391C">
        <w:rPr>
          <w:rFonts w:ascii="Source Sans Pro" w:eastAsia="PMingLiU" w:hAnsi="Source Sans Pro"/>
          <w:color w:val="0000FF"/>
          <w:spacing w:val="-4"/>
          <w:lang w:eastAsia="zh-TW"/>
        </w:rPr>
        <w:t>共同保險變更為定額手續費</w:t>
      </w:r>
      <w:r w:rsidRPr="0068391C">
        <w:rPr>
          <w:rFonts w:ascii="Source Sans Pro" w:eastAsia="PMingLiU" w:hAnsi="Source Sans Pro"/>
          <w:color w:val="0000FF"/>
          <w:spacing w:val="-4"/>
          <w:lang w:eastAsia="zh-TW"/>
        </w:rPr>
        <w:t>]</w:t>
      </w:r>
      <w:r w:rsidRPr="0068391C">
        <w:rPr>
          <w:rFonts w:ascii="Source Sans Pro" w:eastAsia="PMingLiU" w:hAnsi="Source Sans Pro"/>
          <w:color w:val="0000FF"/>
          <w:spacing w:val="-4"/>
          <w:lang w:eastAsia="zh-TW"/>
        </w:rPr>
        <w:t>。</w:t>
      </w:r>
      <w:proofErr w:type="gramEnd"/>
      <w:r w:rsidRPr="0068391C">
        <w:rPr>
          <w:rFonts w:ascii="Source Sans Pro" w:eastAsia="PMingLiU" w:hAnsi="Source Sans Pro"/>
          <w:color w:val="0000FF"/>
          <w:spacing w:val="-4"/>
          <w:lang w:eastAsia="zh-TW"/>
        </w:rPr>
        <w:t>請參閱下表以瞭解</w:t>
      </w:r>
      <w:r w:rsidRPr="0068391C">
        <w:rPr>
          <w:rFonts w:ascii="Source Sans Pro" w:eastAsia="PMingLiU" w:hAnsi="Source Sans Pro"/>
          <w:color w:val="0000FF"/>
          <w:spacing w:val="-4"/>
          <w:lang w:eastAsia="zh-TW"/>
        </w:rPr>
        <w:t xml:space="preserve"> 2025 </w:t>
      </w:r>
      <w:r w:rsidRPr="0068391C">
        <w:rPr>
          <w:rFonts w:ascii="Source Sans Pro" w:eastAsia="PMingLiU" w:hAnsi="Source Sans Pro"/>
          <w:color w:val="0000FF"/>
          <w:spacing w:val="-4"/>
          <w:lang w:eastAsia="zh-TW"/>
        </w:rPr>
        <w:t>年到</w:t>
      </w:r>
      <w:r w:rsidRPr="0068391C">
        <w:rPr>
          <w:rFonts w:ascii="Source Sans Pro" w:eastAsia="PMingLiU" w:hAnsi="Source Sans Pro"/>
          <w:color w:val="0000FF"/>
          <w:spacing w:val="-4"/>
          <w:lang w:eastAsia="zh-TW"/>
        </w:rPr>
        <w:t xml:space="preserve"> 2026 </w:t>
      </w:r>
      <w:r w:rsidRPr="0068391C">
        <w:rPr>
          <w:rFonts w:ascii="Source Sans Pro" w:eastAsia="PMingLiU" w:hAnsi="Source Sans Pro"/>
          <w:color w:val="0000FF"/>
          <w:spacing w:val="-4"/>
          <w:lang w:eastAsia="zh-TW"/>
        </w:rPr>
        <w:t>年的變化。</w:t>
      </w:r>
      <w:r w:rsidRPr="0068391C">
        <w:rPr>
          <w:rFonts w:ascii="Source Sans Pro" w:eastAsia="PMingLiU" w:hAnsi="Source Sans Pro"/>
          <w:color w:val="0000FF"/>
          <w:spacing w:val="-4"/>
          <w:lang w:eastAsia="zh-TW"/>
        </w:rPr>
        <w:t>]</w:t>
      </w:r>
    </w:p>
    <w:p w14:paraId="0E28C2CC" w14:textId="44A01D4B" w:rsidR="00AB701D" w:rsidRPr="0068391C" w:rsidRDefault="00AB701D" w:rsidP="0068391C">
      <w:pPr>
        <w:spacing w:line="228" w:lineRule="auto"/>
        <w:rPr>
          <w:rFonts w:ascii="Source Sans Pro" w:eastAsia="PMingLiU" w:hAnsi="Source Sans Pro"/>
          <w:i/>
          <w:color w:val="000000" w:themeColor="text1"/>
          <w:spacing w:val="-4"/>
        </w:rPr>
      </w:pPr>
      <w:r w:rsidRPr="0068391C">
        <w:rPr>
          <w:rFonts w:ascii="Source Sans Pro" w:eastAsia="PMingLiU" w:hAnsi="Source Sans Pro"/>
          <w:i/>
          <w:iCs/>
          <w:color w:val="0000FF"/>
          <w:spacing w:val="-4"/>
          <w:lang w:eastAsia="zh-TW"/>
        </w:rPr>
        <w:t xml:space="preserve">[Plans must list all drug tiers in the table below and show costs for a one-month supply filled at a network retail pharmacy. </w:t>
      </w:r>
      <w:r w:rsidRPr="0068391C">
        <w:rPr>
          <w:rFonts w:ascii="Source Sans Pro" w:eastAsia="PMingLiU" w:hAnsi="Source Sans Pro"/>
          <w:i/>
          <w:iCs/>
          <w:color w:val="0000FF"/>
          <w:spacing w:val="-4"/>
        </w:rPr>
        <w:t>Plans that have pharmacies that provide preferred cost sharing must provide information on both standard and preferred cost sharing using the second alternate table. Plans without drug tiers can revise the table as appropriate.]</w:t>
      </w:r>
    </w:p>
    <w:p w14:paraId="2FBE04FB" w14:textId="2D7E1904" w:rsidR="0018722A" w:rsidRPr="0068391C" w:rsidRDefault="00D7798A" w:rsidP="0068391C">
      <w:pPr>
        <w:spacing w:line="228" w:lineRule="auto"/>
        <w:rPr>
          <w:rFonts w:ascii="Source Sans Pro" w:eastAsia="PMingLiU" w:hAnsi="Source Sans Pro"/>
          <w:color w:val="0432FF"/>
          <w:spacing w:val="-4"/>
          <w:lang w:eastAsia="zh-TW"/>
        </w:rPr>
      </w:pPr>
      <w:r w:rsidRPr="0068391C">
        <w:rPr>
          <w:rFonts w:ascii="Source Sans Pro" w:eastAsia="PMingLiU" w:hAnsi="Source Sans Pro"/>
          <w:i/>
          <w:iCs/>
          <w:color w:val="0432FF"/>
          <w:spacing w:val="-4"/>
        </w:rPr>
        <w:t>[Plans with pharmacies that offer standard and preferred cost sharing should replace the preceding paragraph with the following:</w:t>
      </w:r>
      <w:r w:rsidRPr="0068391C">
        <w:rPr>
          <w:rFonts w:ascii="Source Sans Pro" w:eastAsia="PMingLiU" w:hAnsi="Source Sans Pro"/>
          <w:color w:val="0432FF"/>
          <w:spacing w:val="-4"/>
          <w:lang w:eastAsia="zh-TW"/>
        </w:rPr>
        <w:t xml:space="preserve"> </w:t>
      </w:r>
      <w:r w:rsidRPr="0068391C">
        <w:rPr>
          <w:rFonts w:ascii="Source Sans Pro" w:eastAsia="PMingLiU" w:hAnsi="Source Sans Pro"/>
          <w:color w:val="0432FF"/>
          <w:spacing w:val="-4"/>
          <w:lang w:eastAsia="zh-TW"/>
        </w:rPr>
        <w:t>下表顯示您在提供標準分攤費用和首選分攤費用的網絡內藥房配取一個月</w:t>
      </w:r>
      <w:proofErr w:type="gramStart"/>
      <w:r w:rsidRPr="0068391C">
        <w:rPr>
          <w:rFonts w:ascii="Source Sans Pro" w:eastAsia="PMingLiU" w:hAnsi="Source Sans Pro"/>
          <w:color w:val="0432FF"/>
          <w:spacing w:val="-4"/>
          <w:lang w:eastAsia="zh-TW"/>
        </w:rPr>
        <w:t>（</w:t>
      </w:r>
      <w:r w:rsidRPr="0068391C">
        <w:rPr>
          <w:rFonts w:ascii="Source Sans Pro" w:eastAsia="PMingLiU" w:hAnsi="Source Sans Pro"/>
          <w:i/>
          <w:iCs/>
          <w:color w:val="0432FF"/>
          <w:spacing w:val="-4"/>
        </w:rPr>
        <w:t>[</w:t>
      </w:r>
      <w:proofErr w:type="gramEnd"/>
      <w:r w:rsidRPr="0068391C">
        <w:rPr>
          <w:rFonts w:ascii="Source Sans Pro" w:eastAsia="PMingLiU" w:hAnsi="Source Sans Pro"/>
          <w:i/>
          <w:iCs/>
          <w:color w:val="0432FF"/>
          <w:spacing w:val="-4"/>
        </w:rPr>
        <w:t>insert number of days in a one-month supply]</w:t>
      </w:r>
      <w:r w:rsidRPr="0068391C">
        <w:rPr>
          <w:rFonts w:ascii="Source Sans Pro" w:eastAsia="PMingLiU" w:hAnsi="Source Sans Pro"/>
          <w:color w:val="0432FF"/>
          <w:spacing w:val="-4"/>
          <w:lang w:eastAsia="zh-TW"/>
        </w:rPr>
        <w:t xml:space="preserve"> </w:t>
      </w:r>
      <w:r w:rsidRPr="0068391C">
        <w:rPr>
          <w:rFonts w:ascii="Source Sans Pro" w:eastAsia="PMingLiU" w:hAnsi="Source Sans Pro"/>
          <w:color w:val="0432FF"/>
          <w:spacing w:val="-4"/>
          <w:lang w:eastAsia="zh-TW"/>
        </w:rPr>
        <w:t>天）藥量時每份處方的費用</w:t>
      </w:r>
      <w:proofErr w:type="gramStart"/>
      <w:r w:rsidRPr="0068391C">
        <w:rPr>
          <w:rFonts w:ascii="Source Sans Pro" w:eastAsia="PMingLiU" w:hAnsi="Source Sans Pro"/>
          <w:color w:val="0432FF"/>
          <w:spacing w:val="-4"/>
          <w:lang w:eastAsia="zh-TW"/>
        </w:rPr>
        <w:t>。</w:t>
      </w:r>
      <w:r w:rsidRPr="0068391C">
        <w:rPr>
          <w:rFonts w:ascii="Source Sans Pro" w:eastAsia="PMingLiU" w:hAnsi="Source Sans Pro"/>
          <w:i/>
          <w:iCs/>
          <w:color w:val="0000FF"/>
          <w:spacing w:val="-4"/>
          <w:lang w:eastAsia="zh-TW"/>
        </w:rPr>
        <w:t>[</w:t>
      </w:r>
      <w:proofErr w:type="gramEnd"/>
      <w:r w:rsidRPr="0068391C">
        <w:rPr>
          <w:rFonts w:ascii="Source Sans Pro" w:eastAsia="PMingLiU" w:hAnsi="Source Sans Pro"/>
          <w:i/>
          <w:iCs/>
          <w:color w:val="0000FF"/>
          <w:spacing w:val="-4"/>
          <w:lang w:eastAsia="zh-TW"/>
        </w:rPr>
        <w:t>Plans that are changing the number of days in its one-month supply should replace the preceding sentence with the following:</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我們正在將一個月供藥的天數從</w:t>
      </w:r>
      <w:r w:rsidRPr="0068391C">
        <w:rPr>
          <w:rFonts w:ascii="Source Sans Pro" w:eastAsia="PMingLiU" w:hAnsi="Source Sans Pro"/>
          <w:color w:val="0000FF"/>
          <w:spacing w:val="-4"/>
          <w:lang w:eastAsia="zh-TW"/>
        </w:rPr>
        <w:t xml:space="preserve"> 2025 </w:t>
      </w:r>
      <w:r w:rsidRPr="0068391C">
        <w:rPr>
          <w:rFonts w:ascii="Source Sans Pro" w:eastAsia="PMingLiU" w:hAnsi="Source Sans Pro"/>
          <w:color w:val="0000FF"/>
          <w:spacing w:val="-4"/>
          <w:lang w:eastAsia="zh-TW"/>
        </w:rPr>
        <w:t>年的</w:t>
      </w:r>
      <w:r w:rsidRPr="0068391C">
        <w:rPr>
          <w:rFonts w:ascii="Source Sans Pro" w:eastAsia="PMingLiU" w:hAnsi="Source Sans Pro"/>
          <w:color w:val="0000FF"/>
          <w:spacing w:val="-4"/>
          <w:lang w:eastAsia="zh-TW"/>
        </w:rPr>
        <w:t xml:space="preserve"> [xx] </w:t>
      </w:r>
      <w:r w:rsidRPr="0068391C">
        <w:rPr>
          <w:rFonts w:ascii="Source Sans Pro" w:eastAsia="PMingLiU" w:hAnsi="Source Sans Pro"/>
          <w:color w:val="0000FF"/>
          <w:spacing w:val="-4"/>
          <w:lang w:eastAsia="zh-TW"/>
        </w:rPr>
        <w:t>天份量更改為</w:t>
      </w:r>
      <w:r w:rsidRPr="0068391C">
        <w:rPr>
          <w:rFonts w:ascii="Source Sans Pro" w:eastAsia="PMingLiU" w:hAnsi="Source Sans Pro"/>
          <w:color w:val="0000FF"/>
          <w:spacing w:val="-4"/>
          <w:lang w:eastAsia="zh-TW"/>
        </w:rPr>
        <w:t xml:space="preserve"> 2026 </w:t>
      </w:r>
      <w:r w:rsidRPr="0068391C">
        <w:rPr>
          <w:rFonts w:ascii="Source Sans Pro" w:eastAsia="PMingLiU" w:hAnsi="Source Sans Pro"/>
          <w:color w:val="0000FF"/>
          <w:spacing w:val="-4"/>
          <w:lang w:eastAsia="zh-TW"/>
        </w:rPr>
        <w:t>年的</w:t>
      </w:r>
      <w:r w:rsidRPr="0068391C">
        <w:rPr>
          <w:rFonts w:ascii="Source Sans Pro" w:eastAsia="PMingLiU" w:hAnsi="Source Sans Pro"/>
          <w:color w:val="0000FF"/>
          <w:spacing w:val="-4"/>
          <w:lang w:eastAsia="zh-TW"/>
        </w:rPr>
        <w:t xml:space="preserve"> [xx] </w:t>
      </w:r>
      <w:r w:rsidRPr="0068391C">
        <w:rPr>
          <w:rFonts w:ascii="Source Sans Pro" w:eastAsia="PMingLiU" w:hAnsi="Source Sans Pro"/>
          <w:color w:val="0000FF"/>
          <w:spacing w:val="-4"/>
          <w:lang w:eastAsia="zh-TW"/>
        </w:rPr>
        <w:t>天份量。下表顯示您在提供標準分攤費用和首選分攤費用的網絡內藥房配取一個月藥量時每份處方的費用。</w:t>
      </w:r>
      <w:r w:rsidRPr="0068391C">
        <w:rPr>
          <w:rFonts w:ascii="Source Sans Pro" w:eastAsia="PMingLiU" w:hAnsi="Source Sans Pro"/>
          <w:i/>
          <w:iCs/>
          <w:color w:val="0000FF"/>
          <w:spacing w:val="-4"/>
          <w:sz w:val="26"/>
          <w:szCs w:val="26"/>
          <w:lang w:eastAsia="zh-TW"/>
        </w:rPr>
        <w:t>]</w:t>
      </w:r>
    </w:p>
    <w:p w14:paraId="10548439" w14:textId="096EBE4A" w:rsidR="00175692" w:rsidRPr="0068391C" w:rsidRDefault="008741DA" w:rsidP="0068391C">
      <w:pPr>
        <w:spacing w:line="228" w:lineRule="auto"/>
        <w:rPr>
          <w:rFonts w:ascii="Source Sans Pro" w:eastAsia="PMingLiU" w:hAnsi="Source Sans Pro"/>
          <w:color w:val="000000"/>
          <w:spacing w:val="-4"/>
          <w:lang w:eastAsia="zh-TW"/>
        </w:rPr>
      </w:pPr>
      <w:bookmarkStart w:id="29" w:name="_Hlk190076217"/>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Insert if applicable: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我們變更了藥物清單中某些藥物的等級。若想瞭解您的藥物是否被劃分為其他等級，請查閱藥物清單。</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00" w:themeColor="text1"/>
          <w:spacing w:val="-4"/>
          <w:lang w:eastAsia="zh-TW"/>
        </w:rPr>
        <w:t>大多數成人</w:t>
      </w:r>
      <w:r w:rsidRPr="0068391C">
        <w:rPr>
          <w:rFonts w:ascii="Source Sans Pro" w:eastAsia="PMingLiU" w:hAnsi="Source Sans Pro"/>
          <w:color w:val="000000" w:themeColor="text1"/>
          <w:spacing w:val="-4"/>
          <w:lang w:eastAsia="zh-TW"/>
        </w:rPr>
        <w:t xml:space="preserve"> D </w:t>
      </w:r>
      <w:r w:rsidRPr="0068391C">
        <w:rPr>
          <w:rFonts w:ascii="Source Sans Pro" w:eastAsia="PMingLiU" w:hAnsi="Source Sans Pro"/>
          <w:color w:val="000000" w:themeColor="text1"/>
          <w:spacing w:val="-4"/>
          <w:lang w:eastAsia="zh-TW"/>
        </w:rPr>
        <w:t>部分疫苗免費為您承保。</w:t>
      </w:r>
      <w:bookmarkEnd w:id="29"/>
      <w:r w:rsidRPr="0068391C">
        <w:rPr>
          <w:rFonts w:ascii="Source Sans Pro" w:eastAsia="PMingLiU" w:hAnsi="Source Sans Pro"/>
          <w:color w:val="000000"/>
          <w:spacing w:val="-4"/>
          <w:lang w:eastAsia="zh-TW"/>
        </w:rPr>
        <w:t>有關疫苗</w:t>
      </w:r>
      <w:bookmarkStart w:id="30" w:name="_Hlk190076237"/>
      <w:r w:rsidRPr="0068391C">
        <w:rPr>
          <w:rFonts w:ascii="Source Sans Pro" w:eastAsia="PMingLiU" w:hAnsi="Source Sans Pro"/>
          <w:color w:val="000000" w:themeColor="text1"/>
          <w:spacing w:val="-4"/>
          <w:lang w:eastAsia="zh-TW"/>
        </w:rPr>
        <w:t>費用或</w:t>
      </w:r>
      <w:r w:rsidRPr="0068391C">
        <w:rPr>
          <w:rFonts w:ascii="Source Sans Pro" w:eastAsia="PMingLiU" w:hAnsi="Source Sans Pro"/>
          <w:color w:val="000000" w:themeColor="text1"/>
          <w:spacing w:val="-4"/>
          <w:lang w:eastAsia="zh-TW"/>
        </w:rPr>
        <w:t xml:space="preserve"> </w:t>
      </w:r>
      <w:bookmarkEnd w:id="30"/>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 xml:space="preserve">insert as applicable: </w:t>
      </w:r>
      <w:r w:rsidRPr="0068391C">
        <w:rPr>
          <w:rFonts w:ascii="Source Sans Pro" w:eastAsia="PMingLiU" w:hAnsi="Source Sans Pro"/>
          <w:color w:val="0000FF"/>
          <w:spacing w:val="-4"/>
          <w:lang w:eastAsia="zh-TW"/>
        </w:rPr>
        <w:t>提供首選分攤費用的網絡內藥房的長期供藥或郵購處方藥</w:t>
      </w:r>
      <w:r w:rsidRPr="0068391C">
        <w:rPr>
          <w:rFonts w:ascii="Source Sans Pro" w:eastAsia="PMingLiU" w:hAnsi="Source Sans Pro"/>
          <w:color w:val="0000FF"/>
          <w:spacing w:val="-4"/>
          <w:lang w:eastAsia="zh-TW"/>
        </w:rPr>
        <w:t>]</w:t>
      </w:r>
      <w:r w:rsidRPr="0068391C">
        <w:rPr>
          <w:rFonts w:ascii="Source Sans Pro" w:eastAsia="PMingLiU" w:hAnsi="Source Sans Pro"/>
          <w:color w:val="000000"/>
          <w:spacing w:val="-4"/>
          <w:lang w:eastAsia="zh-TW"/>
        </w:rPr>
        <w:t xml:space="preserve"> </w:t>
      </w:r>
      <w:r w:rsidRPr="0068391C">
        <w:rPr>
          <w:rFonts w:ascii="Source Sans Pro" w:eastAsia="PMingLiU" w:hAnsi="Source Sans Pro"/>
          <w:color w:val="000000"/>
          <w:spacing w:val="-4"/>
          <w:lang w:eastAsia="zh-TW"/>
        </w:rPr>
        <w:t>費用的詳情，請參見</w:t>
      </w:r>
      <w:r w:rsidRPr="0068391C">
        <w:rPr>
          <w:rFonts w:ascii="Source Sans Pro" w:eastAsia="PMingLiU" w:hAnsi="Source Sans Pro"/>
          <w:i/>
          <w:iCs/>
          <w:color w:val="000000"/>
          <w:spacing w:val="-4"/>
          <w:lang w:eastAsia="zh-TW"/>
        </w:rPr>
        <w:t>承保範圍說明書</w:t>
      </w:r>
      <w:r w:rsidRPr="0068391C">
        <w:rPr>
          <w:rFonts w:ascii="Source Sans Pro" w:eastAsia="PMingLiU" w:hAnsi="Source Sans Pro"/>
          <w:color w:val="000000"/>
          <w:spacing w:val="-4"/>
          <w:lang w:eastAsia="zh-TW"/>
        </w:rPr>
        <w:t>第</w:t>
      </w:r>
      <w:r w:rsidRPr="0068391C">
        <w:rPr>
          <w:rFonts w:ascii="Source Sans Pro" w:eastAsia="PMingLiU" w:hAnsi="Source Sans Pro"/>
          <w:color w:val="000000"/>
          <w:spacing w:val="-4"/>
          <w:lang w:eastAsia="zh-TW"/>
        </w:rPr>
        <w:t xml:space="preserve"> 6 </w:t>
      </w:r>
      <w:r w:rsidRPr="0068391C">
        <w:rPr>
          <w:rFonts w:ascii="Source Sans Pro" w:eastAsia="PMingLiU" w:hAnsi="Source Sans Pro"/>
          <w:color w:val="000000"/>
          <w:spacing w:val="-4"/>
          <w:lang w:eastAsia="zh-TW"/>
        </w:rPr>
        <w:t>章。</w:t>
      </w:r>
    </w:p>
    <w:p w14:paraId="0E0FA45E" w14:textId="7A72BFEA" w:rsidR="008C58EE" w:rsidRPr="0068391C" w:rsidRDefault="001E1F4A" w:rsidP="0068391C">
      <w:pPr>
        <w:spacing w:line="228" w:lineRule="auto"/>
        <w:rPr>
          <w:rFonts w:ascii="Source Sans Pro" w:eastAsia="PMingLiU" w:hAnsi="Source Sans Pro"/>
          <w:spacing w:val="-4"/>
        </w:rPr>
      </w:pPr>
      <w:r w:rsidRPr="0068391C">
        <w:rPr>
          <w:rFonts w:ascii="Source Sans Pro" w:eastAsia="PMingLiU" w:hAnsi="Source Sans Pro"/>
          <w:color w:val="333333"/>
          <w:spacing w:val="-4"/>
          <w:lang w:eastAsia="zh-TW"/>
        </w:rPr>
        <w:t>一旦您為</w:t>
      </w:r>
      <w:r w:rsidRPr="0068391C">
        <w:rPr>
          <w:rFonts w:ascii="Source Sans Pro" w:eastAsia="PMingLiU" w:hAnsi="Source Sans Pro"/>
          <w:color w:val="333333"/>
          <w:spacing w:val="-4"/>
          <w:lang w:eastAsia="zh-TW"/>
        </w:rPr>
        <w:t xml:space="preserve"> D </w:t>
      </w:r>
      <w:r w:rsidRPr="0068391C">
        <w:rPr>
          <w:rFonts w:ascii="Source Sans Pro" w:eastAsia="PMingLiU" w:hAnsi="Source Sans Pro"/>
          <w:color w:val="333333"/>
          <w:spacing w:val="-4"/>
          <w:lang w:eastAsia="zh-TW"/>
        </w:rPr>
        <w:t>部分藥物支付了</w:t>
      </w:r>
      <w:r w:rsidRPr="0068391C">
        <w:rPr>
          <w:rFonts w:ascii="Source Sans Pro" w:eastAsia="PMingLiU" w:hAnsi="Source Sans Pro"/>
          <w:color w:val="333333"/>
          <w:spacing w:val="-4"/>
          <w:lang w:eastAsia="zh-TW"/>
        </w:rPr>
        <w:t xml:space="preserve"> $</w:t>
      </w:r>
      <w:r w:rsidRPr="0068391C">
        <w:rPr>
          <w:rFonts w:ascii="Source Sans Pro" w:eastAsia="PMingLiU" w:hAnsi="Source Sans Pro"/>
          <w:i/>
          <w:iCs/>
          <w:color w:val="0000FF"/>
          <w:spacing w:val="-4"/>
        </w:rPr>
        <w:t>[insert 2026 out-of-pocket threshold]</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333333"/>
          <w:spacing w:val="-4"/>
          <w:lang w:eastAsia="zh-TW"/>
        </w:rPr>
        <w:t>的自付費用，您將進入下一個階段（重大傷病承保階段）。</w:t>
      </w:r>
      <w:bookmarkEnd w:id="28"/>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第二階段藥品費用比較：初始承保"/>
        <w:tblDescription w:val="2025 年與 2026 年第二階段初始保險費用比較"/>
      </w:tblPr>
      <w:tblGrid>
        <w:gridCol w:w="3616"/>
        <w:gridCol w:w="2872"/>
        <w:gridCol w:w="2872"/>
      </w:tblGrid>
      <w:tr w:rsidR="008C58EE" w:rsidRPr="0068391C" w14:paraId="343EFB92" w14:textId="77777777" w:rsidTr="0068391C">
        <w:trPr>
          <w:tblHeader/>
          <w:jc w:val="center"/>
        </w:trPr>
        <w:tc>
          <w:tcPr>
            <w:tcW w:w="1932" w:type="pct"/>
            <w:tcMar>
              <w:top w:w="144" w:type="dxa"/>
              <w:left w:w="115" w:type="dxa"/>
              <w:bottom w:w="144" w:type="dxa"/>
              <w:right w:w="115" w:type="dxa"/>
            </w:tcMar>
          </w:tcPr>
          <w:p w14:paraId="051EC8B9" w14:textId="77777777" w:rsidR="008C58EE" w:rsidRPr="0068391C" w:rsidRDefault="008C58EE" w:rsidP="0068391C">
            <w:pPr>
              <w:pStyle w:val="TableHeader1"/>
              <w:spacing w:before="120" w:after="120" w:line="228" w:lineRule="auto"/>
              <w:jc w:val="left"/>
              <w:rPr>
                <w:rFonts w:ascii="Source Sans Pro" w:eastAsia="PMingLiU" w:hAnsi="Source Sans Pro"/>
                <w:spacing w:val="-4"/>
              </w:rPr>
            </w:pPr>
          </w:p>
        </w:tc>
        <w:tc>
          <w:tcPr>
            <w:tcW w:w="1534" w:type="pct"/>
            <w:tcMar>
              <w:top w:w="144" w:type="dxa"/>
              <w:left w:w="115" w:type="dxa"/>
              <w:bottom w:w="144" w:type="dxa"/>
              <w:right w:w="115" w:type="dxa"/>
            </w:tcMar>
          </w:tcPr>
          <w:p w14:paraId="090725C3" w14:textId="77777777" w:rsidR="008C58EE" w:rsidRPr="0068391C" w:rsidRDefault="008C58EE" w:rsidP="0068391C">
            <w:pPr>
              <w:pStyle w:val="TableHeader1"/>
              <w:spacing w:line="228" w:lineRule="auto"/>
              <w:rPr>
                <w:rFonts w:ascii="Source Sans Pro" w:eastAsia="PMingLiU" w:hAnsi="Source Sans Pro"/>
                <w:spacing w:val="-4"/>
              </w:rPr>
            </w:pPr>
            <w:r w:rsidRPr="0068391C">
              <w:rPr>
                <w:rFonts w:ascii="Source Sans Pro" w:eastAsia="PMingLiU" w:hAnsi="Source Sans Pro"/>
                <w:bCs/>
                <w:spacing w:val="-4"/>
                <w:lang w:eastAsia="zh-TW"/>
              </w:rPr>
              <w:t>2025</w:t>
            </w:r>
          </w:p>
          <w:p w14:paraId="724055C6" w14:textId="77777777" w:rsidR="008C58EE" w:rsidRPr="0068391C" w:rsidRDefault="008C58EE" w:rsidP="0068391C">
            <w:pPr>
              <w:pStyle w:val="TableHeader1"/>
              <w:spacing w:line="228" w:lineRule="auto"/>
              <w:rPr>
                <w:rFonts w:ascii="Source Sans Pro" w:eastAsia="PMingLiU" w:hAnsi="Source Sans Pro"/>
                <w:spacing w:val="-4"/>
              </w:rPr>
            </w:pPr>
            <w:r w:rsidRPr="0068391C">
              <w:rPr>
                <w:rFonts w:ascii="Source Sans Pro" w:eastAsia="PMingLiU" w:hAnsi="Source Sans Pro"/>
                <w:bCs/>
                <w:spacing w:val="-4"/>
                <w:lang w:eastAsia="zh-TW"/>
              </w:rPr>
              <w:t>（今年）</w:t>
            </w:r>
          </w:p>
        </w:tc>
        <w:tc>
          <w:tcPr>
            <w:tcW w:w="1534" w:type="pct"/>
            <w:shd w:val="clear" w:color="auto" w:fill="000000" w:themeFill="text1"/>
            <w:tcMar>
              <w:top w:w="144" w:type="dxa"/>
              <w:left w:w="115" w:type="dxa"/>
              <w:bottom w:w="144" w:type="dxa"/>
              <w:right w:w="115" w:type="dxa"/>
            </w:tcMar>
          </w:tcPr>
          <w:p w14:paraId="29277F1D" w14:textId="77777777" w:rsidR="008C58EE" w:rsidRPr="0068391C" w:rsidRDefault="008C58EE" w:rsidP="0068391C">
            <w:pPr>
              <w:pStyle w:val="TableHeader1"/>
              <w:spacing w:line="228" w:lineRule="auto"/>
              <w:rPr>
                <w:rFonts w:ascii="Source Sans Pro" w:eastAsia="PMingLiU" w:hAnsi="Source Sans Pro"/>
                <w:bCs/>
                <w:spacing w:val="-4"/>
              </w:rPr>
            </w:pPr>
            <w:r w:rsidRPr="0068391C">
              <w:rPr>
                <w:rFonts w:ascii="Source Sans Pro" w:eastAsia="PMingLiU" w:hAnsi="Source Sans Pro"/>
                <w:bCs/>
                <w:spacing w:val="-4"/>
                <w:lang w:eastAsia="zh-TW"/>
              </w:rPr>
              <w:t>2026</w:t>
            </w:r>
          </w:p>
          <w:p w14:paraId="6B443F58" w14:textId="77777777" w:rsidR="008C58EE" w:rsidRPr="0068391C" w:rsidRDefault="008C58EE" w:rsidP="0068391C">
            <w:pPr>
              <w:pStyle w:val="TableHeader1"/>
              <w:spacing w:line="228" w:lineRule="auto"/>
              <w:rPr>
                <w:rFonts w:ascii="Source Sans Pro" w:eastAsia="PMingLiU" w:hAnsi="Source Sans Pro"/>
                <w:bCs/>
                <w:spacing w:val="-4"/>
              </w:rPr>
            </w:pPr>
            <w:r w:rsidRPr="0068391C">
              <w:rPr>
                <w:rFonts w:ascii="Source Sans Pro" w:eastAsia="PMingLiU" w:hAnsi="Source Sans Pro"/>
                <w:bCs/>
                <w:spacing w:val="-4"/>
                <w:lang w:eastAsia="zh-TW"/>
              </w:rPr>
              <w:t>（明年）</w:t>
            </w:r>
          </w:p>
        </w:tc>
      </w:tr>
      <w:tr w:rsidR="008C58EE" w:rsidRPr="0068391C" w14:paraId="5E4BAC60" w14:textId="77777777" w:rsidTr="0068391C">
        <w:trPr>
          <w:trHeight w:val="2087"/>
          <w:jc w:val="center"/>
        </w:trPr>
        <w:tc>
          <w:tcPr>
            <w:tcW w:w="1932" w:type="pct"/>
            <w:tcMar>
              <w:top w:w="144" w:type="dxa"/>
              <w:left w:w="115" w:type="dxa"/>
              <w:bottom w:w="144" w:type="dxa"/>
              <w:right w:w="115" w:type="dxa"/>
            </w:tcMar>
          </w:tcPr>
          <w:p w14:paraId="6F45D964" w14:textId="77777777" w:rsidR="008C58EE" w:rsidRPr="0068391C" w:rsidRDefault="008C58EE" w:rsidP="0068391C">
            <w:pPr>
              <w:pStyle w:val="TableHeaderSide"/>
              <w:spacing w:before="120" w:after="120" w:line="228" w:lineRule="auto"/>
              <w:rPr>
                <w:rFonts w:ascii="Source Sans Pro" w:eastAsia="PMingLiU" w:hAnsi="Source Sans Pro"/>
                <w:spacing w:val="-4"/>
              </w:rPr>
            </w:pPr>
            <w:r w:rsidRPr="0068391C">
              <w:rPr>
                <w:rFonts w:ascii="Source Sans Pro" w:eastAsia="PMingLiU" w:hAnsi="Source Sans Pro"/>
                <w:bCs/>
                <w:i/>
                <w:iCs/>
                <w:color w:val="0000FF"/>
                <w:spacing w:val="-4"/>
              </w:rPr>
              <w:t>[Insert name of Tier 1]</w:t>
            </w:r>
            <w:r w:rsidRPr="0068391C">
              <w:rPr>
                <w:rFonts w:ascii="Source Sans Pro" w:eastAsia="PMingLiU" w:hAnsi="Source Sans Pro"/>
                <w:bCs/>
                <w:color w:val="0000FF"/>
                <w:spacing w:val="-4"/>
                <w:lang w:eastAsia="zh-TW"/>
              </w:rPr>
              <w:t>:</w:t>
            </w:r>
          </w:p>
          <w:p w14:paraId="65B1CADC" w14:textId="77777777" w:rsidR="008C58EE" w:rsidRPr="0068391C" w:rsidRDefault="008C58EE" w:rsidP="0068391C">
            <w:pPr>
              <w:tabs>
                <w:tab w:val="left" w:pos="2694"/>
              </w:tabs>
              <w:spacing w:before="120" w:beforeAutospacing="0" w:after="120" w:afterAutospacing="0" w:line="228" w:lineRule="auto"/>
              <w:rPr>
                <w:rFonts w:ascii="Source Sans Pro" w:eastAsia="PMingLiU" w:hAnsi="Source Sans Pro"/>
                <w:color w:val="000000"/>
                <w:spacing w:val="-4"/>
              </w:rPr>
            </w:pPr>
          </w:p>
          <w:p w14:paraId="70C04BBC" w14:textId="77777777" w:rsidR="008C58EE" w:rsidRPr="0068391C" w:rsidRDefault="008C58EE" w:rsidP="0068391C">
            <w:pPr>
              <w:keepNext/>
              <w:spacing w:before="120" w:beforeAutospacing="0" w:after="120" w:afterAutospacing="0" w:line="228" w:lineRule="auto"/>
              <w:rPr>
                <w:rFonts w:ascii="Source Sans Pro" w:eastAsia="PMingLiU" w:hAnsi="Source Sans Pro"/>
                <w:color w:val="0000FF"/>
                <w:spacing w:val="-4"/>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Insert if applicable: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我們變更了藥物清單中某些藥物的等級。若想瞭解您的藥物是否被劃分為其他等級，請查閱藥物清單。</w:t>
            </w:r>
            <w:r w:rsidRPr="0068391C">
              <w:rPr>
                <w:rFonts w:ascii="Source Sans Pro" w:eastAsia="PMingLiU" w:hAnsi="Source Sans Pro"/>
                <w:color w:val="0000FF"/>
                <w:spacing w:val="-4"/>
                <w:lang w:eastAsia="zh-TW"/>
              </w:rPr>
              <w:t>]</w:t>
            </w:r>
          </w:p>
          <w:p w14:paraId="1C266821" w14:textId="77777777" w:rsidR="008C58EE" w:rsidRPr="0068391C" w:rsidRDefault="008C58EE" w:rsidP="0068391C">
            <w:pPr>
              <w:keepNext/>
              <w:spacing w:before="120" w:beforeAutospacing="0" w:after="120" w:afterAutospacing="0" w:line="228" w:lineRule="auto"/>
              <w:rPr>
                <w:rFonts w:ascii="Source Sans Pro" w:eastAsia="PMingLiU" w:hAnsi="Source Sans Pro"/>
                <w:color w:val="0000FF"/>
                <w:spacing w:val="-4"/>
              </w:rPr>
            </w:pPr>
            <w:r w:rsidRPr="0068391C">
              <w:rPr>
                <w:rFonts w:ascii="Source Sans Pro" w:eastAsia="PMingLiU" w:hAnsi="Source Sans Pro"/>
                <w:i/>
                <w:iCs/>
                <w:color w:val="0000FF"/>
                <w:spacing w:val="-4"/>
              </w:rPr>
              <w:t>[Repeat for all tiers]</w:t>
            </w:r>
          </w:p>
        </w:tc>
        <w:tc>
          <w:tcPr>
            <w:tcW w:w="1534" w:type="pct"/>
            <w:tcMar>
              <w:top w:w="144" w:type="dxa"/>
              <w:left w:w="115" w:type="dxa"/>
              <w:bottom w:w="144" w:type="dxa"/>
              <w:right w:w="115" w:type="dxa"/>
            </w:tcMar>
          </w:tcPr>
          <w:p w14:paraId="08758525" w14:textId="77777777" w:rsidR="008C58EE" w:rsidRPr="0068391C" w:rsidRDefault="008C58EE" w:rsidP="0068391C">
            <w:pPr>
              <w:spacing w:before="120" w:beforeAutospacing="0" w:after="120" w:afterAutospacing="0" w:line="228" w:lineRule="auto"/>
              <w:jc w:val="center"/>
              <w:rPr>
                <w:rFonts w:ascii="Source Sans Pro" w:eastAsia="PMingLiU" w:hAnsi="Source Sans Pro"/>
                <w:color w:val="0000FF"/>
                <w:spacing w:val="-4"/>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 xml:space="preserve">insert as applicable: </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[xx] OR</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rPr>
              <w:t>[xx]</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的總費用</w:t>
            </w:r>
            <w:r w:rsidRPr="0068391C">
              <w:rPr>
                <w:rFonts w:ascii="Source Sans Pro" w:eastAsia="PMingLiU" w:hAnsi="Source Sans Pro"/>
                <w:color w:val="0000FF"/>
                <w:spacing w:val="-4"/>
                <w:lang w:eastAsia="zh-TW"/>
              </w:rPr>
              <w:t>]</w:t>
            </w:r>
          </w:p>
          <w:p w14:paraId="1F81970A" w14:textId="77777777" w:rsidR="008C58EE" w:rsidRPr="0068391C" w:rsidRDefault="008C58EE" w:rsidP="0068391C">
            <w:pPr>
              <w:spacing w:before="120" w:beforeAutospacing="0" w:after="120" w:afterAutospacing="0" w:line="228" w:lineRule="auto"/>
              <w:jc w:val="center"/>
              <w:rPr>
                <w:rFonts w:ascii="Source Sans Pro" w:eastAsia="PMingLiU" w:hAnsi="Source Sans Pro"/>
                <w:i/>
                <w:color w:val="0000FF"/>
                <w:spacing w:val="-4"/>
                <w:lang w:eastAsia="zh-TW"/>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Plans that are changing insulin cost sharing from 2024 to 2025 insert for each applicable tier:</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對於此等級承保的每種胰島素產品的一個月藥量，您需支付</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rPr>
              <w:t>[xx]</w:t>
            </w:r>
            <w:r w:rsidRPr="0068391C">
              <w:rPr>
                <w:rFonts w:ascii="Source Sans Pro" w:eastAsia="PMingLiU" w:hAnsi="Source Sans Pro"/>
                <w:color w:val="0000FF"/>
                <w:spacing w:val="-4"/>
                <w:lang w:eastAsia="zh-TW"/>
              </w:rPr>
              <w:t>。</w:t>
            </w:r>
            <w:r w:rsidRPr="0068391C">
              <w:rPr>
                <w:rFonts w:ascii="Source Sans Pro" w:eastAsia="PMingLiU" w:hAnsi="Source Sans Pro"/>
                <w:color w:val="0000FF"/>
                <w:spacing w:val="-4"/>
                <w:lang w:eastAsia="zh-TW"/>
              </w:rPr>
              <w:t>]</w:t>
            </w:r>
          </w:p>
          <w:p w14:paraId="1D455700" w14:textId="405CCE89" w:rsidR="008C58EE" w:rsidRPr="0068391C" w:rsidRDefault="008C58EE" w:rsidP="0068391C">
            <w:pPr>
              <w:spacing w:before="120" w:beforeAutospacing="0" w:after="120" w:afterAutospacing="0" w:line="228" w:lineRule="auto"/>
              <w:jc w:val="center"/>
              <w:rPr>
                <w:rFonts w:ascii="Source Sans Pro" w:eastAsia="PMingLiU" w:hAnsi="Source Sans Pro"/>
                <w:i/>
                <w:color w:val="0000FF"/>
                <w:spacing w:val="-4"/>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 xml:space="preserve">Plans that are changing costs for mail-order prescriptions from 2024 to 2025 insert: </w:t>
            </w:r>
            <w:r w:rsidRPr="0068391C">
              <w:rPr>
                <w:rFonts w:ascii="Source Sans Pro" w:eastAsia="PMingLiU" w:hAnsi="Source Sans Pro"/>
                <w:color w:val="0000FF"/>
                <w:spacing w:val="-4"/>
                <w:lang w:eastAsia="zh-TW"/>
              </w:rPr>
              <w:t>您一個月郵購處方藥的費用為</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[xx]</w:t>
            </w:r>
            <w:r w:rsidRPr="0068391C">
              <w:rPr>
                <w:rFonts w:ascii="Source Sans Pro" w:eastAsia="PMingLiU" w:hAnsi="Source Sans Pro"/>
                <w:spacing w:val="-4"/>
                <w:lang w:eastAsia="zh-TW"/>
              </w:rPr>
              <w:t>。</w:t>
            </w:r>
            <w:r w:rsidRPr="0068391C">
              <w:rPr>
                <w:rFonts w:ascii="Source Sans Pro" w:eastAsia="PMingLiU" w:hAnsi="Source Sans Pro"/>
                <w:color w:val="0000FF"/>
                <w:spacing w:val="-4"/>
                <w:lang w:eastAsia="zh-TW"/>
              </w:rPr>
              <w:t>]</w:t>
            </w:r>
          </w:p>
        </w:tc>
        <w:tc>
          <w:tcPr>
            <w:tcW w:w="1534" w:type="pct"/>
            <w:tcMar>
              <w:top w:w="144" w:type="dxa"/>
              <w:left w:w="115" w:type="dxa"/>
              <w:bottom w:w="144" w:type="dxa"/>
              <w:right w:w="115" w:type="dxa"/>
            </w:tcMar>
          </w:tcPr>
          <w:p w14:paraId="08276675" w14:textId="77777777" w:rsidR="008C58EE" w:rsidRPr="0068391C" w:rsidRDefault="008C58EE" w:rsidP="0068391C">
            <w:pPr>
              <w:spacing w:before="120" w:beforeAutospacing="0" w:after="120" w:afterAutospacing="0" w:line="228" w:lineRule="auto"/>
              <w:jc w:val="center"/>
              <w:rPr>
                <w:rFonts w:ascii="Source Sans Pro" w:eastAsia="PMingLiU" w:hAnsi="Source Sans Pro"/>
                <w:b/>
                <w:bCs/>
                <w:color w:val="0000FF"/>
                <w:spacing w:val="-4"/>
              </w:rPr>
            </w:pPr>
            <w:r w:rsidRPr="0068391C">
              <w:rPr>
                <w:rFonts w:ascii="Source Sans Pro" w:eastAsia="PMingLiU" w:hAnsi="Source Sans Pro"/>
                <w:b/>
                <w:bCs/>
                <w:color w:val="0000FF"/>
                <w:spacing w:val="-4"/>
                <w:lang w:eastAsia="zh-TW"/>
              </w:rPr>
              <w:t>[</w:t>
            </w:r>
            <w:r w:rsidRPr="0068391C">
              <w:rPr>
                <w:rFonts w:ascii="Source Sans Pro" w:eastAsia="PMingLiU" w:hAnsi="Source Sans Pro"/>
                <w:b/>
                <w:bCs/>
                <w:i/>
                <w:iCs/>
                <w:color w:val="0000FF"/>
                <w:spacing w:val="-4"/>
              </w:rPr>
              <w:t xml:space="preserve">insert as applicable: </w:t>
            </w:r>
            <w:r w:rsidRPr="0068391C">
              <w:rPr>
                <w:rFonts w:ascii="Source Sans Pro" w:eastAsia="PMingLiU" w:hAnsi="Source Sans Pro"/>
                <w:b/>
                <w:bCs/>
                <w:color w:val="0000FF"/>
                <w:spacing w:val="-4"/>
                <w:lang w:eastAsia="zh-TW"/>
              </w:rPr>
              <w:t>$</w:t>
            </w:r>
            <w:r w:rsidRPr="0068391C">
              <w:rPr>
                <w:rFonts w:ascii="Source Sans Pro" w:eastAsia="PMingLiU" w:hAnsi="Source Sans Pro"/>
                <w:b/>
                <w:bCs/>
                <w:i/>
                <w:iCs/>
                <w:color w:val="0000FF"/>
                <w:spacing w:val="-4"/>
              </w:rPr>
              <w:t>[xx]</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i/>
                <w:iCs/>
                <w:color w:val="0000FF"/>
                <w:spacing w:val="-4"/>
              </w:rPr>
              <w:t>OR</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i/>
                <w:iCs/>
                <w:color w:val="0000FF"/>
                <w:spacing w:val="-4"/>
              </w:rPr>
              <w:t>[xx]</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color w:val="0000FF"/>
                <w:spacing w:val="-4"/>
                <w:lang w:eastAsia="zh-TW"/>
              </w:rPr>
              <w:t>的總費用</w:t>
            </w:r>
            <w:r w:rsidRPr="0068391C">
              <w:rPr>
                <w:rFonts w:ascii="Source Sans Pro" w:eastAsia="PMingLiU" w:hAnsi="Source Sans Pro"/>
                <w:b/>
                <w:bCs/>
                <w:color w:val="0000FF"/>
                <w:spacing w:val="-4"/>
                <w:lang w:eastAsia="zh-TW"/>
              </w:rPr>
              <w:t>]</w:t>
            </w:r>
          </w:p>
          <w:p w14:paraId="6A92469B" w14:textId="77777777" w:rsidR="008C58EE" w:rsidRPr="0068391C" w:rsidRDefault="008C58EE" w:rsidP="0068391C">
            <w:pPr>
              <w:spacing w:before="120" w:beforeAutospacing="0" w:after="120" w:afterAutospacing="0" w:line="228" w:lineRule="auto"/>
              <w:jc w:val="center"/>
              <w:rPr>
                <w:rFonts w:ascii="Source Sans Pro" w:eastAsia="PMingLiU" w:hAnsi="Source Sans Pro"/>
                <w:b/>
                <w:bCs/>
                <w:color w:val="0000FF"/>
                <w:spacing w:val="-4"/>
                <w:lang w:eastAsia="zh-TW"/>
              </w:rPr>
            </w:pPr>
            <w:r w:rsidRPr="0068391C">
              <w:rPr>
                <w:rFonts w:ascii="Source Sans Pro" w:eastAsia="PMingLiU" w:hAnsi="Source Sans Pro"/>
                <w:b/>
                <w:bCs/>
                <w:color w:val="0000FF"/>
                <w:spacing w:val="-4"/>
                <w:lang w:eastAsia="zh-TW"/>
              </w:rPr>
              <w:t>[</w:t>
            </w:r>
            <w:r w:rsidRPr="0068391C">
              <w:rPr>
                <w:rFonts w:ascii="Source Sans Pro" w:eastAsia="PMingLiU" w:hAnsi="Source Sans Pro"/>
                <w:b/>
                <w:bCs/>
                <w:i/>
                <w:iCs/>
                <w:color w:val="0000FF"/>
                <w:spacing w:val="-4"/>
              </w:rPr>
              <w:t>Plans that are changing insulin cost sharing from 2025 to 2026, insert for each applicable tier:</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color w:val="0000FF"/>
                <w:spacing w:val="-4"/>
                <w:lang w:eastAsia="zh-TW"/>
              </w:rPr>
              <w:t>對於此等級承保的每種胰島素產品的一個月藥量，您需支付</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i/>
                <w:iCs/>
                <w:color w:val="0000FF"/>
                <w:spacing w:val="-4"/>
              </w:rPr>
              <w:t>[xx]</w:t>
            </w:r>
            <w:r w:rsidRPr="0068391C">
              <w:rPr>
                <w:rFonts w:ascii="Source Sans Pro" w:eastAsia="PMingLiU" w:hAnsi="Source Sans Pro"/>
                <w:b/>
                <w:bCs/>
                <w:color w:val="0000FF"/>
                <w:spacing w:val="-4"/>
                <w:lang w:eastAsia="zh-TW"/>
              </w:rPr>
              <w:t>。</w:t>
            </w:r>
            <w:r w:rsidRPr="0068391C">
              <w:rPr>
                <w:rFonts w:ascii="Source Sans Pro" w:eastAsia="PMingLiU" w:hAnsi="Source Sans Pro"/>
                <w:b/>
                <w:bCs/>
                <w:color w:val="0000FF"/>
                <w:spacing w:val="-4"/>
                <w:lang w:eastAsia="zh-TW"/>
              </w:rPr>
              <w:t>]</w:t>
            </w:r>
          </w:p>
          <w:p w14:paraId="3A3354DE" w14:textId="0BC930AB" w:rsidR="008C58EE" w:rsidRPr="0068391C" w:rsidRDefault="008C58EE" w:rsidP="0068391C">
            <w:pPr>
              <w:spacing w:before="120" w:beforeAutospacing="0" w:after="120" w:afterAutospacing="0" w:line="228" w:lineRule="auto"/>
              <w:jc w:val="center"/>
              <w:rPr>
                <w:rFonts w:ascii="Source Sans Pro" w:eastAsia="PMingLiU" w:hAnsi="Source Sans Pro"/>
                <w:b/>
                <w:bCs/>
                <w:spacing w:val="-4"/>
              </w:rPr>
            </w:pPr>
            <w:r w:rsidRPr="0068391C">
              <w:rPr>
                <w:rFonts w:ascii="Source Sans Pro" w:eastAsia="PMingLiU" w:hAnsi="Source Sans Pro"/>
                <w:b/>
                <w:bCs/>
                <w:color w:val="0000FF"/>
                <w:spacing w:val="-4"/>
                <w:lang w:eastAsia="zh-TW"/>
              </w:rPr>
              <w:t>[</w:t>
            </w:r>
            <w:r w:rsidRPr="0068391C">
              <w:rPr>
                <w:rFonts w:ascii="Source Sans Pro" w:eastAsia="PMingLiU" w:hAnsi="Source Sans Pro"/>
                <w:b/>
                <w:bCs/>
                <w:i/>
                <w:iCs/>
                <w:color w:val="0000FF"/>
                <w:spacing w:val="-4"/>
                <w:lang w:eastAsia="zh-TW"/>
              </w:rPr>
              <w:t xml:space="preserve">Plans that are changing costs for mail-order prescriptions from 2025 to 2026 insert: </w:t>
            </w:r>
            <w:r w:rsidRPr="0068391C">
              <w:rPr>
                <w:rFonts w:ascii="Source Sans Pro" w:eastAsia="PMingLiU" w:hAnsi="Source Sans Pro"/>
                <w:b/>
                <w:bCs/>
                <w:color w:val="0000FF"/>
                <w:spacing w:val="-4"/>
                <w:lang w:eastAsia="zh-TW"/>
              </w:rPr>
              <w:t>您一個月郵購處方藥的費用為</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i/>
                <w:iCs/>
                <w:color w:val="0000FF"/>
                <w:spacing w:val="-4"/>
                <w:lang w:eastAsia="zh-TW"/>
              </w:rPr>
              <w:t>[xx]</w:t>
            </w:r>
            <w:r w:rsidRPr="0068391C">
              <w:rPr>
                <w:rFonts w:ascii="Source Sans Pro" w:eastAsia="PMingLiU" w:hAnsi="Source Sans Pro"/>
                <w:b/>
                <w:bCs/>
                <w:color w:val="0000FF"/>
                <w:spacing w:val="-4"/>
                <w:lang w:eastAsia="zh-TW"/>
              </w:rPr>
              <w:t>。</w:t>
            </w:r>
            <w:r w:rsidRPr="0068391C">
              <w:rPr>
                <w:rFonts w:ascii="Source Sans Pro" w:eastAsia="PMingLiU" w:hAnsi="Source Sans Pro"/>
                <w:b/>
                <w:bCs/>
                <w:color w:val="0000FF"/>
                <w:spacing w:val="-4"/>
                <w:lang w:eastAsia="zh-TW"/>
              </w:rPr>
              <w:t>]</w:t>
            </w:r>
          </w:p>
        </w:tc>
      </w:tr>
    </w:tbl>
    <w:p w14:paraId="00942F81" w14:textId="68F5A6F1" w:rsidR="00BD5D41" w:rsidRPr="0068391C" w:rsidRDefault="002234E0" w:rsidP="0068391C">
      <w:pPr>
        <w:spacing w:line="228" w:lineRule="auto"/>
        <w:rPr>
          <w:rFonts w:ascii="Source Sans Pro" w:eastAsia="PMingLiU" w:hAnsi="Source Sans Pro"/>
          <w:i/>
          <w:color w:val="0000FF"/>
          <w:spacing w:val="-4"/>
        </w:rPr>
      </w:pPr>
      <w:r w:rsidRPr="0068391C">
        <w:rPr>
          <w:rFonts w:ascii="Source Sans Pro" w:eastAsia="PMingLiU" w:hAnsi="Source Sans Pro"/>
          <w:i/>
          <w:iCs/>
          <w:color w:val="0000FF"/>
          <w:spacing w:val="-4"/>
        </w:rPr>
        <w:t>[Plans with pharmacies that offer standard and preferred cost sharing can replace the table above with the one below to provide both cost-sharing rates.]</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第二階段藥品費用比較：初始承保"/>
        <w:tblDescription w:val="2025 年與 2026 年第二階段初始保險費用比較"/>
      </w:tblPr>
      <w:tblGrid>
        <w:gridCol w:w="3616"/>
        <w:gridCol w:w="2872"/>
        <w:gridCol w:w="2872"/>
      </w:tblGrid>
      <w:tr w:rsidR="008C58EE" w:rsidRPr="0068391C" w:rsidDel="00D96571" w14:paraId="2B0AB20A" w14:textId="77777777" w:rsidTr="0068391C">
        <w:trPr>
          <w:trHeight w:val="720"/>
          <w:jc w:val="center"/>
        </w:trPr>
        <w:tc>
          <w:tcPr>
            <w:tcW w:w="1932" w:type="pct"/>
            <w:tcMar>
              <w:top w:w="144" w:type="dxa"/>
              <w:left w:w="115" w:type="dxa"/>
              <w:bottom w:w="144" w:type="dxa"/>
              <w:right w:w="115" w:type="dxa"/>
            </w:tcMar>
          </w:tcPr>
          <w:p w14:paraId="3184CBBC" w14:textId="77777777" w:rsidR="008C58EE" w:rsidRPr="0068391C" w:rsidRDefault="008C58EE" w:rsidP="0068391C">
            <w:pPr>
              <w:spacing w:before="120" w:beforeAutospacing="0" w:after="120" w:afterAutospacing="0" w:line="228" w:lineRule="auto"/>
              <w:rPr>
                <w:rFonts w:ascii="Source Sans Pro" w:eastAsia="PMingLiU" w:hAnsi="Source Sans Pro"/>
                <w:b/>
                <w:i/>
                <w:color w:val="0000FF"/>
                <w:spacing w:val="-4"/>
              </w:rPr>
            </w:pPr>
          </w:p>
        </w:tc>
        <w:tc>
          <w:tcPr>
            <w:tcW w:w="1534" w:type="pct"/>
            <w:tcMar>
              <w:top w:w="144" w:type="dxa"/>
              <w:left w:w="115" w:type="dxa"/>
              <w:bottom w:w="144" w:type="dxa"/>
              <w:right w:w="115" w:type="dxa"/>
            </w:tcMar>
          </w:tcPr>
          <w:p w14:paraId="4E88B09B" w14:textId="77777777" w:rsidR="008C58EE" w:rsidRPr="0068391C" w:rsidRDefault="008C58EE" w:rsidP="0068391C">
            <w:pPr>
              <w:pStyle w:val="TableHeader1"/>
              <w:spacing w:line="228" w:lineRule="auto"/>
              <w:rPr>
                <w:rFonts w:ascii="Source Sans Pro" w:eastAsia="PMingLiU" w:hAnsi="Source Sans Pro"/>
                <w:spacing w:val="-4"/>
              </w:rPr>
            </w:pPr>
            <w:r w:rsidRPr="0068391C">
              <w:rPr>
                <w:rFonts w:ascii="Source Sans Pro" w:eastAsia="PMingLiU" w:hAnsi="Source Sans Pro"/>
                <w:bCs/>
                <w:spacing w:val="-4"/>
                <w:lang w:eastAsia="zh-TW"/>
              </w:rPr>
              <w:t>2025</w:t>
            </w:r>
          </w:p>
          <w:p w14:paraId="6CEC04D2" w14:textId="77777777" w:rsidR="008C58EE" w:rsidRPr="0068391C" w:rsidRDefault="008C58EE" w:rsidP="0068391C">
            <w:pPr>
              <w:spacing w:before="0" w:beforeAutospacing="0" w:after="0" w:afterAutospacing="0" w:line="228" w:lineRule="auto"/>
              <w:jc w:val="center"/>
              <w:rPr>
                <w:rFonts w:ascii="Source Sans Pro" w:eastAsia="PMingLiU" w:hAnsi="Source Sans Pro"/>
                <w:i/>
                <w:spacing w:val="-4"/>
              </w:rPr>
            </w:pPr>
            <w:r w:rsidRPr="0068391C">
              <w:rPr>
                <w:rFonts w:ascii="Source Sans Pro" w:eastAsia="PMingLiU" w:hAnsi="Source Sans Pro"/>
                <w:spacing w:val="-4"/>
                <w:lang w:eastAsia="zh-TW"/>
              </w:rPr>
              <w:t>（今年）</w:t>
            </w:r>
          </w:p>
        </w:tc>
        <w:tc>
          <w:tcPr>
            <w:tcW w:w="1534" w:type="pct"/>
            <w:shd w:val="clear" w:color="auto" w:fill="000000" w:themeFill="text1"/>
            <w:tcMar>
              <w:top w:w="144" w:type="dxa"/>
              <w:left w:w="115" w:type="dxa"/>
              <w:bottom w:w="144" w:type="dxa"/>
              <w:right w:w="115" w:type="dxa"/>
            </w:tcMar>
          </w:tcPr>
          <w:p w14:paraId="3581D650" w14:textId="77777777" w:rsidR="008C58EE" w:rsidRPr="0068391C" w:rsidRDefault="008C58EE" w:rsidP="0068391C">
            <w:pPr>
              <w:pStyle w:val="TableHeader1"/>
              <w:spacing w:line="228" w:lineRule="auto"/>
              <w:rPr>
                <w:rFonts w:ascii="Source Sans Pro" w:eastAsia="PMingLiU" w:hAnsi="Source Sans Pro"/>
                <w:bCs/>
                <w:spacing w:val="-4"/>
              </w:rPr>
            </w:pPr>
            <w:r w:rsidRPr="0068391C">
              <w:rPr>
                <w:rFonts w:ascii="Source Sans Pro" w:eastAsia="PMingLiU" w:hAnsi="Source Sans Pro"/>
                <w:bCs/>
                <w:spacing w:val="-4"/>
                <w:lang w:eastAsia="zh-TW"/>
              </w:rPr>
              <w:t>2026</w:t>
            </w:r>
          </w:p>
          <w:p w14:paraId="510795CD" w14:textId="77777777" w:rsidR="008C58EE" w:rsidRPr="0068391C" w:rsidRDefault="008C58EE" w:rsidP="0068391C">
            <w:pPr>
              <w:spacing w:before="0" w:beforeAutospacing="0" w:after="0" w:afterAutospacing="0" w:line="228" w:lineRule="auto"/>
              <w:jc w:val="center"/>
              <w:rPr>
                <w:rFonts w:ascii="Source Sans Pro" w:eastAsia="PMingLiU" w:hAnsi="Source Sans Pro"/>
                <w:b/>
                <w:bCs/>
                <w:i/>
                <w:spacing w:val="-4"/>
              </w:rPr>
            </w:pPr>
            <w:r w:rsidRPr="0068391C">
              <w:rPr>
                <w:rFonts w:ascii="Source Sans Pro" w:eastAsia="PMingLiU" w:hAnsi="Source Sans Pro"/>
                <w:b/>
                <w:bCs/>
                <w:spacing w:val="-4"/>
                <w:lang w:eastAsia="zh-TW"/>
              </w:rPr>
              <w:t>（明年）</w:t>
            </w:r>
          </w:p>
        </w:tc>
      </w:tr>
      <w:tr w:rsidR="008C58EE" w:rsidRPr="0068391C" w:rsidDel="00D96571" w14:paraId="37971F80" w14:textId="77777777" w:rsidTr="0068391C">
        <w:trPr>
          <w:trHeight w:val="764"/>
          <w:jc w:val="center"/>
        </w:trPr>
        <w:tc>
          <w:tcPr>
            <w:tcW w:w="1932" w:type="pct"/>
            <w:tcMar>
              <w:top w:w="144" w:type="dxa"/>
              <w:left w:w="115" w:type="dxa"/>
              <w:bottom w:w="144" w:type="dxa"/>
              <w:right w:w="115" w:type="dxa"/>
            </w:tcMar>
          </w:tcPr>
          <w:p w14:paraId="545CF7EF" w14:textId="77777777" w:rsidR="008C58EE" w:rsidRPr="0068391C" w:rsidRDefault="008C58EE" w:rsidP="0068391C">
            <w:pPr>
              <w:spacing w:before="120" w:beforeAutospacing="0" w:after="120" w:afterAutospacing="0" w:line="228" w:lineRule="auto"/>
              <w:rPr>
                <w:rFonts w:ascii="Source Sans Pro" w:eastAsia="PMingLiU" w:hAnsi="Source Sans Pro"/>
                <w:b/>
                <w:spacing w:val="-4"/>
              </w:rPr>
            </w:pPr>
            <w:r w:rsidRPr="0068391C">
              <w:rPr>
                <w:rFonts w:ascii="Source Sans Pro" w:eastAsia="PMingLiU" w:hAnsi="Source Sans Pro"/>
                <w:b/>
                <w:bCs/>
                <w:i/>
                <w:iCs/>
                <w:color w:val="0000FF"/>
                <w:spacing w:val="-4"/>
              </w:rPr>
              <w:t>[Insert name of Tier 1]</w:t>
            </w:r>
            <w:r w:rsidRPr="0068391C">
              <w:rPr>
                <w:rFonts w:ascii="Source Sans Pro" w:eastAsia="PMingLiU" w:hAnsi="Source Sans Pro"/>
                <w:b/>
                <w:bCs/>
                <w:spacing w:val="-4"/>
                <w:lang w:eastAsia="zh-TW"/>
              </w:rPr>
              <w:t xml:space="preserve">: </w:t>
            </w:r>
          </w:p>
          <w:p w14:paraId="0DA05E8C" w14:textId="77777777" w:rsidR="008C58EE" w:rsidRPr="0068391C" w:rsidRDefault="008C58EE" w:rsidP="0068391C">
            <w:pPr>
              <w:pStyle w:val="TableHeaderSide"/>
              <w:spacing w:before="120" w:after="120" w:line="228" w:lineRule="auto"/>
              <w:rPr>
                <w:rFonts w:ascii="Source Sans Pro" w:eastAsia="PMingLiU" w:hAnsi="Source Sans Pro"/>
                <w:b w:val="0"/>
                <w:i/>
                <w:color w:val="0000FF"/>
                <w:spacing w:val="-4"/>
              </w:rPr>
            </w:pPr>
          </w:p>
        </w:tc>
        <w:tc>
          <w:tcPr>
            <w:tcW w:w="1534" w:type="pct"/>
            <w:tcMar>
              <w:top w:w="144" w:type="dxa"/>
              <w:left w:w="115" w:type="dxa"/>
              <w:bottom w:w="144" w:type="dxa"/>
              <w:right w:w="115" w:type="dxa"/>
            </w:tcMar>
          </w:tcPr>
          <w:p w14:paraId="5C57E8B7" w14:textId="77777777" w:rsidR="008C58EE" w:rsidRPr="0068391C" w:rsidRDefault="008C58EE" w:rsidP="0068391C">
            <w:pPr>
              <w:spacing w:before="120" w:beforeAutospacing="0" w:after="120" w:afterAutospacing="0" w:line="228" w:lineRule="auto"/>
              <w:jc w:val="center"/>
              <w:rPr>
                <w:rFonts w:ascii="Source Sans Pro" w:eastAsia="PMingLiU" w:hAnsi="Source Sans Pro"/>
                <w:color w:val="0000FF"/>
                <w:spacing w:val="-4"/>
              </w:rPr>
            </w:pPr>
            <w:r w:rsidRPr="0068391C">
              <w:rPr>
                <w:rFonts w:ascii="Source Sans Pro" w:eastAsia="PMingLiU" w:hAnsi="Source Sans Pro"/>
                <w:i/>
                <w:iCs/>
                <w:spacing w:val="-4"/>
                <w:lang w:eastAsia="zh-TW"/>
              </w:rPr>
              <w:t>標準分攤費用：</w:t>
            </w:r>
            <w:r w:rsidRPr="0068391C">
              <w:rPr>
                <w:rFonts w:ascii="Source Sans Pro" w:eastAsia="PMingLiU" w:hAnsi="Source Sans Pro"/>
                <w:spacing w:val="-4"/>
                <w:lang w:eastAsia="zh-TW"/>
              </w:rPr>
              <w:t>您需支付</w:t>
            </w:r>
            <w:r w:rsidRPr="0068391C">
              <w:rPr>
                <w:rFonts w:ascii="Source Sans Pro" w:eastAsia="PMingLiU" w:hAnsi="Source Sans Pro"/>
                <w:spacing w:val="-4"/>
                <w:lang w:eastAsia="zh-TW"/>
              </w:rPr>
              <w:t xml:space="preserve"> </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 xml:space="preserve">insert as applicable: </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[xx] OR</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rPr>
              <w:t>[xx]</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的總費用</w:t>
            </w:r>
            <w:r w:rsidRPr="0068391C">
              <w:rPr>
                <w:rFonts w:ascii="Source Sans Pro" w:eastAsia="PMingLiU" w:hAnsi="Source Sans Pro"/>
                <w:color w:val="0000FF"/>
                <w:spacing w:val="-4"/>
                <w:lang w:eastAsia="zh-TW"/>
              </w:rPr>
              <w:t>]</w:t>
            </w:r>
          </w:p>
          <w:p w14:paraId="338795BD" w14:textId="77777777" w:rsidR="008C58EE" w:rsidRPr="0068391C" w:rsidRDefault="008C58EE" w:rsidP="0068391C">
            <w:pPr>
              <w:spacing w:before="120" w:beforeAutospacing="0" w:after="120" w:afterAutospacing="0" w:line="228" w:lineRule="auto"/>
              <w:jc w:val="center"/>
              <w:rPr>
                <w:rFonts w:ascii="Source Sans Pro" w:eastAsia="PMingLiU" w:hAnsi="Source Sans Pro"/>
                <w:color w:val="0000FF"/>
                <w:spacing w:val="-4"/>
                <w:lang w:eastAsia="zh-TW"/>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Plans that are changing insulin cost sharing from 2024 to 2025, insert for each applicable tier:</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對於此等級承保的每種胰島素產品的一個月藥量，您需支付</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rPr>
              <w:t xml:space="preserve">[xx] </w:t>
            </w:r>
            <w:r w:rsidRPr="0068391C">
              <w:rPr>
                <w:rFonts w:ascii="Source Sans Pro" w:eastAsia="PMingLiU" w:hAnsi="Source Sans Pro"/>
                <w:color w:val="0000FF"/>
                <w:spacing w:val="-4"/>
                <w:lang w:eastAsia="zh-TW"/>
              </w:rPr>
              <w:t>。</w:t>
            </w:r>
            <w:r w:rsidRPr="0068391C">
              <w:rPr>
                <w:rFonts w:ascii="Source Sans Pro" w:eastAsia="PMingLiU" w:hAnsi="Source Sans Pro"/>
                <w:color w:val="0000FF"/>
                <w:spacing w:val="-4"/>
                <w:lang w:eastAsia="zh-TW"/>
              </w:rPr>
              <w:t>]</w:t>
            </w:r>
          </w:p>
          <w:p w14:paraId="738844A8" w14:textId="77777777" w:rsidR="008C58EE" w:rsidRPr="0068391C" w:rsidRDefault="008C58EE" w:rsidP="0068391C">
            <w:pPr>
              <w:spacing w:before="120" w:beforeAutospacing="0" w:after="120" w:afterAutospacing="0" w:line="228" w:lineRule="auto"/>
              <w:jc w:val="center"/>
              <w:rPr>
                <w:rFonts w:ascii="Source Sans Pro" w:eastAsia="PMingLiU" w:hAnsi="Source Sans Pro"/>
                <w:color w:val="000000"/>
                <w:spacing w:val="-4"/>
                <w:lang w:eastAsia="zh-TW"/>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 xml:space="preserve">Plans that are changing costs for mail-order prescriptions from 2024 to </w:t>
            </w:r>
            <w:r w:rsidRPr="0068391C">
              <w:rPr>
                <w:rFonts w:ascii="Source Sans Pro" w:eastAsia="PMingLiU" w:hAnsi="Source Sans Pro"/>
                <w:i/>
                <w:iCs/>
                <w:color w:val="0000FF"/>
                <w:spacing w:val="-4"/>
                <w:lang w:eastAsia="zh-TW"/>
              </w:rPr>
              <w:lastRenderedPageBreak/>
              <w:t xml:space="preserve">2025 insert: </w:t>
            </w:r>
            <w:r w:rsidRPr="0068391C">
              <w:rPr>
                <w:rFonts w:ascii="Source Sans Pro" w:eastAsia="PMingLiU" w:hAnsi="Source Sans Pro"/>
                <w:color w:val="0000FF"/>
                <w:spacing w:val="-4"/>
                <w:lang w:eastAsia="zh-TW"/>
              </w:rPr>
              <w:t>您一個月郵購處方藥的費用為</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xx</w:t>
            </w:r>
            <w:r w:rsidRPr="0068391C">
              <w:rPr>
                <w:rFonts w:ascii="Source Sans Pro" w:eastAsia="PMingLiU" w:hAnsi="Source Sans Pro"/>
                <w:color w:val="0000FF"/>
                <w:spacing w:val="-4"/>
                <w:lang w:eastAsia="zh-TW"/>
              </w:rPr>
              <w:t>]</w:t>
            </w:r>
            <w:r w:rsidRPr="0068391C">
              <w:rPr>
                <w:rFonts w:ascii="Source Sans Pro" w:eastAsia="PMingLiU" w:hAnsi="Source Sans Pro"/>
                <w:color w:val="0000FF"/>
                <w:spacing w:val="-4"/>
                <w:lang w:eastAsia="zh-TW"/>
              </w:rPr>
              <w:t>。</w:t>
            </w:r>
            <w:r w:rsidRPr="0068391C">
              <w:rPr>
                <w:rFonts w:ascii="Source Sans Pro" w:eastAsia="PMingLiU" w:hAnsi="Source Sans Pro"/>
                <w:color w:val="0000FF"/>
                <w:spacing w:val="-4"/>
                <w:lang w:eastAsia="zh-TW"/>
              </w:rPr>
              <w:t>]</w:t>
            </w:r>
          </w:p>
          <w:p w14:paraId="4DBEC86F" w14:textId="77777777" w:rsidR="008C58EE" w:rsidRPr="0068391C" w:rsidRDefault="008C58EE" w:rsidP="0068391C">
            <w:pPr>
              <w:spacing w:before="120" w:beforeAutospacing="0" w:after="120" w:afterAutospacing="0" w:line="228" w:lineRule="auto"/>
              <w:jc w:val="center"/>
              <w:rPr>
                <w:rFonts w:ascii="Source Sans Pro" w:eastAsia="PMingLiU" w:hAnsi="Source Sans Pro"/>
                <w:color w:val="0000FF"/>
                <w:spacing w:val="-4"/>
                <w:lang w:eastAsia="zh-TW"/>
              </w:rPr>
            </w:pPr>
            <w:r w:rsidRPr="0068391C">
              <w:rPr>
                <w:rFonts w:ascii="Source Sans Pro" w:eastAsia="PMingLiU" w:hAnsi="Source Sans Pro"/>
                <w:i/>
                <w:iCs/>
                <w:spacing w:val="-4"/>
                <w:lang w:eastAsia="zh-TW"/>
              </w:rPr>
              <w:t>首選分攤費用：</w:t>
            </w:r>
            <w:r w:rsidRPr="0068391C">
              <w:rPr>
                <w:rFonts w:ascii="Source Sans Pro" w:eastAsia="PMingLiU" w:hAnsi="Source Sans Pro"/>
                <w:spacing w:val="-4"/>
                <w:lang w:eastAsia="zh-TW"/>
              </w:rPr>
              <w:t>您需支付</w:t>
            </w:r>
            <w:r w:rsidRPr="0068391C">
              <w:rPr>
                <w:rFonts w:ascii="Source Sans Pro" w:eastAsia="PMingLiU" w:hAnsi="Source Sans Pro"/>
                <w:spacing w:val="-4"/>
                <w:lang w:eastAsia="zh-TW"/>
              </w:rPr>
              <w:t xml:space="preserve"> </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 xml:space="preserve">insert as applicable: </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[xx] OR</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[xx]</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的總費用</w:t>
            </w:r>
            <w:r w:rsidRPr="0068391C">
              <w:rPr>
                <w:rFonts w:ascii="Source Sans Pro" w:eastAsia="PMingLiU" w:hAnsi="Source Sans Pro"/>
                <w:color w:val="0000FF"/>
                <w:spacing w:val="-4"/>
                <w:lang w:eastAsia="zh-TW"/>
              </w:rPr>
              <w:t>]</w:t>
            </w:r>
          </w:p>
          <w:p w14:paraId="2B1C1747" w14:textId="77777777" w:rsidR="008C58EE" w:rsidRPr="0068391C" w:rsidRDefault="008C58EE" w:rsidP="0068391C">
            <w:pPr>
              <w:spacing w:before="120" w:beforeAutospacing="0" w:after="120" w:afterAutospacing="0" w:line="228" w:lineRule="auto"/>
              <w:jc w:val="center"/>
              <w:rPr>
                <w:rFonts w:ascii="Source Sans Pro" w:eastAsia="PMingLiU" w:hAnsi="Source Sans Pro"/>
                <w:color w:val="0000FF"/>
                <w:spacing w:val="-4"/>
                <w:lang w:eastAsia="zh-TW"/>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 xml:space="preserve">Plans that are changing insulin cost sharing from 2024 to 2025, insert for each applicable tier: </w:t>
            </w:r>
            <w:r w:rsidRPr="0068391C">
              <w:rPr>
                <w:rFonts w:ascii="Source Sans Pro" w:eastAsia="PMingLiU" w:hAnsi="Source Sans Pro"/>
                <w:color w:val="0000FF"/>
                <w:spacing w:val="-4"/>
                <w:lang w:eastAsia="zh-TW"/>
              </w:rPr>
              <w:t>對於此等級承保的每種胰島素產品的一個月藥量，您需支付</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[xx]</w:t>
            </w:r>
            <w:r w:rsidRPr="0068391C">
              <w:rPr>
                <w:rFonts w:ascii="Source Sans Pro" w:eastAsia="PMingLiU" w:hAnsi="Source Sans Pro"/>
                <w:color w:val="0000FF"/>
                <w:spacing w:val="-4"/>
                <w:lang w:eastAsia="zh-TW"/>
              </w:rPr>
              <w:t>。</w:t>
            </w:r>
            <w:r w:rsidRPr="0068391C">
              <w:rPr>
                <w:rFonts w:ascii="Source Sans Pro" w:eastAsia="PMingLiU" w:hAnsi="Source Sans Pro"/>
                <w:color w:val="0000FF"/>
                <w:spacing w:val="-4"/>
                <w:lang w:eastAsia="zh-TW"/>
              </w:rPr>
              <w:t>]</w:t>
            </w:r>
          </w:p>
          <w:p w14:paraId="6FB5C72C" w14:textId="77777777" w:rsidR="008C58EE" w:rsidRPr="0068391C" w:rsidDel="00AD0EE4" w:rsidRDefault="008C58EE" w:rsidP="0068391C">
            <w:pPr>
              <w:spacing w:before="120" w:beforeAutospacing="0" w:after="120" w:afterAutospacing="0" w:line="228" w:lineRule="auto"/>
              <w:jc w:val="center"/>
              <w:rPr>
                <w:rFonts w:ascii="Source Sans Pro" w:eastAsia="PMingLiU" w:hAnsi="Source Sans Pro"/>
                <w:i/>
                <w:color w:val="0000FF"/>
                <w:spacing w:val="-4"/>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 xml:space="preserve">Plans that are changing costs for mail-order prescriptions from 2024 to 2025, insert: </w:t>
            </w:r>
            <w:r w:rsidRPr="0068391C">
              <w:rPr>
                <w:rFonts w:ascii="Source Sans Pro" w:eastAsia="PMingLiU" w:hAnsi="Source Sans Pro"/>
                <w:color w:val="0000FF"/>
                <w:spacing w:val="-4"/>
                <w:lang w:eastAsia="zh-TW"/>
              </w:rPr>
              <w:t>您一個月郵購處方藥的費用為</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[xx]</w:t>
            </w:r>
            <w:r w:rsidRPr="0068391C">
              <w:rPr>
                <w:rFonts w:ascii="Source Sans Pro" w:eastAsia="PMingLiU" w:hAnsi="Source Sans Pro"/>
                <w:spacing w:val="-4"/>
                <w:lang w:eastAsia="zh-TW"/>
              </w:rPr>
              <w:t>。</w:t>
            </w:r>
            <w:r w:rsidRPr="0068391C">
              <w:rPr>
                <w:rFonts w:ascii="Source Sans Pro" w:eastAsia="PMingLiU" w:hAnsi="Source Sans Pro"/>
                <w:color w:val="0000FF"/>
                <w:spacing w:val="-4"/>
                <w:lang w:eastAsia="zh-TW"/>
              </w:rPr>
              <w:t>]</w:t>
            </w:r>
          </w:p>
        </w:tc>
        <w:tc>
          <w:tcPr>
            <w:tcW w:w="1534" w:type="pct"/>
            <w:tcMar>
              <w:top w:w="144" w:type="dxa"/>
              <w:left w:w="115" w:type="dxa"/>
              <w:bottom w:w="144" w:type="dxa"/>
              <w:right w:w="115" w:type="dxa"/>
            </w:tcMar>
          </w:tcPr>
          <w:p w14:paraId="2BA6CEA8" w14:textId="77777777" w:rsidR="008C58EE" w:rsidRPr="0068391C" w:rsidRDefault="008C58EE" w:rsidP="0068391C">
            <w:pPr>
              <w:spacing w:before="120" w:beforeAutospacing="0" w:after="120" w:afterAutospacing="0" w:line="228" w:lineRule="auto"/>
              <w:jc w:val="center"/>
              <w:rPr>
                <w:rFonts w:ascii="Source Sans Pro" w:eastAsia="PMingLiU" w:hAnsi="Source Sans Pro"/>
                <w:b/>
                <w:bCs/>
                <w:color w:val="0000FF"/>
                <w:spacing w:val="-4"/>
              </w:rPr>
            </w:pPr>
            <w:r w:rsidRPr="0068391C">
              <w:rPr>
                <w:rFonts w:ascii="Source Sans Pro" w:eastAsia="PMingLiU" w:hAnsi="Source Sans Pro"/>
                <w:b/>
                <w:bCs/>
                <w:i/>
                <w:iCs/>
                <w:spacing w:val="-4"/>
                <w:lang w:eastAsia="zh-TW"/>
              </w:rPr>
              <w:lastRenderedPageBreak/>
              <w:t>標準分攤費用：</w:t>
            </w:r>
            <w:r w:rsidRPr="0068391C">
              <w:rPr>
                <w:rFonts w:ascii="Source Sans Pro" w:eastAsia="PMingLiU" w:hAnsi="Source Sans Pro"/>
                <w:b/>
                <w:bCs/>
                <w:spacing w:val="-4"/>
                <w:lang w:eastAsia="zh-TW"/>
              </w:rPr>
              <w:t>您需支付</w:t>
            </w:r>
            <w:r w:rsidRPr="0068391C">
              <w:rPr>
                <w:rFonts w:ascii="Source Sans Pro" w:eastAsia="PMingLiU" w:hAnsi="Source Sans Pro"/>
                <w:b/>
                <w:bCs/>
                <w:spacing w:val="-4"/>
                <w:lang w:eastAsia="zh-TW"/>
              </w:rPr>
              <w:t xml:space="preserve"> </w:t>
            </w:r>
            <w:r w:rsidRPr="0068391C">
              <w:rPr>
                <w:rFonts w:ascii="Source Sans Pro" w:eastAsia="PMingLiU" w:hAnsi="Source Sans Pro"/>
                <w:b/>
                <w:bCs/>
                <w:color w:val="0000FF"/>
                <w:spacing w:val="-4"/>
                <w:lang w:eastAsia="zh-TW"/>
              </w:rPr>
              <w:t>[</w:t>
            </w:r>
            <w:r w:rsidRPr="0068391C">
              <w:rPr>
                <w:rFonts w:ascii="Source Sans Pro" w:eastAsia="PMingLiU" w:hAnsi="Source Sans Pro"/>
                <w:b/>
                <w:bCs/>
                <w:i/>
                <w:iCs/>
                <w:color w:val="0000FF"/>
                <w:spacing w:val="-4"/>
              </w:rPr>
              <w:t xml:space="preserve">insert as applicable: </w:t>
            </w:r>
            <w:r w:rsidRPr="0068391C">
              <w:rPr>
                <w:rFonts w:ascii="Source Sans Pro" w:eastAsia="PMingLiU" w:hAnsi="Source Sans Pro"/>
                <w:b/>
                <w:bCs/>
                <w:color w:val="0000FF"/>
                <w:spacing w:val="-4"/>
                <w:lang w:eastAsia="zh-TW"/>
              </w:rPr>
              <w:t>$</w:t>
            </w:r>
            <w:r w:rsidRPr="0068391C">
              <w:rPr>
                <w:rFonts w:ascii="Source Sans Pro" w:eastAsia="PMingLiU" w:hAnsi="Source Sans Pro"/>
                <w:b/>
                <w:bCs/>
                <w:i/>
                <w:iCs/>
                <w:color w:val="0000FF"/>
                <w:spacing w:val="-4"/>
              </w:rPr>
              <w:t>[xx]</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i/>
                <w:iCs/>
                <w:color w:val="0000FF"/>
                <w:spacing w:val="-4"/>
              </w:rPr>
              <w:t>OR</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i/>
                <w:iCs/>
                <w:color w:val="0000FF"/>
                <w:spacing w:val="-4"/>
              </w:rPr>
              <w:t>[xx]</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color w:val="0000FF"/>
                <w:spacing w:val="-4"/>
                <w:lang w:eastAsia="zh-TW"/>
              </w:rPr>
              <w:t>的總費用</w:t>
            </w:r>
            <w:r w:rsidRPr="0068391C">
              <w:rPr>
                <w:rFonts w:ascii="Source Sans Pro" w:eastAsia="PMingLiU" w:hAnsi="Source Sans Pro"/>
                <w:b/>
                <w:bCs/>
                <w:color w:val="0000FF"/>
                <w:spacing w:val="-4"/>
                <w:lang w:eastAsia="zh-TW"/>
              </w:rPr>
              <w:t>]</w:t>
            </w:r>
          </w:p>
          <w:p w14:paraId="3952DD9F" w14:textId="77777777" w:rsidR="008C58EE" w:rsidRPr="0068391C" w:rsidRDefault="008C58EE" w:rsidP="0068391C">
            <w:pPr>
              <w:spacing w:before="120" w:beforeAutospacing="0" w:after="120" w:afterAutospacing="0" w:line="228" w:lineRule="auto"/>
              <w:jc w:val="center"/>
              <w:rPr>
                <w:rFonts w:ascii="Source Sans Pro" w:eastAsia="PMingLiU" w:hAnsi="Source Sans Pro"/>
                <w:b/>
                <w:bCs/>
                <w:color w:val="0000FF"/>
                <w:spacing w:val="-4"/>
                <w:lang w:eastAsia="zh-TW"/>
              </w:rPr>
            </w:pPr>
            <w:r w:rsidRPr="0068391C">
              <w:rPr>
                <w:rFonts w:ascii="Source Sans Pro" w:eastAsia="PMingLiU" w:hAnsi="Source Sans Pro"/>
                <w:b/>
                <w:bCs/>
                <w:color w:val="0000FF"/>
                <w:spacing w:val="-4"/>
                <w:lang w:eastAsia="zh-TW"/>
              </w:rPr>
              <w:t>[</w:t>
            </w:r>
            <w:r w:rsidRPr="0068391C">
              <w:rPr>
                <w:rFonts w:ascii="Source Sans Pro" w:eastAsia="PMingLiU" w:hAnsi="Source Sans Pro"/>
                <w:b/>
                <w:bCs/>
                <w:i/>
                <w:iCs/>
                <w:color w:val="0000FF"/>
                <w:spacing w:val="-4"/>
              </w:rPr>
              <w:t>Plans that are changing insulin cost sharing from 2025 to 2026, insert for each applicable tier:</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color w:val="0000FF"/>
                <w:spacing w:val="-4"/>
                <w:lang w:eastAsia="zh-TW"/>
              </w:rPr>
              <w:t>對於此等級承保的每種胰島素產品的一個月藥量，您需支付</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i/>
                <w:iCs/>
                <w:color w:val="0000FF"/>
                <w:spacing w:val="-4"/>
              </w:rPr>
              <w:t xml:space="preserve">[xx] </w:t>
            </w:r>
            <w:r w:rsidRPr="0068391C">
              <w:rPr>
                <w:rFonts w:ascii="Source Sans Pro" w:eastAsia="PMingLiU" w:hAnsi="Source Sans Pro"/>
                <w:b/>
                <w:bCs/>
                <w:color w:val="0000FF"/>
                <w:spacing w:val="-4"/>
                <w:lang w:eastAsia="zh-TW"/>
              </w:rPr>
              <w:t>。</w:t>
            </w:r>
            <w:r w:rsidRPr="0068391C">
              <w:rPr>
                <w:rFonts w:ascii="Source Sans Pro" w:eastAsia="PMingLiU" w:hAnsi="Source Sans Pro"/>
                <w:b/>
                <w:bCs/>
                <w:color w:val="0000FF"/>
                <w:spacing w:val="-4"/>
                <w:lang w:eastAsia="zh-TW"/>
              </w:rPr>
              <w:t>]</w:t>
            </w:r>
          </w:p>
          <w:p w14:paraId="3B0CE764" w14:textId="77777777" w:rsidR="008C58EE" w:rsidRPr="0068391C" w:rsidRDefault="008C58EE" w:rsidP="0068391C">
            <w:pPr>
              <w:spacing w:before="120" w:beforeAutospacing="0" w:after="120" w:afterAutospacing="0" w:line="228" w:lineRule="auto"/>
              <w:jc w:val="center"/>
              <w:rPr>
                <w:rFonts w:ascii="Source Sans Pro" w:eastAsia="PMingLiU" w:hAnsi="Source Sans Pro"/>
                <w:b/>
                <w:bCs/>
                <w:color w:val="0000FF"/>
                <w:spacing w:val="-4"/>
                <w:lang w:eastAsia="zh-TW"/>
              </w:rPr>
            </w:pPr>
            <w:r w:rsidRPr="0068391C">
              <w:rPr>
                <w:rFonts w:ascii="Source Sans Pro" w:eastAsia="PMingLiU" w:hAnsi="Source Sans Pro"/>
                <w:b/>
                <w:bCs/>
                <w:color w:val="0000FF"/>
                <w:spacing w:val="-4"/>
                <w:lang w:eastAsia="zh-TW"/>
              </w:rPr>
              <w:t>[</w:t>
            </w:r>
            <w:r w:rsidRPr="0068391C">
              <w:rPr>
                <w:rFonts w:ascii="Source Sans Pro" w:eastAsia="PMingLiU" w:hAnsi="Source Sans Pro"/>
                <w:b/>
                <w:bCs/>
                <w:i/>
                <w:iCs/>
                <w:color w:val="0000FF"/>
                <w:spacing w:val="-4"/>
                <w:lang w:eastAsia="zh-TW"/>
              </w:rPr>
              <w:t xml:space="preserve">Plans that are changing costs for mail-order prescriptions from 2025 to </w:t>
            </w:r>
            <w:r w:rsidRPr="0068391C">
              <w:rPr>
                <w:rFonts w:ascii="Source Sans Pro" w:eastAsia="PMingLiU" w:hAnsi="Source Sans Pro"/>
                <w:b/>
                <w:bCs/>
                <w:i/>
                <w:iCs/>
                <w:color w:val="0000FF"/>
                <w:spacing w:val="-4"/>
                <w:lang w:eastAsia="zh-TW"/>
              </w:rPr>
              <w:lastRenderedPageBreak/>
              <w:t xml:space="preserve">2026 insert: </w:t>
            </w:r>
            <w:r w:rsidRPr="0068391C">
              <w:rPr>
                <w:rFonts w:ascii="Source Sans Pro" w:eastAsia="PMingLiU" w:hAnsi="Source Sans Pro"/>
                <w:b/>
                <w:bCs/>
                <w:color w:val="0000FF"/>
                <w:spacing w:val="-4"/>
                <w:lang w:eastAsia="zh-TW"/>
              </w:rPr>
              <w:t>您一個月郵購處方藥的費用為</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i/>
                <w:iCs/>
                <w:color w:val="0000FF"/>
                <w:spacing w:val="-4"/>
                <w:lang w:eastAsia="zh-TW"/>
              </w:rPr>
              <w:t>xx</w:t>
            </w:r>
            <w:r w:rsidRPr="0068391C">
              <w:rPr>
                <w:rFonts w:ascii="Source Sans Pro" w:eastAsia="PMingLiU" w:hAnsi="Source Sans Pro"/>
                <w:b/>
                <w:bCs/>
                <w:color w:val="0000FF"/>
                <w:spacing w:val="-4"/>
                <w:lang w:eastAsia="zh-TW"/>
              </w:rPr>
              <w:t>]</w:t>
            </w:r>
            <w:r w:rsidRPr="0068391C">
              <w:rPr>
                <w:rFonts w:ascii="Source Sans Pro" w:eastAsia="PMingLiU" w:hAnsi="Source Sans Pro"/>
                <w:b/>
                <w:bCs/>
                <w:color w:val="0000FF"/>
                <w:spacing w:val="-4"/>
                <w:lang w:eastAsia="zh-TW"/>
              </w:rPr>
              <w:t>。</w:t>
            </w:r>
            <w:r w:rsidRPr="0068391C">
              <w:rPr>
                <w:rFonts w:ascii="Source Sans Pro" w:eastAsia="PMingLiU" w:hAnsi="Source Sans Pro"/>
                <w:b/>
                <w:bCs/>
                <w:color w:val="0000FF"/>
                <w:spacing w:val="-4"/>
                <w:lang w:eastAsia="zh-TW"/>
              </w:rPr>
              <w:t>]</w:t>
            </w:r>
          </w:p>
          <w:p w14:paraId="7915BDDE" w14:textId="77777777" w:rsidR="008C58EE" w:rsidRPr="0068391C" w:rsidRDefault="008C58EE" w:rsidP="0068391C">
            <w:pPr>
              <w:spacing w:before="120" w:beforeAutospacing="0" w:after="120" w:afterAutospacing="0" w:line="228" w:lineRule="auto"/>
              <w:jc w:val="center"/>
              <w:rPr>
                <w:rFonts w:ascii="Source Sans Pro" w:eastAsia="PMingLiU" w:hAnsi="Source Sans Pro"/>
                <w:b/>
                <w:bCs/>
                <w:color w:val="0000FF"/>
                <w:spacing w:val="-4"/>
                <w:lang w:eastAsia="zh-TW"/>
              </w:rPr>
            </w:pPr>
            <w:r w:rsidRPr="0068391C">
              <w:rPr>
                <w:rFonts w:ascii="Source Sans Pro" w:eastAsia="PMingLiU" w:hAnsi="Source Sans Pro"/>
                <w:b/>
                <w:bCs/>
                <w:i/>
                <w:iCs/>
                <w:spacing w:val="-4"/>
                <w:lang w:eastAsia="zh-TW"/>
              </w:rPr>
              <w:t>首選分攤費用：</w:t>
            </w:r>
            <w:r w:rsidRPr="0068391C">
              <w:rPr>
                <w:rFonts w:ascii="Source Sans Pro" w:eastAsia="PMingLiU" w:hAnsi="Source Sans Pro"/>
                <w:b/>
                <w:bCs/>
                <w:spacing w:val="-4"/>
                <w:lang w:eastAsia="zh-TW"/>
              </w:rPr>
              <w:t>您需支付</w:t>
            </w:r>
            <w:r w:rsidRPr="0068391C">
              <w:rPr>
                <w:rFonts w:ascii="Source Sans Pro" w:eastAsia="PMingLiU" w:hAnsi="Source Sans Pro"/>
                <w:b/>
                <w:bCs/>
                <w:spacing w:val="-4"/>
                <w:lang w:eastAsia="zh-TW"/>
              </w:rPr>
              <w:t xml:space="preserve"> </w:t>
            </w:r>
            <w:r w:rsidRPr="0068391C">
              <w:rPr>
                <w:rFonts w:ascii="Source Sans Pro" w:eastAsia="PMingLiU" w:hAnsi="Source Sans Pro"/>
                <w:b/>
                <w:bCs/>
                <w:color w:val="0000FF"/>
                <w:spacing w:val="-4"/>
                <w:lang w:eastAsia="zh-TW"/>
              </w:rPr>
              <w:t>[</w:t>
            </w:r>
            <w:r w:rsidRPr="0068391C">
              <w:rPr>
                <w:rFonts w:ascii="Source Sans Pro" w:eastAsia="PMingLiU" w:hAnsi="Source Sans Pro"/>
                <w:b/>
                <w:bCs/>
                <w:i/>
                <w:iCs/>
                <w:color w:val="0000FF"/>
                <w:spacing w:val="-4"/>
                <w:lang w:eastAsia="zh-TW"/>
              </w:rPr>
              <w:t xml:space="preserve">insert as applicable: </w:t>
            </w:r>
            <w:r w:rsidRPr="0068391C">
              <w:rPr>
                <w:rFonts w:ascii="Source Sans Pro" w:eastAsia="PMingLiU" w:hAnsi="Source Sans Pro"/>
                <w:b/>
                <w:bCs/>
                <w:color w:val="0000FF"/>
                <w:spacing w:val="-4"/>
                <w:lang w:eastAsia="zh-TW"/>
              </w:rPr>
              <w:t>$</w:t>
            </w:r>
            <w:r w:rsidRPr="0068391C">
              <w:rPr>
                <w:rFonts w:ascii="Source Sans Pro" w:eastAsia="PMingLiU" w:hAnsi="Source Sans Pro"/>
                <w:b/>
                <w:bCs/>
                <w:i/>
                <w:iCs/>
                <w:color w:val="0000FF"/>
                <w:spacing w:val="-4"/>
                <w:lang w:eastAsia="zh-TW"/>
              </w:rPr>
              <w:t>[xx] OR</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i/>
                <w:iCs/>
                <w:color w:val="0000FF"/>
                <w:spacing w:val="-4"/>
                <w:lang w:eastAsia="zh-TW"/>
              </w:rPr>
              <w:t>[xx]</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color w:val="0000FF"/>
                <w:spacing w:val="-4"/>
                <w:lang w:eastAsia="zh-TW"/>
              </w:rPr>
              <w:t>的總費用</w:t>
            </w:r>
            <w:r w:rsidRPr="0068391C">
              <w:rPr>
                <w:rFonts w:ascii="Source Sans Pro" w:eastAsia="PMingLiU" w:hAnsi="Source Sans Pro"/>
                <w:b/>
                <w:bCs/>
                <w:color w:val="0000FF"/>
                <w:spacing w:val="-4"/>
                <w:lang w:eastAsia="zh-TW"/>
              </w:rPr>
              <w:t>]</w:t>
            </w:r>
          </w:p>
          <w:p w14:paraId="5221E5FC" w14:textId="77777777" w:rsidR="008C58EE" w:rsidRPr="0068391C" w:rsidRDefault="008C58EE" w:rsidP="0068391C">
            <w:pPr>
              <w:spacing w:before="120" w:beforeAutospacing="0" w:after="120" w:afterAutospacing="0" w:line="228" w:lineRule="auto"/>
              <w:jc w:val="center"/>
              <w:rPr>
                <w:rFonts w:ascii="Source Sans Pro" w:eastAsia="PMingLiU" w:hAnsi="Source Sans Pro"/>
                <w:b/>
                <w:bCs/>
                <w:color w:val="0000FF"/>
                <w:spacing w:val="-4"/>
                <w:lang w:eastAsia="zh-TW"/>
              </w:rPr>
            </w:pPr>
            <w:r w:rsidRPr="0068391C">
              <w:rPr>
                <w:rFonts w:ascii="Source Sans Pro" w:eastAsia="PMingLiU" w:hAnsi="Source Sans Pro"/>
                <w:b/>
                <w:bCs/>
                <w:color w:val="0000FF"/>
                <w:spacing w:val="-4"/>
                <w:lang w:eastAsia="zh-TW"/>
              </w:rPr>
              <w:t>[</w:t>
            </w:r>
            <w:r w:rsidRPr="0068391C">
              <w:rPr>
                <w:rFonts w:ascii="Source Sans Pro" w:eastAsia="PMingLiU" w:hAnsi="Source Sans Pro"/>
                <w:b/>
                <w:bCs/>
                <w:i/>
                <w:iCs/>
                <w:color w:val="0000FF"/>
                <w:spacing w:val="-4"/>
                <w:lang w:eastAsia="zh-TW"/>
              </w:rPr>
              <w:t>Plans that are changing insulin cost sharing from 2025 to 2026, insert for each applicable tier:</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color w:val="0000FF"/>
                <w:spacing w:val="-4"/>
                <w:lang w:eastAsia="zh-TW"/>
              </w:rPr>
              <w:t>對於此等級承保的每種胰島素產品的一個月藥量，您需支付</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i/>
                <w:iCs/>
                <w:color w:val="0000FF"/>
                <w:spacing w:val="-4"/>
                <w:lang w:eastAsia="zh-TW"/>
              </w:rPr>
              <w:t xml:space="preserve">[xx] </w:t>
            </w:r>
            <w:r w:rsidRPr="0068391C">
              <w:rPr>
                <w:rFonts w:ascii="Source Sans Pro" w:eastAsia="PMingLiU" w:hAnsi="Source Sans Pro"/>
                <w:b/>
                <w:bCs/>
                <w:color w:val="0000FF"/>
                <w:spacing w:val="-4"/>
                <w:lang w:eastAsia="zh-TW"/>
              </w:rPr>
              <w:t>。</w:t>
            </w:r>
            <w:r w:rsidRPr="0068391C">
              <w:rPr>
                <w:rFonts w:ascii="Source Sans Pro" w:eastAsia="PMingLiU" w:hAnsi="Source Sans Pro"/>
                <w:b/>
                <w:bCs/>
                <w:color w:val="0000FF"/>
                <w:spacing w:val="-4"/>
                <w:lang w:eastAsia="zh-TW"/>
              </w:rPr>
              <w:t>]</w:t>
            </w:r>
          </w:p>
          <w:p w14:paraId="5BDC9042" w14:textId="3E91C4AF" w:rsidR="008C58EE" w:rsidRPr="0068391C" w:rsidDel="00D96571" w:rsidRDefault="008C58EE" w:rsidP="0068391C">
            <w:pPr>
              <w:spacing w:before="120" w:beforeAutospacing="0" w:after="120" w:afterAutospacing="0" w:line="228" w:lineRule="auto"/>
              <w:jc w:val="center"/>
              <w:rPr>
                <w:rFonts w:ascii="Source Sans Pro" w:eastAsia="PMingLiU" w:hAnsi="Source Sans Pro"/>
                <w:b/>
                <w:bCs/>
                <w:i/>
                <w:color w:val="0000FF"/>
                <w:spacing w:val="-4"/>
              </w:rPr>
            </w:pPr>
            <w:r w:rsidRPr="0068391C">
              <w:rPr>
                <w:rFonts w:ascii="Source Sans Pro" w:eastAsia="PMingLiU" w:hAnsi="Source Sans Pro"/>
                <w:b/>
                <w:bCs/>
                <w:color w:val="0000FF"/>
                <w:spacing w:val="-4"/>
                <w:lang w:eastAsia="zh-TW"/>
              </w:rPr>
              <w:t>[</w:t>
            </w:r>
            <w:r w:rsidRPr="0068391C">
              <w:rPr>
                <w:rFonts w:ascii="Source Sans Pro" w:eastAsia="PMingLiU" w:hAnsi="Source Sans Pro"/>
                <w:b/>
                <w:bCs/>
                <w:i/>
                <w:iCs/>
                <w:color w:val="0000FF"/>
                <w:spacing w:val="-4"/>
                <w:lang w:eastAsia="zh-TW"/>
              </w:rPr>
              <w:t>Plans that are changing costs for mail-order prescriptions from 2025 to 2026, insert:</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color w:val="0000FF"/>
                <w:spacing w:val="-4"/>
                <w:lang w:eastAsia="zh-TW"/>
              </w:rPr>
              <w:t>您一個月郵購處方藥的費用為</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i/>
                <w:iCs/>
                <w:color w:val="0000FF"/>
                <w:spacing w:val="-4"/>
                <w:lang w:eastAsia="zh-TW"/>
              </w:rPr>
              <w:t>[xx]</w:t>
            </w:r>
            <w:r w:rsidRPr="0068391C">
              <w:rPr>
                <w:rFonts w:ascii="Source Sans Pro" w:eastAsia="PMingLiU" w:hAnsi="Source Sans Pro"/>
                <w:b/>
                <w:bCs/>
                <w:color w:val="0000FF"/>
                <w:spacing w:val="-4"/>
                <w:lang w:eastAsia="zh-TW"/>
              </w:rPr>
              <w:t>。</w:t>
            </w:r>
            <w:r w:rsidRPr="0068391C">
              <w:rPr>
                <w:rFonts w:ascii="Source Sans Pro" w:eastAsia="PMingLiU" w:hAnsi="Source Sans Pro"/>
                <w:b/>
                <w:bCs/>
                <w:color w:val="0000FF"/>
                <w:spacing w:val="-4"/>
                <w:lang w:eastAsia="zh-TW"/>
              </w:rPr>
              <w:t>]</w:t>
            </w:r>
          </w:p>
        </w:tc>
      </w:tr>
      <w:tr w:rsidR="008C58EE" w:rsidRPr="0068391C" w14:paraId="201C3869" w14:textId="77777777" w:rsidTr="0068391C">
        <w:trPr>
          <w:trHeight w:val="288"/>
          <w:jc w:val="center"/>
        </w:trPr>
        <w:tc>
          <w:tcPr>
            <w:tcW w:w="1932" w:type="pct"/>
            <w:tcMar>
              <w:top w:w="144" w:type="dxa"/>
              <w:left w:w="115" w:type="dxa"/>
              <w:bottom w:w="144" w:type="dxa"/>
              <w:right w:w="115" w:type="dxa"/>
            </w:tcMar>
          </w:tcPr>
          <w:p w14:paraId="3BA03E14" w14:textId="77777777" w:rsidR="008C58EE" w:rsidRPr="0068391C" w:rsidRDefault="008C58EE" w:rsidP="0068391C">
            <w:pPr>
              <w:spacing w:before="120" w:beforeAutospacing="0" w:after="120" w:afterAutospacing="0" w:line="228" w:lineRule="auto"/>
              <w:rPr>
                <w:rFonts w:ascii="Source Sans Pro" w:eastAsia="PMingLiU" w:hAnsi="Source Sans Pro"/>
                <w:i/>
                <w:color w:val="0000FF"/>
                <w:spacing w:val="-4"/>
              </w:rPr>
            </w:pPr>
            <w:r w:rsidRPr="0068391C">
              <w:rPr>
                <w:rFonts w:ascii="Source Sans Pro" w:eastAsia="PMingLiU" w:hAnsi="Source Sans Pro"/>
                <w:i/>
                <w:iCs/>
                <w:color w:val="0000FF"/>
                <w:spacing w:val="-4"/>
              </w:rPr>
              <w:lastRenderedPageBreak/>
              <w:t>[Repeat for all tiers]</w:t>
            </w:r>
          </w:p>
        </w:tc>
        <w:tc>
          <w:tcPr>
            <w:tcW w:w="1534" w:type="pct"/>
            <w:tcMar>
              <w:top w:w="144" w:type="dxa"/>
              <w:left w:w="115" w:type="dxa"/>
              <w:bottom w:w="144" w:type="dxa"/>
              <w:right w:w="115" w:type="dxa"/>
            </w:tcMar>
          </w:tcPr>
          <w:p w14:paraId="0D7A512C" w14:textId="77777777" w:rsidR="008C58EE" w:rsidRPr="0068391C" w:rsidRDefault="008C58EE" w:rsidP="0068391C">
            <w:pPr>
              <w:spacing w:before="120" w:beforeAutospacing="0" w:after="120" w:afterAutospacing="0" w:line="228" w:lineRule="auto"/>
              <w:jc w:val="center"/>
              <w:rPr>
                <w:rFonts w:ascii="Source Sans Pro" w:eastAsia="PMingLiU" w:hAnsi="Source Sans Pro"/>
                <w:color w:val="0000FF"/>
                <w:spacing w:val="-4"/>
              </w:rPr>
            </w:pPr>
          </w:p>
        </w:tc>
        <w:tc>
          <w:tcPr>
            <w:tcW w:w="1534" w:type="pct"/>
            <w:tcMar>
              <w:top w:w="144" w:type="dxa"/>
              <w:left w:w="115" w:type="dxa"/>
              <w:bottom w:w="144" w:type="dxa"/>
              <w:right w:w="115" w:type="dxa"/>
            </w:tcMar>
          </w:tcPr>
          <w:p w14:paraId="2888B889" w14:textId="77777777" w:rsidR="008C58EE" w:rsidRPr="0068391C" w:rsidRDefault="008C58EE" w:rsidP="0068391C">
            <w:pPr>
              <w:spacing w:before="120" w:beforeAutospacing="0" w:after="120" w:afterAutospacing="0" w:line="228" w:lineRule="auto"/>
              <w:jc w:val="center"/>
              <w:rPr>
                <w:rFonts w:ascii="Source Sans Pro" w:eastAsia="PMingLiU" w:hAnsi="Source Sans Pro"/>
                <w:b/>
                <w:bCs/>
                <w:color w:val="0000FF"/>
                <w:spacing w:val="-4"/>
              </w:rPr>
            </w:pPr>
          </w:p>
        </w:tc>
      </w:tr>
    </w:tbl>
    <w:p w14:paraId="753FCDC8" w14:textId="60DB866B" w:rsidR="00791AF8" w:rsidRPr="0068391C" w:rsidRDefault="00791AF8" w:rsidP="0068391C">
      <w:pPr>
        <w:spacing w:line="228" w:lineRule="auto"/>
        <w:rPr>
          <w:rFonts w:ascii="Source Sans Pro" w:eastAsia="PMingLiU" w:hAnsi="Source Sans Pro"/>
          <w:i/>
          <w:color w:val="0000FF"/>
          <w:spacing w:val="-4"/>
        </w:rPr>
      </w:pPr>
      <w:bookmarkStart w:id="31" w:name="_Toc190801629"/>
      <w:bookmarkStart w:id="32" w:name="_Toc228558847"/>
      <w:bookmarkStart w:id="33" w:name="_Toc494448038"/>
      <w:r w:rsidRPr="0068391C">
        <w:rPr>
          <w:rFonts w:ascii="Source Sans Pro" w:eastAsia="PMingLiU" w:hAnsi="Source Sans Pro"/>
          <w:i/>
          <w:iCs/>
          <w:color w:val="0000FF"/>
          <w:spacing w:val="-4"/>
        </w:rPr>
        <w:t xml:space="preserve">[If VBID Model Part D cost-sharing reduction or elimination </w:t>
      </w:r>
      <w:bookmarkStart w:id="34" w:name="_Hlk187831060"/>
      <w:r w:rsidRPr="0068391C">
        <w:rPr>
          <w:rFonts w:ascii="Source Sans Pro" w:eastAsia="PMingLiU" w:hAnsi="Source Sans Pro"/>
          <w:i/>
          <w:iCs/>
          <w:color w:val="0000FF"/>
          <w:spacing w:val="-4"/>
        </w:rPr>
        <w:t>were offered in 2025, insert section</w:t>
      </w:r>
      <w:bookmarkEnd w:id="34"/>
      <w:r w:rsidRPr="0068391C">
        <w:rPr>
          <w:rFonts w:ascii="Source Sans Pro" w:eastAsia="PMingLiU" w:hAnsi="Source Sans Pro"/>
          <w:i/>
          <w:iCs/>
          <w:color w:val="0000FF"/>
          <w:spacing w:val="-4"/>
        </w:rPr>
        <w:t xml:space="preserve"> </w:t>
      </w:r>
      <w:bookmarkStart w:id="35" w:name="_Hlk187831079"/>
      <w:r w:rsidRPr="0068391C">
        <w:rPr>
          <w:rFonts w:ascii="Source Sans Pro" w:eastAsia="PMingLiU" w:hAnsi="Source Sans Pro"/>
          <w:i/>
          <w:iCs/>
          <w:color w:val="0000FF"/>
          <w:spacing w:val="-4"/>
        </w:rPr>
        <w:t>to reflect changes in Part D cost-sharing, as applicable</w:t>
      </w:r>
      <w:bookmarkEnd w:id="35"/>
      <w:r w:rsidRPr="0068391C">
        <w:rPr>
          <w:rFonts w:ascii="Source Sans Pro" w:eastAsia="PMingLiU" w:hAnsi="Source Sans Pro"/>
          <w:i/>
          <w:iCs/>
          <w:color w:val="0000FF"/>
          <w:spacing w:val="-4"/>
        </w:rPr>
        <w:t>, for 2026.]</w:t>
      </w:r>
    </w:p>
    <w:p w14:paraId="2BC65922" w14:textId="77777777" w:rsidR="00791AF8" w:rsidRPr="0068391C" w:rsidRDefault="00791AF8" w:rsidP="0068391C">
      <w:pPr>
        <w:pStyle w:val="subheading"/>
        <w:spacing w:line="228" w:lineRule="auto"/>
        <w:rPr>
          <w:rFonts w:ascii="Source Sans Pro" w:eastAsia="PMingLiU" w:hAnsi="Source Sans Pro"/>
          <w:spacing w:val="-4"/>
        </w:rPr>
      </w:pPr>
      <w:r w:rsidRPr="0068391C">
        <w:rPr>
          <w:rFonts w:ascii="Source Sans Pro" w:eastAsia="PMingLiU" w:hAnsi="Source Sans Pro"/>
          <w:bCs/>
          <w:spacing w:val="-4"/>
          <w:lang w:eastAsia="zh-TW"/>
        </w:rPr>
        <w:t>您的</w:t>
      </w:r>
      <w:r w:rsidRPr="0068391C">
        <w:rPr>
          <w:rFonts w:ascii="Source Sans Pro" w:eastAsia="PMingLiU" w:hAnsi="Source Sans Pro"/>
          <w:bCs/>
          <w:spacing w:val="-4"/>
          <w:lang w:eastAsia="zh-TW"/>
        </w:rPr>
        <w:t xml:space="preserve"> VBID D </w:t>
      </w:r>
      <w:r w:rsidRPr="0068391C">
        <w:rPr>
          <w:rFonts w:ascii="Source Sans Pro" w:eastAsia="PMingLiU" w:hAnsi="Source Sans Pro"/>
          <w:bCs/>
          <w:spacing w:val="-4"/>
          <w:lang w:eastAsia="zh-TW"/>
        </w:rPr>
        <w:t>部分福利的更改</w:t>
      </w:r>
    </w:p>
    <w:p w14:paraId="73564158" w14:textId="4DB88CC6" w:rsidR="00791AF8" w:rsidRPr="0068391C" w:rsidRDefault="00791AF8" w:rsidP="0068391C">
      <w:pPr>
        <w:spacing w:line="228" w:lineRule="auto"/>
        <w:rPr>
          <w:rFonts w:ascii="Source Sans Pro" w:eastAsia="PMingLiU" w:hAnsi="Source Sans Pro"/>
          <w:i/>
          <w:color w:val="0000FF"/>
          <w:spacing w:val="-4"/>
        </w:rPr>
      </w:pPr>
      <w:r w:rsidRPr="0068391C">
        <w:rPr>
          <w:rFonts w:ascii="Source Sans Pro" w:eastAsia="PMingLiU" w:hAnsi="Source Sans Pro"/>
          <w:i/>
          <w:iCs/>
          <w:color w:val="0000FF"/>
          <w:spacing w:val="-4"/>
        </w:rPr>
        <w:t>[VBID Model participating plans that were approved to offer Part D reduced or eliminated cost sharing in 2025 should update this section to reflect all Part D changes in cost-sharing reduction or elimination beginning 2026.]</w:t>
      </w:r>
    </w:p>
    <w:p w14:paraId="275A3B8C" w14:textId="1321F631" w:rsidR="00D23B5B" w:rsidRPr="0068391C" w:rsidRDefault="00D23B5B" w:rsidP="0068391C">
      <w:pPr>
        <w:pStyle w:val="subheading"/>
        <w:spacing w:line="228" w:lineRule="auto"/>
        <w:rPr>
          <w:rFonts w:ascii="Source Sans Pro" w:eastAsia="PMingLiU" w:hAnsi="Source Sans Pro"/>
          <w:spacing w:val="-4"/>
          <w:lang w:eastAsia="zh-TW"/>
        </w:rPr>
      </w:pPr>
      <w:r w:rsidRPr="0068391C">
        <w:rPr>
          <w:rFonts w:ascii="Source Sans Pro" w:eastAsia="PMingLiU" w:hAnsi="Source Sans Pro"/>
          <w:bCs/>
          <w:spacing w:val="-4"/>
          <w:lang w:eastAsia="zh-TW"/>
        </w:rPr>
        <w:t>重大傷病承保階段的更改</w:t>
      </w:r>
    </w:p>
    <w:p w14:paraId="47862588" w14:textId="70F0421B" w:rsidR="005E3A2B" w:rsidRPr="0068391C" w:rsidRDefault="005E3A2B" w:rsidP="0068391C">
      <w:pPr>
        <w:spacing w:line="228" w:lineRule="auto"/>
        <w:rPr>
          <w:rFonts w:ascii="Source Sans Pro" w:eastAsia="PMingLiU" w:hAnsi="Source Sans Pro"/>
          <w:color w:val="0000FF"/>
          <w:spacing w:val="-4"/>
          <w:lang w:eastAsia="zh-TW"/>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 xml:space="preserve">Plans that cover excluded drugs under an enhanced benefit in 2026, insert the following, as applicable: </w:t>
      </w:r>
      <w:r w:rsidRPr="0068391C">
        <w:rPr>
          <w:rFonts w:ascii="Source Sans Pro" w:eastAsia="PMingLiU" w:hAnsi="Source Sans Pro"/>
          <w:b/>
          <w:bCs/>
          <w:color w:val="0000FF"/>
          <w:spacing w:val="-4"/>
          <w:lang w:eastAsia="zh-TW"/>
        </w:rPr>
        <w:t>如果您達到重大傷病承保階段，則無需再為承保的</w:t>
      </w:r>
      <w:r w:rsidRPr="0068391C">
        <w:rPr>
          <w:rFonts w:ascii="Source Sans Pro" w:eastAsia="PMingLiU" w:hAnsi="Source Sans Pro"/>
          <w:b/>
          <w:bCs/>
          <w:color w:val="0000FF"/>
          <w:spacing w:val="-4"/>
          <w:lang w:eastAsia="zh-TW"/>
        </w:rPr>
        <w:t xml:space="preserve"> D </w:t>
      </w:r>
      <w:r w:rsidRPr="0068391C">
        <w:rPr>
          <w:rFonts w:ascii="Source Sans Pro" w:eastAsia="PMingLiU" w:hAnsi="Source Sans Pro"/>
          <w:b/>
          <w:bCs/>
          <w:color w:val="0000FF"/>
          <w:spacing w:val="-4"/>
          <w:lang w:eastAsia="zh-TW"/>
        </w:rPr>
        <w:t>部分藥物以及被排除在外但受我們的增強型福利承保的藥物支付任何費用。</w:t>
      </w:r>
      <w:r w:rsidRPr="0068391C">
        <w:rPr>
          <w:rFonts w:ascii="Source Sans Pro" w:eastAsia="PMingLiU" w:hAnsi="Source Sans Pro"/>
          <w:color w:val="0000FF"/>
          <w:spacing w:val="-4"/>
          <w:lang w:eastAsia="zh-TW"/>
        </w:rPr>
        <w:t>]</w:t>
      </w:r>
    </w:p>
    <w:p w14:paraId="1134FF32" w14:textId="224C186E" w:rsidR="00F77EAD" w:rsidRPr="0068391C" w:rsidRDefault="00F77EAD" w:rsidP="0068391C">
      <w:pPr>
        <w:spacing w:line="228" w:lineRule="auto"/>
        <w:rPr>
          <w:rFonts w:ascii="Source Sans Pro" w:eastAsia="PMingLiU" w:hAnsi="Source Sans Pro"/>
          <w:spacing w:val="-4"/>
          <w:lang w:eastAsia="zh-TW"/>
        </w:rPr>
      </w:pP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Plans that cover excluded drugs under an enhanced benefit with cost sharing in this stage, insert the following:</w:t>
      </w:r>
      <w:r w:rsidRPr="0068391C">
        <w:rPr>
          <w:rFonts w:ascii="Source Sans Pro" w:eastAsia="PMingLiU" w:hAnsi="Source Sans Pro"/>
          <w:b/>
          <w:bCs/>
          <w:color w:val="0000FF"/>
          <w:spacing w:val="-4"/>
          <w:lang w:eastAsia="zh-TW"/>
        </w:rPr>
        <w:t xml:space="preserve"> </w:t>
      </w:r>
      <w:r w:rsidRPr="0068391C">
        <w:rPr>
          <w:rFonts w:ascii="Source Sans Pro" w:eastAsia="PMingLiU" w:hAnsi="Source Sans Pro"/>
          <w:b/>
          <w:bCs/>
          <w:color w:val="0000FF"/>
          <w:spacing w:val="-4"/>
          <w:lang w:eastAsia="zh-TW"/>
        </w:rPr>
        <w:t>如果您達到重大傷病承保階段，則不需要為承保</w:t>
      </w:r>
      <w:r w:rsidRPr="0068391C">
        <w:rPr>
          <w:rFonts w:ascii="Source Sans Pro" w:eastAsia="PMingLiU" w:hAnsi="Source Sans Pro"/>
          <w:b/>
          <w:bCs/>
          <w:color w:val="0000FF"/>
          <w:spacing w:val="-4"/>
          <w:lang w:eastAsia="zh-TW"/>
        </w:rPr>
        <w:t xml:space="preserve"> D </w:t>
      </w:r>
      <w:r w:rsidRPr="0068391C">
        <w:rPr>
          <w:rFonts w:ascii="Source Sans Pro" w:eastAsia="PMingLiU" w:hAnsi="Source Sans Pro"/>
          <w:b/>
          <w:bCs/>
          <w:color w:val="0000FF"/>
          <w:spacing w:val="-4"/>
          <w:lang w:eastAsia="zh-TW"/>
        </w:rPr>
        <w:t>部分藥物支付任何費用。對於我們增強型福利下承保的被排除在外的藥物，您可能有分攤費用。</w:t>
      </w:r>
      <w:r w:rsidRPr="0068391C">
        <w:rPr>
          <w:rFonts w:ascii="Source Sans Pro" w:eastAsia="PMingLiU" w:hAnsi="Source Sans Pro"/>
          <w:color w:val="0000FF"/>
          <w:spacing w:val="-4"/>
          <w:lang w:eastAsia="zh-TW"/>
        </w:rPr>
        <w:t>]</w:t>
      </w:r>
    </w:p>
    <w:p w14:paraId="394EFBCC" w14:textId="497C7956" w:rsidR="00D23B5B" w:rsidRPr="0068391C" w:rsidRDefault="00D23B5B" w:rsidP="0068391C">
      <w:pPr>
        <w:spacing w:line="228" w:lineRule="auto"/>
        <w:rPr>
          <w:rFonts w:ascii="Source Sans Pro" w:eastAsia="PMingLiU" w:hAnsi="Source Sans Pro"/>
          <w:spacing w:val="-4"/>
          <w:lang w:eastAsia="zh-TW"/>
        </w:rPr>
      </w:pPr>
      <w:r w:rsidRPr="0068391C">
        <w:rPr>
          <w:rFonts w:ascii="Source Sans Pro" w:eastAsia="PMingLiU" w:hAnsi="Source Sans Pro"/>
          <w:spacing w:val="-4"/>
          <w:lang w:eastAsia="zh-TW"/>
        </w:rPr>
        <w:t>請參見</w:t>
      </w:r>
      <w:r w:rsidRPr="0068391C">
        <w:rPr>
          <w:rFonts w:ascii="Source Sans Pro" w:eastAsia="PMingLiU" w:hAnsi="Source Sans Pro"/>
          <w:i/>
          <w:iCs/>
          <w:spacing w:val="-4"/>
          <w:lang w:eastAsia="zh-TW"/>
        </w:rPr>
        <w:t>承保範圍說明書</w:t>
      </w:r>
      <w:r w:rsidRPr="0068391C">
        <w:rPr>
          <w:rFonts w:ascii="Source Sans Pro" w:eastAsia="PMingLiU" w:hAnsi="Source Sans Pro"/>
          <w:spacing w:val="-4"/>
          <w:lang w:eastAsia="zh-TW"/>
        </w:rPr>
        <w:t>第</w:t>
      </w:r>
      <w:r w:rsidRPr="0068391C">
        <w:rPr>
          <w:rFonts w:ascii="Source Sans Pro" w:eastAsia="PMingLiU" w:hAnsi="Source Sans Pro"/>
          <w:spacing w:val="-4"/>
          <w:lang w:eastAsia="zh-TW"/>
        </w:rPr>
        <w:t xml:space="preserve"> 4 </w:t>
      </w:r>
      <w:r w:rsidRPr="0068391C">
        <w:rPr>
          <w:rFonts w:ascii="Source Sans Pro" w:eastAsia="PMingLiU" w:hAnsi="Source Sans Pro"/>
          <w:spacing w:val="-4"/>
          <w:lang w:eastAsia="zh-TW"/>
        </w:rPr>
        <w:t>章第</w:t>
      </w:r>
      <w:r w:rsidRPr="0068391C">
        <w:rPr>
          <w:rFonts w:ascii="Source Sans Pro" w:eastAsia="PMingLiU" w:hAnsi="Source Sans Pro"/>
          <w:spacing w:val="-4"/>
          <w:lang w:eastAsia="zh-TW"/>
        </w:rPr>
        <w:t xml:space="preserve"> 6 </w:t>
      </w:r>
      <w:r w:rsidRPr="0068391C">
        <w:rPr>
          <w:rFonts w:ascii="Source Sans Pro" w:eastAsia="PMingLiU" w:hAnsi="Source Sans Pro"/>
          <w:spacing w:val="-4"/>
          <w:lang w:eastAsia="zh-TW"/>
        </w:rPr>
        <w:t>節，瞭解有關重大傷病承保階段的費用的具體資訊。</w:t>
      </w:r>
    </w:p>
    <w:p w14:paraId="28C96777" w14:textId="420F348F" w:rsidR="00506FD0" w:rsidRPr="0068391C" w:rsidRDefault="00CA6DCC" w:rsidP="0068391C">
      <w:pPr>
        <w:pStyle w:val="Heading2"/>
        <w:spacing w:line="228" w:lineRule="auto"/>
        <w:rPr>
          <w:rFonts w:ascii="Source Sans Pro" w:eastAsia="PMingLiU" w:hAnsi="Source Sans Pro"/>
          <w:spacing w:val="-4"/>
        </w:rPr>
      </w:pPr>
      <w:bookmarkStart w:id="36" w:name="_Toc206086721"/>
      <w:r w:rsidRPr="0068391C">
        <w:rPr>
          <w:rFonts w:ascii="Source Sans Pro" w:eastAsia="PMingLiU" w:hAnsi="Source Sans Pro"/>
          <w:iCs w:val="0"/>
          <w:spacing w:val="-4"/>
          <w:lang w:eastAsia="zh-TW"/>
        </w:rPr>
        <w:lastRenderedPageBreak/>
        <w:t>第</w:t>
      </w:r>
      <w:r w:rsidRPr="0068391C">
        <w:rPr>
          <w:rFonts w:ascii="Source Sans Pro" w:eastAsia="PMingLiU" w:hAnsi="Source Sans Pro"/>
          <w:iCs w:val="0"/>
          <w:spacing w:val="-4"/>
          <w:lang w:eastAsia="zh-TW"/>
        </w:rPr>
        <w:t xml:space="preserve"> 2 </w:t>
      </w:r>
      <w:r w:rsidRPr="0068391C">
        <w:rPr>
          <w:rFonts w:ascii="Source Sans Pro" w:eastAsia="PMingLiU" w:hAnsi="Source Sans Pro"/>
          <w:iCs w:val="0"/>
          <w:spacing w:val="-4"/>
          <w:lang w:eastAsia="zh-TW"/>
        </w:rPr>
        <w:t>節</w:t>
      </w:r>
      <w:r w:rsidRPr="0068391C">
        <w:rPr>
          <w:rFonts w:ascii="Source Sans Pro" w:eastAsia="PMingLiU" w:hAnsi="Source Sans Pro"/>
          <w:iCs w:val="0"/>
          <w:spacing w:val="-4"/>
          <w:lang w:eastAsia="zh-TW"/>
        </w:rPr>
        <w:tab/>
      </w:r>
      <w:r w:rsidRPr="0068391C">
        <w:rPr>
          <w:rFonts w:ascii="Source Sans Pro" w:eastAsia="PMingLiU" w:hAnsi="Source Sans Pro"/>
          <w:iCs w:val="0"/>
          <w:spacing w:val="-4"/>
          <w:lang w:eastAsia="zh-TW"/>
        </w:rPr>
        <w:t>管理變更</w:t>
      </w:r>
      <w:bookmarkEnd w:id="36"/>
    </w:p>
    <w:bookmarkEnd w:id="31"/>
    <w:bookmarkEnd w:id="32"/>
    <w:bookmarkEnd w:id="33"/>
    <w:p w14:paraId="3B402CE7" w14:textId="3BAF5D7B" w:rsidR="008C3E86" w:rsidRPr="0068391C" w:rsidRDefault="008C3E86" w:rsidP="0068391C">
      <w:pPr>
        <w:spacing w:line="228" w:lineRule="auto"/>
        <w:rPr>
          <w:rFonts w:ascii="Source Sans Pro" w:eastAsia="PMingLiU" w:hAnsi="Source Sans Pro"/>
          <w:i/>
          <w:color w:val="0000FF"/>
          <w:spacing w:val="-4"/>
        </w:rPr>
      </w:pPr>
      <w:r w:rsidRPr="0068391C">
        <w:rPr>
          <w:rFonts w:ascii="Source Sans Pro" w:eastAsia="PMingLiU" w:hAnsi="Source Sans Pro"/>
          <w:i/>
          <w:iCs/>
          <w:color w:val="0000FF"/>
          <w:spacing w:val="-4"/>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影響會員的行政變化"/>
        <w:tblDescription w:val="2025年和2026年發生變化的行政流程項目成本比較"/>
      </w:tblPr>
      <w:tblGrid>
        <w:gridCol w:w="4094"/>
        <w:gridCol w:w="2671"/>
        <w:gridCol w:w="2595"/>
      </w:tblGrid>
      <w:tr w:rsidR="002705D4" w:rsidRPr="0068391C" w14:paraId="5234E766" w14:textId="77777777" w:rsidTr="0068391C">
        <w:trPr>
          <w:cantSplit/>
          <w:tblHeader/>
          <w:jc w:val="center"/>
        </w:trPr>
        <w:tc>
          <w:tcPr>
            <w:tcW w:w="2187" w:type="pct"/>
            <w:tcMar>
              <w:top w:w="144" w:type="dxa"/>
              <w:left w:w="115" w:type="dxa"/>
              <w:bottom w:w="144" w:type="dxa"/>
              <w:right w:w="115" w:type="dxa"/>
            </w:tcMar>
          </w:tcPr>
          <w:p w14:paraId="15505BC5" w14:textId="77777777" w:rsidR="002705D4" w:rsidRPr="0068391C" w:rsidRDefault="002705D4" w:rsidP="0068391C">
            <w:pPr>
              <w:pStyle w:val="TableHeader1"/>
              <w:spacing w:line="228" w:lineRule="auto"/>
              <w:jc w:val="left"/>
              <w:rPr>
                <w:rFonts w:ascii="Source Sans Pro" w:eastAsia="PMingLiU" w:hAnsi="Source Sans Pro"/>
                <w:color w:val="0000FF"/>
                <w:spacing w:val="-4"/>
              </w:rPr>
            </w:pPr>
            <w:bookmarkStart w:id="37" w:name="_Hlk169597092"/>
          </w:p>
        </w:tc>
        <w:tc>
          <w:tcPr>
            <w:tcW w:w="1427" w:type="pct"/>
            <w:tcMar>
              <w:top w:w="144" w:type="dxa"/>
              <w:left w:w="115" w:type="dxa"/>
              <w:bottom w:w="144" w:type="dxa"/>
              <w:right w:w="115" w:type="dxa"/>
            </w:tcMar>
          </w:tcPr>
          <w:p w14:paraId="46DD615E" w14:textId="77777777" w:rsidR="002705D4" w:rsidRPr="0068391C" w:rsidRDefault="002705D4" w:rsidP="0068391C">
            <w:pPr>
              <w:pStyle w:val="TableHeader1"/>
              <w:spacing w:line="228" w:lineRule="auto"/>
              <w:rPr>
                <w:rFonts w:ascii="Source Sans Pro" w:eastAsia="PMingLiU" w:hAnsi="Source Sans Pro"/>
                <w:color w:val="0000FF"/>
                <w:spacing w:val="-4"/>
              </w:rPr>
            </w:pPr>
            <w:r w:rsidRPr="0068391C">
              <w:rPr>
                <w:rFonts w:ascii="Source Sans Pro" w:eastAsia="PMingLiU" w:hAnsi="Source Sans Pro"/>
                <w:bCs/>
                <w:color w:val="0000FF"/>
                <w:spacing w:val="-4"/>
                <w:lang w:eastAsia="zh-TW"/>
              </w:rPr>
              <w:t>2025</w:t>
            </w:r>
          </w:p>
          <w:p w14:paraId="35ED33F5" w14:textId="77777777" w:rsidR="002705D4" w:rsidRPr="0068391C" w:rsidRDefault="002705D4" w:rsidP="0068391C">
            <w:pPr>
              <w:pStyle w:val="TableHeader1"/>
              <w:spacing w:line="228" w:lineRule="auto"/>
              <w:rPr>
                <w:rFonts w:ascii="Source Sans Pro" w:eastAsia="PMingLiU" w:hAnsi="Source Sans Pro"/>
                <w:color w:val="0000FF"/>
                <w:spacing w:val="-4"/>
              </w:rPr>
            </w:pPr>
            <w:r w:rsidRPr="0068391C">
              <w:rPr>
                <w:rFonts w:ascii="Source Sans Pro" w:eastAsia="PMingLiU" w:hAnsi="Source Sans Pro"/>
                <w:bCs/>
                <w:color w:val="0000FF"/>
                <w:spacing w:val="-4"/>
                <w:lang w:eastAsia="zh-TW"/>
              </w:rPr>
              <w:t>（今年）</w:t>
            </w:r>
          </w:p>
        </w:tc>
        <w:tc>
          <w:tcPr>
            <w:tcW w:w="1386" w:type="pct"/>
            <w:shd w:val="clear" w:color="auto" w:fill="000000" w:themeFill="text1"/>
            <w:tcMar>
              <w:top w:w="144" w:type="dxa"/>
              <w:left w:w="115" w:type="dxa"/>
              <w:bottom w:w="144" w:type="dxa"/>
              <w:right w:w="115" w:type="dxa"/>
            </w:tcMar>
          </w:tcPr>
          <w:p w14:paraId="67EF0B8D" w14:textId="77777777" w:rsidR="002705D4" w:rsidRPr="0068391C" w:rsidRDefault="002705D4" w:rsidP="0068391C">
            <w:pPr>
              <w:pStyle w:val="TableHeader1"/>
              <w:spacing w:line="228" w:lineRule="auto"/>
              <w:rPr>
                <w:rFonts w:ascii="Source Sans Pro" w:eastAsia="PMingLiU" w:hAnsi="Source Sans Pro"/>
                <w:bCs/>
                <w:color w:val="9190FF"/>
                <w:spacing w:val="-4"/>
              </w:rPr>
            </w:pPr>
            <w:r w:rsidRPr="0068391C">
              <w:rPr>
                <w:rFonts w:ascii="Source Sans Pro" w:eastAsia="PMingLiU" w:hAnsi="Source Sans Pro"/>
                <w:bCs/>
                <w:color w:val="9190FF"/>
                <w:spacing w:val="-4"/>
                <w:lang w:eastAsia="zh-TW"/>
              </w:rPr>
              <w:t>2026</w:t>
            </w:r>
          </w:p>
          <w:p w14:paraId="589B2059" w14:textId="77777777" w:rsidR="002705D4" w:rsidRPr="0068391C" w:rsidRDefault="002705D4" w:rsidP="0068391C">
            <w:pPr>
              <w:pStyle w:val="TableHeader1"/>
              <w:spacing w:line="228" w:lineRule="auto"/>
              <w:rPr>
                <w:rFonts w:ascii="Source Sans Pro" w:eastAsia="PMingLiU" w:hAnsi="Source Sans Pro"/>
                <w:bCs/>
                <w:color w:val="9190FF"/>
                <w:spacing w:val="-4"/>
              </w:rPr>
            </w:pPr>
            <w:r w:rsidRPr="0068391C">
              <w:rPr>
                <w:rFonts w:ascii="Source Sans Pro" w:eastAsia="PMingLiU" w:hAnsi="Source Sans Pro"/>
                <w:bCs/>
                <w:color w:val="9190FF"/>
                <w:spacing w:val="-4"/>
                <w:lang w:eastAsia="zh-TW"/>
              </w:rPr>
              <w:t>（明年）</w:t>
            </w:r>
          </w:p>
        </w:tc>
      </w:tr>
      <w:tr w:rsidR="002705D4" w:rsidRPr="0068391C" w14:paraId="3F78C302" w14:textId="77777777" w:rsidTr="0068391C">
        <w:trPr>
          <w:cantSplit/>
          <w:jc w:val="center"/>
        </w:trPr>
        <w:tc>
          <w:tcPr>
            <w:tcW w:w="2187" w:type="pct"/>
            <w:tcMar>
              <w:top w:w="144" w:type="dxa"/>
              <w:left w:w="115" w:type="dxa"/>
              <w:bottom w:w="144" w:type="dxa"/>
              <w:right w:w="115" w:type="dxa"/>
            </w:tcMar>
          </w:tcPr>
          <w:p w14:paraId="529E1190" w14:textId="77777777" w:rsidR="002705D4" w:rsidRPr="0068391C" w:rsidRDefault="002705D4" w:rsidP="0068391C">
            <w:pPr>
              <w:spacing w:before="120" w:beforeAutospacing="0" w:after="120" w:afterAutospacing="0" w:line="228" w:lineRule="auto"/>
              <w:rPr>
                <w:rFonts w:ascii="Source Sans Pro" w:eastAsia="PMingLiU" w:hAnsi="Source Sans Pro"/>
                <w:i/>
                <w:color w:val="0000FF"/>
                <w:spacing w:val="-4"/>
              </w:rPr>
            </w:pPr>
            <w:r w:rsidRPr="0068391C">
              <w:rPr>
                <w:rFonts w:ascii="Source Sans Pro" w:eastAsia="PMingLiU" w:hAnsi="Source Sans Pro"/>
                <w:i/>
                <w:iCs/>
                <w:color w:val="0000FF"/>
                <w:spacing w:val="-4"/>
              </w:rPr>
              <w:t>[Insert a description of the administrative process/item that is changing]</w:t>
            </w:r>
          </w:p>
        </w:tc>
        <w:tc>
          <w:tcPr>
            <w:tcW w:w="1427" w:type="pct"/>
            <w:tcMar>
              <w:top w:w="144" w:type="dxa"/>
              <w:left w:w="115" w:type="dxa"/>
              <w:bottom w:w="144" w:type="dxa"/>
              <w:right w:w="115" w:type="dxa"/>
            </w:tcMar>
          </w:tcPr>
          <w:p w14:paraId="1514B587" w14:textId="77777777" w:rsidR="002705D4" w:rsidRPr="0068391C" w:rsidRDefault="002705D4" w:rsidP="0068391C">
            <w:pPr>
              <w:spacing w:before="120" w:beforeAutospacing="0" w:after="120" w:afterAutospacing="0" w:line="228" w:lineRule="auto"/>
              <w:jc w:val="center"/>
              <w:rPr>
                <w:rFonts w:ascii="Source Sans Pro" w:eastAsia="PMingLiU" w:hAnsi="Source Sans Pro"/>
                <w:i/>
                <w:color w:val="0000FF"/>
                <w:spacing w:val="-4"/>
              </w:rPr>
            </w:pPr>
            <w:r w:rsidRPr="0068391C">
              <w:rPr>
                <w:rFonts w:ascii="Source Sans Pro" w:eastAsia="PMingLiU" w:hAnsi="Source Sans Pro"/>
                <w:i/>
                <w:iCs/>
                <w:color w:val="0000FF"/>
                <w:spacing w:val="-4"/>
              </w:rPr>
              <w:t>[Insert 2025 administrative description]</w:t>
            </w:r>
          </w:p>
        </w:tc>
        <w:tc>
          <w:tcPr>
            <w:tcW w:w="1386" w:type="pct"/>
            <w:tcMar>
              <w:top w:w="144" w:type="dxa"/>
              <w:left w:w="115" w:type="dxa"/>
              <w:bottom w:w="144" w:type="dxa"/>
              <w:right w:w="115" w:type="dxa"/>
            </w:tcMar>
          </w:tcPr>
          <w:p w14:paraId="5684CB51" w14:textId="77777777" w:rsidR="002705D4" w:rsidRPr="0068391C" w:rsidRDefault="002705D4" w:rsidP="0068391C">
            <w:pPr>
              <w:spacing w:before="120" w:beforeAutospacing="0" w:after="120" w:afterAutospacing="0" w:line="228" w:lineRule="auto"/>
              <w:jc w:val="center"/>
              <w:rPr>
                <w:rFonts w:ascii="Source Sans Pro" w:eastAsia="PMingLiU" w:hAnsi="Source Sans Pro"/>
                <w:b/>
                <w:bCs/>
                <w:i/>
                <w:color w:val="0000FF"/>
                <w:spacing w:val="-4"/>
              </w:rPr>
            </w:pPr>
            <w:r w:rsidRPr="0068391C">
              <w:rPr>
                <w:rFonts w:ascii="Source Sans Pro" w:eastAsia="PMingLiU" w:hAnsi="Source Sans Pro"/>
                <w:b/>
                <w:bCs/>
                <w:i/>
                <w:iCs/>
                <w:color w:val="0000FF"/>
                <w:spacing w:val="-4"/>
              </w:rPr>
              <w:t>[Insert 2026 administrative description]</w:t>
            </w:r>
          </w:p>
        </w:tc>
      </w:tr>
      <w:tr w:rsidR="002705D4" w:rsidRPr="0068391C" w14:paraId="64B1156C" w14:textId="77777777" w:rsidTr="0068391C">
        <w:trPr>
          <w:cantSplit/>
          <w:jc w:val="center"/>
        </w:trPr>
        <w:tc>
          <w:tcPr>
            <w:tcW w:w="2187" w:type="pct"/>
            <w:tcMar>
              <w:top w:w="144" w:type="dxa"/>
              <w:left w:w="115" w:type="dxa"/>
              <w:bottom w:w="144" w:type="dxa"/>
              <w:right w:w="115" w:type="dxa"/>
            </w:tcMar>
          </w:tcPr>
          <w:p w14:paraId="16DE02BD" w14:textId="501D1783" w:rsidR="002705D4" w:rsidRPr="0068391C" w:rsidRDefault="00E87FBE" w:rsidP="0068391C">
            <w:pPr>
              <w:spacing w:before="120" w:beforeAutospacing="0" w:after="120" w:afterAutospacing="0" w:line="228" w:lineRule="auto"/>
              <w:rPr>
                <w:rFonts w:ascii="Source Sans Pro" w:eastAsia="PMingLiU" w:hAnsi="Source Sans Pro"/>
                <w:color w:val="0000FF"/>
                <w:spacing w:val="-4"/>
              </w:rPr>
            </w:pPr>
            <w:r w:rsidRPr="0068391C">
              <w:rPr>
                <w:rFonts w:ascii="Source Sans Pro" w:eastAsia="PMingLiU" w:hAnsi="Source Sans Pro"/>
                <w:i/>
                <w:iCs/>
                <w:color w:val="0000FF"/>
                <w:spacing w:val="-4"/>
              </w:rPr>
              <w:t xml:space="preserve">[Repeat the above row as necessary.] </w:t>
            </w:r>
          </w:p>
        </w:tc>
        <w:tc>
          <w:tcPr>
            <w:tcW w:w="1427" w:type="pct"/>
            <w:tcMar>
              <w:top w:w="144" w:type="dxa"/>
              <w:left w:w="115" w:type="dxa"/>
              <w:bottom w:w="144" w:type="dxa"/>
              <w:right w:w="115" w:type="dxa"/>
            </w:tcMar>
          </w:tcPr>
          <w:p w14:paraId="5E1BCC6C" w14:textId="4D46B1FA" w:rsidR="002705D4" w:rsidRPr="0068391C" w:rsidRDefault="00E87FBE" w:rsidP="0068391C">
            <w:pPr>
              <w:spacing w:before="120" w:beforeAutospacing="0" w:after="120" w:afterAutospacing="0" w:line="228" w:lineRule="auto"/>
              <w:jc w:val="center"/>
              <w:rPr>
                <w:rFonts w:ascii="Source Sans Pro" w:eastAsia="PMingLiU" w:hAnsi="Source Sans Pro"/>
                <w:color w:val="0000FF"/>
                <w:spacing w:val="-4"/>
              </w:rPr>
            </w:pPr>
            <w:r w:rsidRPr="0068391C">
              <w:rPr>
                <w:rFonts w:ascii="Source Sans Pro" w:eastAsia="PMingLiU" w:hAnsi="Source Sans Pro"/>
                <w:i/>
                <w:iCs/>
                <w:color w:val="0000FF"/>
                <w:spacing w:val="-4"/>
              </w:rPr>
              <w:t xml:space="preserve">[Repeat the above row as necessary.] </w:t>
            </w:r>
          </w:p>
        </w:tc>
        <w:tc>
          <w:tcPr>
            <w:tcW w:w="1386" w:type="pct"/>
            <w:tcMar>
              <w:top w:w="144" w:type="dxa"/>
              <w:left w:w="115" w:type="dxa"/>
              <w:bottom w:w="144" w:type="dxa"/>
              <w:right w:w="115" w:type="dxa"/>
            </w:tcMar>
          </w:tcPr>
          <w:p w14:paraId="6B7E3B2D" w14:textId="2DFC3E62" w:rsidR="002705D4" w:rsidRPr="0068391C" w:rsidRDefault="00E87FBE" w:rsidP="0068391C">
            <w:pPr>
              <w:spacing w:before="120" w:beforeAutospacing="0" w:after="120" w:afterAutospacing="0" w:line="228" w:lineRule="auto"/>
              <w:jc w:val="center"/>
              <w:rPr>
                <w:rFonts w:ascii="Source Sans Pro" w:eastAsia="PMingLiU" w:hAnsi="Source Sans Pro"/>
                <w:b/>
                <w:bCs/>
                <w:color w:val="0000FF"/>
                <w:spacing w:val="-4"/>
              </w:rPr>
            </w:pPr>
            <w:r w:rsidRPr="0068391C">
              <w:rPr>
                <w:rFonts w:ascii="Source Sans Pro" w:eastAsia="PMingLiU" w:hAnsi="Source Sans Pro"/>
                <w:b/>
                <w:bCs/>
                <w:i/>
                <w:iCs/>
                <w:color w:val="0000FF"/>
                <w:spacing w:val="-4"/>
              </w:rPr>
              <w:t xml:space="preserve">[Repeat the above row as necessary.] </w:t>
            </w:r>
          </w:p>
        </w:tc>
      </w:tr>
      <w:tr w:rsidR="002705D4" w:rsidRPr="0068391C" w14:paraId="6BAD5C08" w14:textId="77777777" w:rsidTr="0068391C">
        <w:trPr>
          <w:jc w:val="center"/>
        </w:trPr>
        <w:tc>
          <w:tcPr>
            <w:tcW w:w="2187" w:type="pct"/>
            <w:tcMar>
              <w:top w:w="144" w:type="dxa"/>
              <w:left w:w="115" w:type="dxa"/>
              <w:bottom w:w="144" w:type="dxa"/>
              <w:right w:w="115" w:type="dxa"/>
            </w:tcMar>
          </w:tcPr>
          <w:p w14:paraId="788FB59C" w14:textId="7BE6AB4E" w:rsidR="002705D4" w:rsidRPr="0068391C" w:rsidRDefault="002705D4" w:rsidP="0068391C">
            <w:pPr>
              <w:spacing w:before="120" w:beforeAutospacing="0" w:after="120" w:afterAutospacing="0" w:line="228" w:lineRule="auto"/>
              <w:rPr>
                <w:rFonts w:ascii="Source Sans Pro" w:eastAsia="PMingLiU" w:hAnsi="Source Sans Pro"/>
                <w:i/>
                <w:spacing w:val="-4"/>
              </w:rPr>
            </w:pPr>
            <w:r w:rsidRPr="0068391C">
              <w:rPr>
                <w:rFonts w:ascii="Source Sans Pro" w:eastAsia="PMingLiU" w:hAnsi="Source Sans Pro"/>
                <w:b/>
                <w:bCs/>
                <w:spacing w:val="-4"/>
                <w:lang w:eastAsia="zh-TW"/>
              </w:rPr>
              <w:t xml:space="preserve">Medicare </w:t>
            </w:r>
            <w:r w:rsidRPr="0068391C">
              <w:rPr>
                <w:rFonts w:ascii="Source Sans Pro" w:eastAsia="PMingLiU" w:hAnsi="Source Sans Pro"/>
                <w:b/>
                <w:bCs/>
                <w:spacing w:val="-4"/>
                <w:lang w:eastAsia="zh-TW"/>
              </w:rPr>
              <w:t>處方藥付款計劃</w:t>
            </w:r>
          </w:p>
        </w:tc>
        <w:tc>
          <w:tcPr>
            <w:tcW w:w="1427" w:type="pct"/>
            <w:tcMar>
              <w:top w:w="144" w:type="dxa"/>
              <w:left w:w="115" w:type="dxa"/>
              <w:bottom w:w="144" w:type="dxa"/>
              <w:right w:w="115" w:type="dxa"/>
            </w:tcMar>
          </w:tcPr>
          <w:p w14:paraId="3C3718A9" w14:textId="5782D5DF" w:rsidR="002705D4" w:rsidRPr="0068391C" w:rsidRDefault="006C516A" w:rsidP="0068391C">
            <w:pPr>
              <w:spacing w:before="120" w:beforeAutospacing="0" w:after="120" w:afterAutospacing="0" w:line="228" w:lineRule="auto"/>
              <w:jc w:val="center"/>
              <w:rPr>
                <w:rFonts w:ascii="Source Sans Pro" w:eastAsia="PMingLiU" w:hAnsi="Source Sans Pro"/>
                <w:i/>
                <w:spacing w:val="-4"/>
              </w:rPr>
            </w:pPr>
            <w:r w:rsidRPr="0068391C">
              <w:rPr>
                <w:rFonts w:ascii="Source Sans Pro" w:eastAsia="PMingLiU" w:hAnsi="Source Sans Pro"/>
                <w:color w:val="000000" w:themeColor="text1"/>
                <w:spacing w:val="-4"/>
                <w:lang w:eastAsia="zh-TW"/>
              </w:rPr>
              <w:t xml:space="preserve">Medicare </w:t>
            </w:r>
            <w:r w:rsidRPr="0068391C">
              <w:rPr>
                <w:rFonts w:ascii="Source Sans Pro" w:eastAsia="PMingLiU" w:hAnsi="Source Sans Pro"/>
                <w:color w:val="000000" w:themeColor="text1"/>
                <w:spacing w:val="-4"/>
                <w:lang w:eastAsia="zh-TW"/>
              </w:rPr>
              <w:t>處方藥付款計劃是一種</w:t>
            </w:r>
            <w:r w:rsidRPr="0068391C">
              <w:rPr>
                <w:rFonts w:ascii="Source Sans Pro" w:eastAsia="PMingLiU" w:hAnsi="Source Sans Pro"/>
                <w:spacing w:val="-4"/>
                <w:lang w:eastAsia="zh-TW"/>
              </w:rPr>
              <w:t>於今年開始的付款方式，它可以將費用分攤至全年（一月到十二月），以此來幫助您管理我們計劃承保藥物的自付費用。您可能正在參與此付款方式</w:t>
            </w:r>
            <w:r w:rsidRPr="0068391C">
              <w:rPr>
                <w:rFonts w:ascii="Source Sans Pro" w:eastAsia="PMingLiU" w:hAnsi="Source Sans Pro"/>
                <w:color w:val="000000" w:themeColor="text1"/>
                <w:spacing w:val="-4"/>
                <w:lang w:eastAsia="zh-TW"/>
              </w:rPr>
              <w:t>。</w:t>
            </w:r>
            <w:r w:rsidRPr="0068391C">
              <w:rPr>
                <w:rFonts w:ascii="Source Sans Pro" w:eastAsia="PMingLiU" w:hAnsi="Source Sans Pro"/>
                <w:color w:val="000000" w:themeColor="text1"/>
                <w:spacing w:val="-4"/>
                <w:lang w:eastAsia="zh-TW"/>
              </w:rPr>
              <w:t xml:space="preserve"> </w:t>
            </w:r>
          </w:p>
        </w:tc>
        <w:tc>
          <w:tcPr>
            <w:tcW w:w="1386" w:type="pct"/>
            <w:tcMar>
              <w:top w:w="144" w:type="dxa"/>
              <w:left w:w="115" w:type="dxa"/>
              <w:bottom w:w="144" w:type="dxa"/>
              <w:right w:w="115" w:type="dxa"/>
            </w:tcMar>
          </w:tcPr>
          <w:p w14:paraId="28B9CFF5" w14:textId="746EC071" w:rsidR="002705D4" w:rsidRPr="0068391C" w:rsidRDefault="00ED45CF" w:rsidP="0068391C">
            <w:pPr>
              <w:spacing w:before="120" w:beforeAutospacing="0" w:after="120" w:afterAutospacing="0" w:line="228" w:lineRule="auto"/>
              <w:jc w:val="center"/>
              <w:rPr>
                <w:rFonts w:ascii="Source Sans Pro" w:eastAsia="PMingLiU" w:hAnsi="Source Sans Pro"/>
                <w:b/>
                <w:bCs/>
                <w:spacing w:val="-4"/>
                <w:lang w:eastAsia="zh-TW"/>
              </w:rPr>
            </w:pPr>
            <w:r w:rsidRPr="0068391C">
              <w:rPr>
                <w:rFonts w:ascii="Source Sans Pro" w:eastAsia="PMingLiU" w:hAnsi="Source Sans Pro"/>
                <w:b/>
                <w:bCs/>
                <w:spacing w:val="-4"/>
                <w:lang w:eastAsia="zh-TW"/>
              </w:rPr>
              <w:t>如果您正在參與</w:t>
            </w:r>
            <w:r w:rsidRPr="0068391C">
              <w:rPr>
                <w:rFonts w:ascii="Source Sans Pro" w:eastAsia="PMingLiU" w:hAnsi="Source Sans Pro"/>
                <w:b/>
                <w:bCs/>
                <w:spacing w:val="-4"/>
                <w:lang w:eastAsia="zh-TW"/>
              </w:rPr>
              <w:t xml:space="preserve"> Medicare </w:t>
            </w:r>
            <w:r w:rsidRPr="0068391C">
              <w:rPr>
                <w:rFonts w:ascii="Source Sans Pro" w:eastAsia="PMingLiU" w:hAnsi="Source Sans Pro"/>
                <w:b/>
                <w:bCs/>
                <w:spacing w:val="-4"/>
                <w:lang w:eastAsia="zh-TW"/>
              </w:rPr>
              <w:t>處方藥付款計劃並繼續留在相同的</w:t>
            </w:r>
            <w:r w:rsidRPr="0068391C">
              <w:rPr>
                <w:rFonts w:ascii="Source Sans Pro" w:eastAsia="PMingLiU" w:hAnsi="Source Sans Pro"/>
                <w:b/>
                <w:bCs/>
                <w:spacing w:val="-4"/>
                <w:lang w:eastAsia="zh-TW"/>
              </w:rPr>
              <w:t xml:space="preserve"> D </w:t>
            </w:r>
            <w:r w:rsidRPr="0068391C">
              <w:rPr>
                <w:rFonts w:ascii="Source Sans Pro" w:eastAsia="PMingLiU" w:hAnsi="Source Sans Pro"/>
                <w:b/>
                <w:bCs/>
                <w:spacing w:val="-4"/>
                <w:lang w:eastAsia="zh-TW"/>
              </w:rPr>
              <w:t>部分計劃，您的參與將自動續約至</w:t>
            </w:r>
            <w:r w:rsidRPr="0068391C">
              <w:rPr>
                <w:rFonts w:ascii="Source Sans Pro" w:eastAsia="PMingLiU" w:hAnsi="Source Sans Pro"/>
                <w:b/>
                <w:bCs/>
                <w:spacing w:val="-4"/>
                <w:lang w:eastAsia="zh-TW"/>
              </w:rPr>
              <w:t xml:space="preserve"> 2026</w:t>
            </w:r>
            <w:r w:rsidR="0068391C">
              <w:rPr>
                <w:rFonts w:ascii="Source Sans Pro" w:eastAsia="PMingLiU" w:hAnsi="Source Sans Pro"/>
                <w:b/>
                <w:bCs/>
                <w:spacing w:val="-4"/>
                <w:lang w:eastAsia="zh-TW"/>
              </w:rPr>
              <w:t> </w:t>
            </w:r>
            <w:r w:rsidRPr="0068391C">
              <w:rPr>
                <w:rFonts w:ascii="Source Sans Pro" w:eastAsia="PMingLiU" w:hAnsi="Source Sans Pro"/>
                <w:b/>
                <w:bCs/>
                <w:spacing w:val="-4"/>
                <w:lang w:eastAsia="zh-TW"/>
              </w:rPr>
              <w:t>年。</w:t>
            </w:r>
            <w:r w:rsidRPr="0068391C">
              <w:rPr>
                <w:rFonts w:ascii="Source Sans Pro" w:eastAsia="PMingLiU" w:hAnsi="Source Sans Pro"/>
                <w:b/>
                <w:bCs/>
                <w:spacing w:val="-4"/>
                <w:lang w:eastAsia="zh-TW"/>
              </w:rPr>
              <w:t xml:space="preserve"> </w:t>
            </w:r>
          </w:p>
          <w:p w14:paraId="7B6BA532" w14:textId="4BE3DA8F" w:rsidR="002705D4" w:rsidRPr="0068391C" w:rsidRDefault="002705D4" w:rsidP="0068391C">
            <w:pPr>
              <w:spacing w:before="120" w:beforeAutospacing="0" w:after="120" w:afterAutospacing="0" w:line="228" w:lineRule="auto"/>
              <w:jc w:val="center"/>
              <w:rPr>
                <w:rFonts w:ascii="Source Sans Pro" w:eastAsia="PMingLiU" w:hAnsi="Source Sans Pro"/>
                <w:b/>
                <w:bCs/>
                <w:i/>
                <w:color w:val="0000FF"/>
                <w:spacing w:val="-4"/>
              </w:rPr>
            </w:pPr>
            <w:r w:rsidRPr="0068391C">
              <w:rPr>
                <w:rFonts w:ascii="Source Sans Pro" w:eastAsia="PMingLiU" w:hAnsi="Source Sans Pro"/>
                <w:b/>
                <w:bCs/>
                <w:spacing w:val="-4"/>
                <w:lang w:eastAsia="zh-TW"/>
              </w:rPr>
              <w:t>如需更多關於此付款方式的資訊，請致電</w:t>
            </w:r>
            <w:r w:rsidRPr="0068391C">
              <w:rPr>
                <w:rFonts w:ascii="Source Sans Pro" w:eastAsia="PMingLiU" w:hAnsi="Source Sans Pro"/>
                <w:b/>
                <w:bCs/>
                <w:spacing w:val="-4"/>
                <w:lang w:eastAsia="zh-TW"/>
              </w:rPr>
              <w:t xml:space="preserve"> </w:t>
            </w:r>
            <w:r w:rsidRPr="0068391C">
              <w:rPr>
                <w:rFonts w:ascii="Source Sans Pro" w:eastAsia="PMingLiU" w:hAnsi="Source Sans Pro"/>
                <w:b/>
                <w:bCs/>
                <w:i/>
                <w:iCs/>
                <w:color w:val="0000FF"/>
                <w:spacing w:val="-4"/>
              </w:rPr>
              <w:t xml:space="preserve">[insert Member Services number] </w:t>
            </w:r>
            <w:r w:rsidRPr="0068391C">
              <w:rPr>
                <w:rFonts w:ascii="Source Sans Pro" w:eastAsia="PMingLiU" w:hAnsi="Source Sans Pro"/>
                <w:b/>
                <w:bCs/>
                <w:spacing w:val="-4"/>
                <w:szCs w:val="26"/>
                <w:lang w:eastAsia="zh-TW"/>
              </w:rPr>
              <w:t>（聽障人士可致電</w:t>
            </w:r>
            <w:r w:rsidRPr="0068391C">
              <w:rPr>
                <w:rFonts w:ascii="Source Sans Pro" w:eastAsia="PMingLiU" w:hAnsi="Source Sans Pro"/>
                <w:b/>
                <w:bCs/>
                <w:spacing w:val="-4"/>
                <w:szCs w:val="26"/>
                <w:lang w:eastAsia="zh-TW"/>
              </w:rPr>
              <w:t xml:space="preserve"> </w:t>
            </w:r>
            <w:r w:rsidRPr="0068391C">
              <w:rPr>
                <w:rFonts w:ascii="Source Sans Pro" w:eastAsia="PMingLiU" w:hAnsi="Source Sans Pro"/>
                <w:b/>
                <w:bCs/>
                <w:i/>
                <w:iCs/>
                <w:color w:val="0000FF"/>
                <w:spacing w:val="-4"/>
                <w:szCs w:val="26"/>
              </w:rPr>
              <w:t>[insert TTY number]</w:t>
            </w:r>
            <w:r w:rsidRPr="0068391C">
              <w:rPr>
                <w:rFonts w:ascii="Source Sans Pro" w:eastAsia="PMingLiU" w:hAnsi="Source Sans Pro"/>
                <w:b/>
                <w:bCs/>
                <w:spacing w:val="-4"/>
                <w:szCs w:val="26"/>
                <w:lang w:eastAsia="zh-TW"/>
              </w:rPr>
              <w:t>）</w:t>
            </w:r>
            <w:r w:rsidRPr="0068391C">
              <w:rPr>
                <w:rFonts w:ascii="Source Sans Pro" w:eastAsia="PMingLiU" w:hAnsi="Source Sans Pro"/>
                <w:b/>
                <w:bCs/>
                <w:spacing w:val="-4"/>
                <w:lang w:eastAsia="zh-TW"/>
              </w:rPr>
              <w:t>聯絡我們，或瀏覽</w:t>
            </w:r>
            <w:r w:rsidRPr="0068391C">
              <w:rPr>
                <w:rFonts w:ascii="Source Sans Pro" w:eastAsia="PMingLiU" w:hAnsi="Source Sans Pro"/>
                <w:b/>
                <w:bCs/>
                <w:spacing w:val="-4"/>
                <w:lang w:eastAsia="zh-TW"/>
              </w:rPr>
              <w:t xml:space="preserve"> </w:t>
            </w:r>
            <w:hyperlink r:id="rId16" w:history="1">
              <w:r w:rsidRPr="0068391C">
                <w:rPr>
                  <w:rStyle w:val="Hyperlink"/>
                  <w:rFonts w:ascii="Source Sans Pro" w:eastAsia="PMingLiU" w:hAnsi="Source Sans Pro"/>
                  <w:b/>
                  <w:bCs/>
                  <w:spacing w:val="-4"/>
                  <w:lang w:eastAsia="zh-TW"/>
                </w:rPr>
                <w:t>www.Medicare.gov</w:t>
              </w:r>
            </w:hyperlink>
            <w:r w:rsidRPr="0068391C">
              <w:rPr>
                <w:rFonts w:ascii="Source Sans Pro" w:eastAsia="PMingLiU" w:hAnsi="Source Sans Pro"/>
                <w:b/>
                <w:bCs/>
                <w:spacing w:val="-4"/>
                <w:lang w:eastAsia="zh-TW"/>
              </w:rPr>
              <w:t>。</w:t>
            </w:r>
          </w:p>
        </w:tc>
      </w:tr>
    </w:tbl>
    <w:p w14:paraId="6C909491" w14:textId="0C5C0B47" w:rsidR="008C145C" w:rsidRPr="0068391C" w:rsidRDefault="00CA6DCC" w:rsidP="0068391C">
      <w:pPr>
        <w:pStyle w:val="Heading2"/>
        <w:spacing w:line="228" w:lineRule="auto"/>
        <w:rPr>
          <w:rFonts w:ascii="Source Sans Pro" w:eastAsia="PMingLiU" w:hAnsi="Source Sans Pro"/>
          <w:spacing w:val="-4"/>
        </w:rPr>
      </w:pPr>
      <w:bookmarkStart w:id="38" w:name="_Toc206086722"/>
      <w:bookmarkEnd w:id="37"/>
      <w:r w:rsidRPr="0068391C">
        <w:rPr>
          <w:rFonts w:ascii="Source Sans Pro" w:eastAsia="PMingLiU" w:hAnsi="Source Sans Pro"/>
          <w:iCs w:val="0"/>
          <w:spacing w:val="-4"/>
          <w:lang w:eastAsia="zh-TW"/>
        </w:rPr>
        <w:t>第</w:t>
      </w:r>
      <w:r w:rsidRPr="0068391C">
        <w:rPr>
          <w:rFonts w:ascii="Source Sans Pro" w:eastAsia="PMingLiU" w:hAnsi="Source Sans Pro"/>
          <w:iCs w:val="0"/>
          <w:spacing w:val="-4"/>
          <w:lang w:eastAsia="zh-TW"/>
        </w:rPr>
        <w:t xml:space="preserve"> 3 </w:t>
      </w:r>
      <w:r w:rsidRPr="0068391C">
        <w:rPr>
          <w:rFonts w:ascii="Source Sans Pro" w:eastAsia="PMingLiU" w:hAnsi="Source Sans Pro"/>
          <w:iCs w:val="0"/>
          <w:spacing w:val="-4"/>
          <w:lang w:eastAsia="zh-TW"/>
        </w:rPr>
        <w:t>節</w:t>
      </w:r>
      <w:r w:rsidRPr="0068391C">
        <w:rPr>
          <w:rFonts w:ascii="Source Sans Pro" w:eastAsia="PMingLiU" w:hAnsi="Source Sans Pro"/>
          <w:iCs w:val="0"/>
          <w:spacing w:val="-4"/>
          <w:lang w:eastAsia="zh-TW"/>
        </w:rPr>
        <w:tab/>
      </w:r>
      <w:r w:rsidRPr="0068391C">
        <w:rPr>
          <w:rFonts w:ascii="Source Sans Pro" w:eastAsia="PMingLiU" w:hAnsi="Source Sans Pro"/>
          <w:iCs w:val="0"/>
          <w:spacing w:val="-4"/>
          <w:lang w:eastAsia="zh-TW"/>
        </w:rPr>
        <w:t>如何更改計劃</w:t>
      </w:r>
      <w:bookmarkEnd w:id="38"/>
    </w:p>
    <w:p w14:paraId="7BA1BB85" w14:textId="408B2613" w:rsidR="008C3E86" w:rsidRPr="0068391C" w:rsidRDefault="008C3E86" w:rsidP="0068391C">
      <w:pPr>
        <w:spacing w:line="228" w:lineRule="auto"/>
        <w:rPr>
          <w:rFonts w:ascii="Source Sans Pro" w:eastAsia="PMingLiU" w:hAnsi="Source Sans Pro"/>
          <w:spacing w:val="-4"/>
          <w:lang w:eastAsia="zh-TW"/>
        </w:rPr>
      </w:pPr>
      <w:r w:rsidRPr="0068391C">
        <w:rPr>
          <w:rFonts w:ascii="Source Sans Pro" w:eastAsia="PMingLiU" w:hAnsi="Source Sans Pro"/>
          <w:b/>
          <w:bCs/>
          <w:spacing w:val="-4"/>
          <w:lang w:eastAsia="zh-TW"/>
        </w:rPr>
        <w:t>若要繼續留在</w:t>
      </w:r>
      <w:r w:rsidRPr="0068391C">
        <w:rPr>
          <w:rFonts w:ascii="Source Sans Pro" w:eastAsia="PMingLiU" w:hAnsi="Source Sans Pro"/>
          <w:b/>
          <w:bCs/>
          <w:spacing w:val="-4"/>
          <w:lang w:eastAsia="zh-TW"/>
        </w:rPr>
        <w:t xml:space="preserve"> </w:t>
      </w:r>
      <w:r w:rsidRPr="0068391C">
        <w:rPr>
          <w:rFonts w:ascii="Source Sans Pro" w:eastAsia="PMingLiU" w:hAnsi="Source Sans Pro"/>
          <w:b/>
          <w:bCs/>
          <w:i/>
          <w:iCs/>
          <w:color w:val="0000FF"/>
          <w:spacing w:val="-4"/>
        </w:rPr>
        <w:t>[insert 2026 plan name</w:t>
      </w:r>
      <w:r w:rsidRPr="0093144A">
        <w:rPr>
          <w:rFonts w:ascii="Source Sans Pro" w:eastAsia="PMingLiU" w:hAnsi="Source Sans Pro"/>
          <w:b/>
          <w:bCs/>
          <w:i/>
          <w:iCs/>
          <w:color w:val="0000FF"/>
          <w:spacing w:val="-4"/>
        </w:rPr>
        <w:t>]</w:t>
      </w:r>
      <w:r w:rsidRPr="0093144A">
        <w:rPr>
          <w:rFonts w:ascii="Source Sans Pro" w:eastAsia="PMingLiU" w:hAnsi="Source Sans Pro"/>
          <w:b/>
          <w:bCs/>
          <w:spacing w:val="-4"/>
          <w:lang w:eastAsia="zh-TW"/>
        </w:rPr>
        <w:t xml:space="preserve"> </w:t>
      </w:r>
      <w:r w:rsidRPr="0093144A">
        <w:rPr>
          <w:rFonts w:ascii="Source Sans Pro" w:eastAsia="PMingLiU" w:hAnsi="Source Sans Pro"/>
          <w:b/>
          <w:bCs/>
          <w:spacing w:val="-4"/>
          <w:lang w:eastAsia="zh-TW"/>
        </w:rPr>
        <w:t>內，您不需要採取任何措施。</w:t>
      </w:r>
      <w:r w:rsidRPr="0068391C">
        <w:rPr>
          <w:rFonts w:ascii="Source Sans Pro" w:eastAsia="PMingLiU" w:hAnsi="Source Sans Pro"/>
          <w:spacing w:val="-4"/>
          <w:lang w:eastAsia="zh-TW"/>
        </w:rPr>
        <w:t>除非您在</w:t>
      </w:r>
      <w:r w:rsidRPr="0068391C">
        <w:rPr>
          <w:rFonts w:ascii="Source Sans Pro" w:eastAsia="PMingLiU" w:hAnsi="Source Sans Pro"/>
          <w:spacing w:val="-4"/>
          <w:lang w:eastAsia="zh-TW"/>
        </w:rPr>
        <w:t xml:space="preserve"> 12 </w:t>
      </w:r>
      <w:r w:rsidRPr="0068391C">
        <w:rPr>
          <w:rFonts w:ascii="Source Sans Pro" w:eastAsia="PMingLiU" w:hAnsi="Source Sans Pro"/>
          <w:spacing w:val="-4"/>
          <w:lang w:eastAsia="zh-TW"/>
        </w:rPr>
        <w:t>月</w:t>
      </w:r>
      <w:r w:rsidRPr="0068391C">
        <w:rPr>
          <w:rFonts w:ascii="Source Sans Pro" w:eastAsia="PMingLiU" w:hAnsi="Source Sans Pro"/>
          <w:spacing w:val="-4"/>
          <w:lang w:eastAsia="zh-TW"/>
        </w:rPr>
        <w:t xml:space="preserve"> 7 </w:t>
      </w:r>
      <w:r w:rsidRPr="0068391C">
        <w:rPr>
          <w:rFonts w:ascii="Source Sans Pro" w:eastAsia="PMingLiU" w:hAnsi="Source Sans Pro"/>
          <w:spacing w:val="-4"/>
          <w:lang w:eastAsia="zh-TW"/>
        </w:rPr>
        <w:t>日前參保其他計劃或更改為</w:t>
      </w:r>
      <w:r w:rsidRPr="0068391C">
        <w:rPr>
          <w:rFonts w:ascii="Source Sans Pro" w:eastAsia="PMingLiU" w:hAnsi="Source Sans Pro"/>
          <w:spacing w:val="-4"/>
          <w:lang w:eastAsia="zh-TW"/>
        </w:rPr>
        <w:t xml:space="preserve"> Original Medicare</w:t>
      </w:r>
      <w:r w:rsidRPr="0068391C">
        <w:rPr>
          <w:rFonts w:ascii="Source Sans Pro" w:eastAsia="PMingLiU" w:hAnsi="Source Sans Pro"/>
          <w:spacing w:val="-4"/>
          <w:lang w:eastAsia="zh-TW"/>
        </w:rPr>
        <w:t>，否則您會自動加入我們的</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lang w:eastAsia="zh-TW"/>
        </w:rPr>
        <w:t xml:space="preserve">[insert 2026 plan </w:t>
      </w:r>
      <w:proofErr w:type="gramStart"/>
      <w:r w:rsidRPr="0068391C">
        <w:rPr>
          <w:rFonts w:ascii="Source Sans Pro" w:eastAsia="PMingLiU" w:hAnsi="Source Sans Pro"/>
          <w:i/>
          <w:iCs/>
          <w:color w:val="0000FF"/>
          <w:spacing w:val="-4"/>
          <w:lang w:eastAsia="zh-TW"/>
        </w:rPr>
        <w:t>name]</w:t>
      </w:r>
      <w:r w:rsidRPr="0068391C">
        <w:rPr>
          <w:rFonts w:ascii="Source Sans Pro" w:eastAsia="PMingLiU" w:hAnsi="Source Sans Pro"/>
          <w:spacing w:val="-4"/>
          <w:lang w:eastAsia="zh-TW"/>
        </w:rPr>
        <w:t>。</w:t>
      </w:r>
      <w:proofErr w:type="gramEnd"/>
    </w:p>
    <w:p w14:paraId="542BCF08" w14:textId="0C08FC30" w:rsidR="008C3E86" w:rsidRPr="0068391C" w:rsidRDefault="005239D1" w:rsidP="0068391C">
      <w:pPr>
        <w:spacing w:line="228" w:lineRule="auto"/>
        <w:rPr>
          <w:rFonts w:ascii="Source Sans Pro" w:eastAsia="PMingLiU" w:hAnsi="Source Sans Pro"/>
          <w:spacing w:val="-4"/>
          <w:lang w:eastAsia="zh-TW"/>
        </w:rPr>
      </w:pPr>
      <w:r w:rsidRPr="0068391C">
        <w:rPr>
          <w:rFonts w:ascii="Source Sans Pro" w:eastAsia="PMingLiU" w:hAnsi="Source Sans Pro"/>
          <w:spacing w:val="-4"/>
          <w:lang w:eastAsia="zh-TW"/>
        </w:rPr>
        <w:t>如果您希望更改</w:t>
      </w:r>
      <w:r w:rsidRPr="0068391C">
        <w:rPr>
          <w:rFonts w:ascii="Source Sans Pro" w:eastAsia="PMingLiU" w:hAnsi="Source Sans Pro"/>
          <w:spacing w:val="-4"/>
          <w:lang w:eastAsia="zh-TW"/>
        </w:rPr>
        <w:t xml:space="preserve"> 2026 </w:t>
      </w:r>
      <w:r w:rsidRPr="0068391C">
        <w:rPr>
          <w:rFonts w:ascii="Source Sans Pro" w:eastAsia="PMingLiU" w:hAnsi="Source Sans Pro"/>
          <w:spacing w:val="-4"/>
          <w:lang w:eastAsia="zh-TW"/>
        </w:rPr>
        <w:t>年的計劃，請遵循以下步驟：</w:t>
      </w:r>
    </w:p>
    <w:p w14:paraId="5EF8BD9D" w14:textId="30DDF0D6" w:rsidR="00837993" w:rsidRPr="0068391C" w:rsidRDefault="00837993" w:rsidP="0068391C">
      <w:pPr>
        <w:pStyle w:val="ListParagraph"/>
        <w:spacing w:line="228" w:lineRule="auto"/>
        <w:rPr>
          <w:rFonts w:ascii="Source Sans Pro" w:eastAsia="PMingLiU" w:hAnsi="Source Sans Pro"/>
          <w:spacing w:val="-4"/>
        </w:rPr>
      </w:pPr>
      <w:bookmarkStart w:id="39" w:name="_Hlk168903517"/>
      <w:r w:rsidRPr="0068391C">
        <w:rPr>
          <w:rFonts w:ascii="Source Sans Pro" w:eastAsia="PMingLiU" w:hAnsi="Source Sans Pro"/>
          <w:b/>
          <w:bCs/>
          <w:spacing w:val="-4"/>
          <w:lang w:eastAsia="zh-TW"/>
        </w:rPr>
        <w:lastRenderedPageBreak/>
        <w:t>若要改為其他</w:t>
      </w:r>
      <w:r w:rsidRPr="0068391C">
        <w:rPr>
          <w:rFonts w:ascii="Source Sans Pro" w:eastAsia="PMingLiU" w:hAnsi="Source Sans Pro"/>
          <w:b/>
          <w:bCs/>
          <w:spacing w:val="-4"/>
          <w:lang w:eastAsia="zh-TW"/>
        </w:rPr>
        <w:t xml:space="preserve"> Medicare </w:t>
      </w:r>
      <w:r w:rsidRPr="0068391C">
        <w:rPr>
          <w:rFonts w:ascii="Source Sans Pro" w:eastAsia="PMingLiU" w:hAnsi="Source Sans Pro"/>
          <w:b/>
          <w:bCs/>
          <w:spacing w:val="-4"/>
          <w:lang w:eastAsia="zh-TW"/>
        </w:rPr>
        <w:t>保健計劃</w:t>
      </w:r>
      <w:r w:rsidRPr="0068391C">
        <w:rPr>
          <w:rFonts w:ascii="Source Sans Pro" w:eastAsia="PMingLiU" w:hAnsi="Source Sans Pro"/>
          <w:spacing w:val="-4"/>
          <w:lang w:eastAsia="zh-TW"/>
        </w:rPr>
        <w:t>，請參保新的計劃。根據您選擇的計劃類型，您可能會從</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rPr>
        <w:t>[insert 2026 plan name]</w:t>
      </w:r>
      <w:r w:rsidRPr="0068391C">
        <w:rPr>
          <w:rFonts w:ascii="Source Sans Pro" w:eastAsia="PMingLiU" w:hAnsi="Source Sans Pro"/>
          <w:color w:val="000000" w:themeColor="text1"/>
          <w:spacing w:val="-4"/>
          <w:lang w:eastAsia="zh-TW"/>
        </w:rPr>
        <w:t xml:space="preserve"> </w:t>
      </w:r>
      <w:r w:rsidRPr="0068391C">
        <w:rPr>
          <w:rFonts w:ascii="Source Sans Pro" w:eastAsia="PMingLiU" w:hAnsi="Source Sans Pro"/>
          <w:color w:val="000000" w:themeColor="text1"/>
          <w:spacing w:val="-4"/>
          <w:lang w:eastAsia="zh-TW"/>
        </w:rPr>
        <w:t>自動退保。</w:t>
      </w:r>
    </w:p>
    <w:p w14:paraId="7298761E" w14:textId="77777777" w:rsidR="00BF7548" w:rsidRPr="0068391C" w:rsidRDefault="00BF7548" w:rsidP="0068391C">
      <w:pPr>
        <w:pStyle w:val="ListBullet2"/>
        <w:numPr>
          <w:ilvl w:val="1"/>
          <w:numId w:val="18"/>
        </w:numPr>
        <w:spacing w:before="100" w:beforeAutospacing="1" w:line="228" w:lineRule="auto"/>
        <w:rPr>
          <w:rFonts w:ascii="Source Sans Pro" w:eastAsia="PMingLiU" w:hAnsi="Source Sans Pro"/>
          <w:spacing w:val="-4"/>
          <w:lang w:eastAsia="zh-TW"/>
        </w:rPr>
      </w:pPr>
      <w:r w:rsidRPr="0068391C">
        <w:rPr>
          <w:rFonts w:ascii="Source Sans Pro" w:eastAsia="PMingLiU" w:hAnsi="Source Sans Pro"/>
          <w:spacing w:val="-4"/>
          <w:lang w:eastAsia="zh-TW"/>
        </w:rPr>
        <w:t>如果您加入包含</w:t>
      </w:r>
      <w:r w:rsidRPr="0068391C">
        <w:rPr>
          <w:rFonts w:ascii="Source Sans Pro" w:eastAsia="PMingLiU" w:hAnsi="Source Sans Pro"/>
          <w:spacing w:val="-4"/>
          <w:lang w:eastAsia="zh-TW"/>
        </w:rPr>
        <w:t xml:space="preserve"> D </w:t>
      </w:r>
      <w:r w:rsidRPr="0068391C">
        <w:rPr>
          <w:rFonts w:ascii="Source Sans Pro" w:eastAsia="PMingLiU" w:hAnsi="Source Sans Pro"/>
          <w:spacing w:val="-4"/>
          <w:lang w:eastAsia="zh-TW"/>
        </w:rPr>
        <w:t>部分處方藥保險的任何</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保健計劃，您將自動從</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lang w:eastAsia="zh-TW"/>
        </w:rPr>
        <w:t>[insert 2026 plan name]</w:t>
      </w:r>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退保。如果您加入</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健康維護組織</w:t>
      </w:r>
      <w:r w:rsidRPr="0068391C">
        <w:rPr>
          <w:rFonts w:ascii="Source Sans Pro" w:eastAsia="PMingLiU" w:hAnsi="Source Sans Pro"/>
          <w:spacing w:val="-4"/>
          <w:lang w:eastAsia="zh-TW"/>
        </w:rPr>
        <w:t xml:space="preserve"> (HMO) </w:t>
      </w:r>
      <w:r w:rsidRPr="0068391C">
        <w:rPr>
          <w:rFonts w:ascii="Source Sans Pro" w:eastAsia="PMingLiU" w:hAnsi="Source Sans Pro"/>
          <w:spacing w:val="-4"/>
          <w:lang w:eastAsia="zh-TW"/>
        </w:rPr>
        <w:t>或</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首選醫療服務提供者組織</w:t>
      </w:r>
      <w:r w:rsidRPr="0068391C">
        <w:rPr>
          <w:rFonts w:ascii="Source Sans Pro" w:eastAsia="PMingLiU" w:hAnsi="Source Sans Pro"/>
          <w:spacing w:val="-4"/>
          <w:lang w:eastAsia="zh-TW"/>
        </w:rPr>
        <w:t xml:space="preserve"> (PPO)</w:t>
      </w:r>
      <w:r w:rsidRPr="0068391C">
        <w:rPr>
          <w:rFonts w:ascii="Source Sans Pro" w:eastAsia="PMingLiU" w:hAnsi="Source Sans Pro"/>
          <w:spacing w:val="-4"/>
          <w:lang w:eastAsia="zh-TW"/>
        </w:rPr>
        <w:t>，即使該計劃不包含處方藥保險，您也會自動退保。</w:t>
      </w:r>
    </w:p>
    <w:p w14:paraId="0756292E" w14:textId="4D2F7562" w:rsidR="00BF7548" w:rsidRPr="0068391C" w:rsidRDefault="00BF7548" w:rsidP="0068391C">
      <w:pPr>
        <w:pStyle w:val="ListParagraph"/>
        <w:numPr>
          <w:ilvl w:val="1"/>
          <w:numId w:val="18"/>
        </w:numPr>
        <w:spacing w:line="228" w:lineRule="auto"/>
        <w:rPr>
          <w:rFonts w:ascii="Source Sans Pro" w:eastAsia="PMingLiU" w:hAnsi="Source Sans Pro"/>
          <w:spacing w:val="-4"/>
          <w:lang w:eastAsia="zh-TW"/>
        </w:rPr>
      </w:pPr>
      <w:r w:rsidRPr="0068391C">
        <w:rPr>
          <w:rFonts w:ascii="Source Sans Pro" w:eastAsia="PMingLiU" w:hAnsi="Source Sans Pro"/>
          <w:spacing w:val="-4"/>
          <w:lang w:eastAsia="zh-TW"/>
        </w:rPr>
        <w:t>如果您選擇不含</w:t>
      </w:r>
      <w:r w:rsidRPr="0068391C">
        <w:rPr>
          <w:rFonts w:ascii="Source Sans Pro" w:eastAsia="PMingLiU" w:hAnsi="Source Sans Pro"/>
          <w:spacing w:val="-4"/>
          <w:lang w:eastAsia="zh-TW"/>
        </w:rPr>
        <w:t xml:space="preserve"> D </w:t>
      </w:r>
      <w:r w:rsidRPr="0068391C">
        <w:rPr>
          <w:rFonts w:ascii="Source Sans Pro" w:eastAsia="PMingLiU" w:hAnsi="Source Sans Pro"/>
          <w:spacing w:val="-4"/>
          <w:lang w:eastAsia="zh-TW"/>
        </w:rPr>
        <w:t>部分藥物保險的</w:t>
      </w:r>
      <w:r w:rsidRPr="0068391C">
        <w:rPr>
          <w:rFonts w:ascii="Source Sans Pro" w:eastAsia="PMingLiU" w:hAnsi="Source Sans Pro"/>
          <w:spacing w:val="-4"/>
          <w:lang w:eastAsia="zh-TW"/>
        </w:rPr>
        <w:t xml:space="preserve"> Private Fee-for-Service Plan</w:t>
      </w:r>
      <w:r w:rsidRPr="0068391C">
        <w:rPr>
          <w:rFonts w:ascii="Source Sans Pro" w:eastAsia="PMingLiU" w:hAnsi="Source Sans Pro"/>
          <w:spacing w:val="-4"/>
          <w:lang w:eastAsia="zh-TW"/>
        </w:rPr>
        <w:t>、</w:t>
      </w:r>
      <w:r w:rsidRPr="0068391C">
        <w:rPr>
          <w:rFonts w:ascii="Source Sans Pro" w:eastAsia="PMingLiU" w:hAnsi="Source Sans Pro"/>
          <w:spacing w:val="-4"/>
          <w:lang w:eastAsia="zh-TW"/>
        </w:rPr>
        <w:t xml:space="preserve">Medicare Medical Savings Account Plan </w:t>
      </w:r>
      <w:r w:rsidRPr="0068391C">
        <w:rPr>
          <w:rFonts w:ascii="Source Sans Pro" w:eastAsia="PMingLiU" w:hAnsi="Source Sans Pro"/>
          <w:spacing w:val="-4"/>
          <w:lang w:eastAsia="zh-TW"/>
        </w:rPr>
        <w:t>或</w:t>
      </w:r>
      <w:r w:rsidRPr="0068391C">
        <w:rPr>
          <w:rFonts w:ascii="Source Sans Pro" w:eastAsia="PMingLiU" w:hAnsi="Source Sans Pro"/>
          <w:spacing w:val="-4"/>
          <w:lang w:eastAsia="zh-TW"/>
        </w:rPr>
        <w:t xml:space="preserve"> Medicare Cost Plan</w:t>
      </w:r>
      <w:r w:rsidRPr="0068391C">
        <w:rPr>
          <w:rFonts w:ascii="Source Sans Pro" w:eastAsia="PMingLiU" w:hAnsi="Source Sans Pro"/>
          <w:spacing w:val="-4"/>
          <w:lang w:eastAsia="zh-TW"/>
        </w:rPr>
        <w:t>，您可以加入該項新計劃並保留</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rPr>
        <w:t>[insert 2026 plan name]</w:t>
      </w:r>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作為您的藥物保險。加入這些計劃的其中一種不會使您從</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lang w:eastAsia="zh-TW"/>
        </w:rPr>
        <w:t>[insert 2026 plan name]</w:t>
      </w:r>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中自動退保。如果您計劃加入這種計劃，並且想退出我們的計劃，您必須要求從</w:t>
      </w:r>
      <w:r w:rsidRPr="0068391C">
        <w:rPr>
          <w:rFonts w:ascii="Source Sans Pro" w:eastAsia="PMingLiU" w:hAnsi="Source Sans Pro"/>
          <w:i/>
          <w:iCs/>
          <w:color w:val="0000FF"/>
          <w:spacing w:val="-4"/>
          <w:lang w:eastAsia="zh-TW"/>
        </w:rPr>
        <w:t xml:space="preserve"> [insert 2026 plan name]</w:t>
      </w:r>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退保。如要退保，您必須向我們寄送書面申請，或致電</w:t>
      </w:r>
      <w:r w:rsidRPr="0068391C">
        <w:rPr>
          <w:rFonts w:ascii="Source Sans Pro" w:eastAsia="PMingLiU" w:hAnsi="Source Sans Pro"/>
          <w:spacing w:val="-4"/>
          <w:lang w:eastAsia="zh-TW"/>
        </w:rPr>
        <w:t xml:space="preserve"> </w:t>
      </w:r>
      <w:r w:rsidR="0068391C" w:rsidRPr="0068391C">
        <w:rPr>
          <w:rFonts w:ascii="Source Sans Pro" w:eastAsia="PMingLiU" w:hAnsi="Source Sans Pro"/>
          <w:spacing w:val="-4"/>
          <w:lang w:eastAsia="zh-TW"/>
        </w:rPr>
        <w:t>1</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8</w:t>
      </w:r>
      <w:r w:rsidRPr="0068391C">
        <w:rPr>
          <w:rFonts w:ascii="Source Sans Pro" w:eastAsia="PMingLiU" w:hAnsi="Source Sans Pro"/>
          <w:spacing w:val="-4"/>
          <w:lang w:eastAsia="zh-TW"/>
        </w:rPr>
        <w:t>0</w:t>
      </w:r>
      <w:r w:rsidR="0068391C" w:rsidRPr="0068391C">
        <w:rPr>
          <w:rFonts w:ascii="Source Sans Pro" w:eastAsia="PMingLiU" w:hAnsi="Source Sans Pro"/>
          <w:spacing w:val="-4"/>
          <w:lang w:eastAsia="zh-TW"/>
        </w:rPr>
        <w:t>0</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M</w:t>
      </w:r>
      <w:r w:rsidRPr="0068391C">
        <w:rPr>
          <w:rFonts w:ascii="Source Sans Pro" w:eastAsia="PMingLiU" w:hAnsi="Source Sans Pro"/>
          <w:spacing w:val="-4"/>
          <w:lang w:eastAsia="zh-TW"/>
        </w:rPr>
        <w:t>EDICARE (</w:t>
      </w:r>
      <w:r w:rsidR="0068391C" w:rsidRPr="0068391C">
        <w:rPr>
          <w:rFonts w:ascii="Source Sans Pro" w:eastAsia="PMingLiU" w:hAnsi="Source Sans Pro"/>
          <w:spacing w:val="-4"/>
          <w:lang w:eastAsia="zh-TW"/>
        </w:rPr>
        <w:t>1</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8</w:t>
      </w:r>
      <w:r w:rsidRPr="0068391C">
        <w:rPr>
          <w:rFonts w:ascii="Source Sans Pro" w:eastAsia="PMingLiU" w:hAnsi="Source Sans Pro"/>
          <w:spacing w:val="-4"/>
          <w:lang w:eastAsia="zh-TW"/>
        </w:rPr>
        <w:t>0</w:t>
      </w:r>
      <w:r w:rsidR="0068391C" w:rsidRPr="0068391C">
        <w:rPr>
          <w:rFonts w:ascii="Source Sans Pro" w:eastAsia="PMingLiU" w:hAnsi="Source Sans Pro"/>
          <w:spacing w:val="-4"/>
          <w:lang w:eastAsia="zh-TW"/>
        </w:rPr>
        <w:t>0</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6</w:t>
      </w:r>
      <w:r w:rsidRPr="0068391C">
        <w:rPr>
          <w:rFonts w:ascii="Source Sans Pro" w:eastAsia="PMingLiU" w:hAnsi="Source Sans Pro"/>
          <w:spacing w:val="-4"/>
          <w:lang w:eastAsia="zh-TW"/>
        </w:rPr>
        <w:t>3</w:t>
      </w:r>
      <w:r w:rsidR="0068391C" w:rsidRPr="0068391C">
        <w:rPr>
          <w:rFonts w:ascii="Source Sans Pro" w:eastAsia="PMingLiU" w:hAnsi="Source Sans Pro"/>
          <w:spacing w:val="-4"/>
          <w:lang w:eastAsia="zh-TW"/>
        </w:rPr>
        <w:t>3</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4</w:t>
      </w:r>
      <w:r w:rsidRPr="0068391C">
        <w:rPr>
          <w:rFonts w:ascii="Source Sans Pro" w:eastAsia="PMingLiU" w:hAnsi="Source Sans Pro"/>
          <w:spacing w:val="-4"/>
          <w:lang w:eastAsia="zh-TW"/>
        </w:rPr>
        <w:t xml:space="preserve">227) </w:t>
      </w:r>
      <w:r w:rsidRPr="0068391C">
        <w:rPr>
          <w:rFonts w:ascii="Source Sans Pro" w:eastAsia="PMingLiU" w:hAnsi="Source Sans Pro"/>
          <w:spacing w:val="-4"/>
          <w:lang w:eastAsia="zh-TW"/>
        </w:rPr>
        <w:t>聯絡</w:t>
      </w:r>
      <w:r w:rsidRPr="0068391C">
        <w:rPr>
          <w:rFonts w:ascii="Source Sans Pro" w:eastAsia="PMingLiU" w:hAnsi="Source Sans Pro"/>
          <w:spacing w:val="-4"/>
          <w:lang w:eastAsia="zh-TW"/>
        </w:rPr>
        <w:t xml:space="preserve"> Medicare</w:t>
      </w:r>
      <w:r w:rsidRPr="0068391C">
        <w:rPr>
          <w:rFonts w:ascii="Source Sans Pro" w:eastAsia="PMingLiU" w:hAnsi="Source Sans Pro"/>
          <w:spacing w:val="-4"/>
          <w:lang w:eastAsia="zh-TW"/>
        </w:rPr>
        <w:t>，服務時間為每天</w:t>
      </w:r>
      <w:r w:rsidRPr="0068391C">
        <w:rPr>
          <w:rFonts w:ascii="Source Sans Pro" w:eastAsia="PMingLiU" w:hAnsi="Source Sans Pro"/>
          <w:spacing w:val="-4"/>
          <w:lang w:eastAsia="zh-TW"/>
        </w:rPr>
        <w:t xml:space="preserve"> 24 </w:t>
      </w:r>
      <w:r w:rsidRPr="0068391C">
        <w:rPr>
          <w:rFonts w:ascii="Source Sans Pro" w:eastAsia="PMingLiU" w:hAnsi="Source Sans Pro"/>
          <w:spacing w:val="-4"/>
          <w:lang w:eastAsia="zh-TW"/>
        </w:rPr>
        <w:t>小時，每週</w:t>
      </w:r>
      <w:r w:rsidRPr="0068391C">
        <w:rPr>
          <w:rFonts w:ascii="Source Sans Pro" w:eastAsia="PMingLiU" w:hAnsi="Source Sans Pro"/>
          <w:spacing w:val="-4"/>
          <w:lang w:eastAsia="zh-TW"/>
        </w:rPr>
        <w:t xml:space="preserve"> 7 </w:t>
      </w:r>
      <w:r w:rsidRPr="0068391C">
        <w:rPr>
          <w:rFonts w:ascii="Source Sans Pro" w:eastAsia="PMingLiU" w:hAnsi="Source Sans Pro"/>
          <w:spacing w:val="-4"/>
          <w:lang w:eastAsia="zh-TW"/>
        </w:rPr>
        <w:t>天（聽障人士可致電</w:t>
      </w:r>
      <w:r w:rsidRPr="0068391C">
        <w:rPr>
          <w:rFonts w:ascii="Source Sans Pro" w:eastAsia="PMingLiU" w:hAnsi="Source Sans Pro"/>
          <w:spacing w:val="-4"/>
          <w:lang w:eastAsia="zh-TW"/>
        </w:rPr>
        <w:t xml:space="preserve"> </w:t>
      </w:r>
      <w:r w:rsidR="0068391C" w:rsidRPr="0068391C">
        <w:rPr>
          <w:rFonts w:ascii="Source Sans Pro" w:eastAsia="PMingLiU" w:hAnsi="Source Sans Pro"/>
          <w:spacing w:val="-4"/>
          <w:lang w:eastAsia="zh-TW"/>
        </w:rPr>
        <w:t>1</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8</w:t>
      </w:r>
      <w:r w:rsidRPr="0068391C">
        <w:rPr>
          <w:rFonts w:ascii="Source Sans Pro" w:eastAsia="PMingLiU" w:hAnsi="Source Sans Pro"/>
          <w:spacing w:val="-4"/>
          <w:lang w:eastAsia="zh-TW"/>
        </w:rPr>
        <w:t>7</w:t>
      </w:r>
      <w:r w:rsidR="0068391C" w:rsidRPr="0068391C">
        <w:rPr>
          <w:rFonts w:ascii="Source Sans Pro" w:eastAsia="PMingLiU" w:hAnsi="Source Sans Pro"/>
          <w:spacing w:val="-4"/>
          <w:lang w:eastAsia="zh-TW"/>
        </w:rPr>
        <w:t>7</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4</w:t>
      </w:r>
      <w:r w:rsidRPr="0068391C">
        <w:rPr>
          <w:rFonts w:ascii="Source Sans Pro" w:eastAsia="PMingLiU" w:hAnsi="Source Sans Pro"/>
          <w:spacing w:val="-4"/>
          <w:lang w:eastAsia="zh-TW"/>
        </w:rPr>
        <w:t>8</w:t>
      </w:r>
      <w:r w:rsidR="0068391C" w:rsidRPr="0068391C">
        <w:rPr>
          <w:rFonts w:ascii="Source Sans Pro" w:eastAsia="PMingLiU" w:hAnsi="Source Sans Pro"/>
          <w:spacing w:val="-4"/>
          <w:lang w:eastAsia="zh-TW"/>
        </w:rPr>
        <w:t>6</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2</w:t>
      </w:r>
      <w:r w:rsidRPr="0068391C">
        <w:rPr>
          <w:rFonts w:ascii="Source Sans Pro" w:eastAsia="PMingLiU" w:hAnsi="Source Sans Pro"/>
          <w:spacing w:val="-4"/>
          <w:lang w:eastAsia="zh-TW"/>
        </w:rPr>
        <w:t>048</w:t>
      </w:r>
      <w:r w:rsidRPr="0068391C">
        <w:rPr>
          <w:rFonts w:ascii="Source Sans Pro" w:eastAsia="PMingLiU" w:hAnsi="Source Sans Pro"/>
          <w:spacing w:val="-4"/>
          <w:lang w:eastAsia="zh-TW"/>
        </w:rPr>
        <w:t>）。</w:t>
      </w:r>
    </w:p>
    <w:p w14:paraId="078F1006" w14:textId="01AD36CB" w:rsidR="00837993" w:rsidRPr="0068391C" w:rsidRDefault="00837993" w:rsidP="0068391C">
      <w:pPr>
        <w:pStyle w:val="ListParagraph"/>
        <w:spacing w:line="228" w:lineRule="auto"/>
        <w:rPr>
          <w:rFonts w:ascii="Source Sans Pro" w:eastAsia="PMingLiU" w:hAnsi="Source Sans Pro"/>
          <w:spacing w:val="-4"/>
        </w:rPr>
      </w:pPr>
      <w:r w:rsidRPr="0093144A">
        <w:rPr>
          <w:rFonts w:ascii="Source Sans Pro" w:eastAsia="PMingLiU" w:hAnsi="Source Sans Pro"/>
          <w:b/>
          <w:bCs/>
          <w:spacing w:val="-4"/>
          <w:lang w:eastAsia="zh-TW"/>
        </w:rPr>
        <w:t>若要</w:t>
      </w:r>
      <w:r w:rsidRPr="0068391C">
        <w:rPr>
          <w:rFonts w:ascii="Source Sans Pro" w:eastAsia="PMingLiU" w:hAnsi="Source Sans Pro"/>
          <w:b/>
          <w:bCs/>
          <w:spacing w:val="-4"/>
          <w:lang w:eastAsia="zh-TW"/>
        </w:rPr>
        <w:t>改為附帶</w:t>
      </w:r>
      <w:r w:rsidRPr="0068391C">
        <w:rPr>
          <w:rFonts w:ascii="Source Sans Pro" w:eastAsia="PMingLiU" w:hAnsi="Source Sans Pro"/>
          <w:b/>
          <w:bCs/>
          <w:spacing w:val="-4"/>
          <w:lang w:eastAsia="zh-TW"/>
        </w:rPr>
        <w:t xml:space="preserve"> Medicare </w:t>
      </w:r>
      <w:r w:rsidRPr="0068391C">
        <w:rPr>
          <w:rFonts w:ascii="Source Sans Pro" w:eastAsia="PMingLiU" w:hAnsi="Source Sans Pro"/>
          <w:b/>
          <w:bCs/>
          <w:spacing w:val="-4"/>
          <w:lang w:eastAsia="zh-TW"/>
        </w:rPr>
        <w:t>藥物保險的</w:t>
      </w:r>
      <w:r w:rsidRPr="0068391C">
        <w:rPr>
          <w:rFonts w:ascii="Source Sans Pro" w:eastAsia="PMingLiU" w:hAnsi="Source Sans Pro"/>
          <w:b/>
          <w:bCs/>
          <w:spacing w:val="-4"/>
          <w:lang w:eastAsia="zh-TW"/>
        </w:rPr>
        <w:t xml:space="preserve"> Original Medicare</w:t>
      </w:r>
      <w:r w:rsidRPr="0068391C">
        <w:rPr>
          <w:rFonts w:ascii="Source Sans Pro" w:eastAsia="PMingLiU" w:hAnsi="Source Sans Pro"/>
          <w:spacing w:val="-4"/>
          <w:lang w:eastAsia="zh-TW"/>
        </w:rPr>
        <w:t>，請參保新的藥物計劃。您將自動從</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rPr>
        <w:t>[insert 2026 plan name]</w:t>
      </w:r>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退保</w:t>
      </w:r>
      <w:r w:rsidRPr="0068391C">
        <w:rPr>
          <w:rFonts w:ascii="Source Sans Pro" w:eastAsia="PMingLiU" w:hAnsi="Source Sans Pro"/>
          <w:color w:val="000000" w:themeColor="text1"/>
          <w:spacing w:val="-4"/>
          <w:lang w:eastAsia="zh-TW"/>
        </w:rPr>
        <w:t>。</w:t>
      </w:r>
      <w:r w:rsidRPr="0068391C">
        <w:rPr>
          <w:rFonts w:ascii="Source Sans Pro" w:eastAsia="PMingLiU" w:hAnsi="Source Sans Pro"/>
          <w:spacing w:val="-4"/>
          <w:lang w:eastAsia="zh-TW"/>
        </w:rPr>
        <w:t xml:space="preserve"> </w:t>
      </w:r>
    </w:p>
    <w:p w14:paraId="08A3FA78" w14:textId="4E2F390B" w:rsidR="00CE60EE" w:rsidRPr="0068391C" w:rsidRDefault="00837993" w:rsidP="0068391C">
      <w:pPr>
        <w:pStyle w:val="ListParagraph"/>
        <w:spacing w:line="228" w:lineRule="auto"/>
        <w:rPr>
          <w:rFonts w:ascii="Source Sans Pro" w:eastAsia="PMingLiU" w:hAnsi="Source Sans Pro"/>
          <w:spacing w:val="-4"/>
          <w:lang w:eastAsia="zh-TW"/>
        </w:rPr>
      </w:pPr>
      <w:r w:rsidRPr="0068391C">
        <w:rPr>
          <w:rFonts w:ascii="Source Sans Pro" w:eastAsia="PMingLiU" w:hAnsi="Source Sans Pro"/>
          <w:b/>
          <w:bCs/>
          <w:spacing w:val="-4"/>
          <w:lang w:eastAsia="zh-TW"/>
        </w:rPr>
        <w:t>若要改為不附帶藥物計劃的</w:t>
      </w:r>
      <w:r w:rsidRPr="0068391C">
        <w:rPr>
          <w:rFonts w:ascii="Source Sans Pro" w:eastAsia="PMingLiU" w:hAnsi="Source Sans Pro"/>
          <w:b/>
          <w:bCs/>
          <w:spacing w:val="-4"/>
          <w:lang w:eastAsia="zh-TW"/>
        </w:rPr>
        <w:t xml:space="preserve"> Original Medicare</w:t>
      </w:r>
      <w:r w:rsidRPr="0068391C">
        <w:rPr>
          <w:rFonts w:ascii="Source Sans Pro" w:eastAsia="PMingLiU" w:hAnsi="Source Sans Pro"/>
          <w:b/>
          <w:bCs/>
          <w:spacing w:val="-4"/>
          <w:lang w:eastAsia="zh-TW"/>
        </w:rPr>
        <w:t>，</w:t>
      </w:r>
      <w:r w:rsidRPr="0068391C">
        <w:rPr>
          <w:rFonts w:ascii="Source Sans Pro" w:eastAsia="PMingLiU" w:hAnsi="Source Sans Pro"/>
          <w:spacing w:val="-4"/>
          <w:lang w:eastAsia="zh-TW"/>
        </w:rPr>
        <w:t>您可以向我們寄送書面退保請求</w:t>
      </w:r>
      <w:r w:rsidRPr="0068391C">
        <w:rPr>
          <w:rFonts w:ascii="Source Sans Pro" w:eastAsia="PMingLiU" w:hAnsi="Source Sans Pro"/>
          <w:b/>
          <w:bCs/>
          <w:spacing w:val="-4"/>
          <w:lang w:eastAsia="zh-TW"/>
        </w:rPr>
        <w:t xml:space="preserve"> </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 xml:space="preserve">insert if organization has complied with CMS guidelines for online disenrollment: </w:t>
      </w:r>
      <w:r w:rsidRPr="0068391C">
        <w:rPr>
          <w:rFonts w:ascii="Source Sans Pro" w:eastAsia="PMingLiU" w:hAnsi="Source Sans Pro"/>
          <w:color w:val="0000FF"/>
          <w:spacing w:val="-4"/>
          <w:lang w:eastAsia="zh-TW"/>
        </w:rPr>
        <w:t>或瀏覽我們的網站</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rPr>
        <w:t>[insert URL]</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以在網上退保</w:t>
      </w:r>
      <w:r w:rsidRPr="0068391C">
        <w:rPr>
          <w:rFonts w:ascii="Source Sans Pro" w:eastAsia="PMingLiU" w:hAnsi="Source Sans Pro"/>
          <w:color w:val="0000FF"/>
          <w:spacing w:val="-4"/>
          <w:lang w:eastAsia="zh-TW"/>
        </w:rPr>
        <w:t>]</w:t>
      </w:r>
      <w:r w:rsidRPr="0068391C">
        <w:rPr>
          <w:rFonts w:ascii="Source Sans Pro" w:eastAsia="PMingLiU" w:hAnsi="Source Sans Pro"/>
          <w:spacing w:val="-4"/>
          <w:lang w:eastAsia="zh-TW"/>
        </w:rPr>
        <w:t>。如需有關如何操作的更多資訊，請致電會員服務部，電話：</w:t>
      </w:r>
      <w:r w:rsidRPr="0068391C">
        <w:rPr>
          <w:rFonts w:ascii="Source Sans Pro" w:eastAsia="PMingLiU" w:hAnsi="Source Sans Pro"/>
          <w:i/>
          <w:iCs/>
          <w:color w:val="0000FF"/>
          <w:spacing w:val="-4"/>
          <w:lang w:eastAsia="zh-TW"/>
        </w:rPr>
        <w:t>[insert Member Services number]</w:t>
      </w:r>
      <w:r w:rsidRPr="0068391C">
        <w:rPr>
          <w:rFonts w:ascii="Source Sans Pro" w:eastAsia="PMingLiU" w:hAnsi="Source Sans Pro"/>
          <w:spacing w:val="-4"/>
          <w:szCs w:val="26"/>
          <w:lang w:eastAsia="zh-TW"/>
        </w:rPr>
        <w:t>（聽障人士可致電</w:t>
      </w:r>
      <w:r w:rsidRPr="0068391C">
        <w:rPr>
          <w:rFonts w:ascii="Source Sans Pro" w:eastAsia="PMingLiU" w:hAnsi="Source Sans Pro"/>
          <w:spacing w:val="-4"/>
          <w:szCs w:val="26"/>
          <w:lang w:eastAsia="zh-TW"/>
        </w:rPr>
        <w:t xml:space="preserve"> </w:t>
      </w:r>
      <w:r w:rsidRPr="0068391C">
        <w:rPr>
          <w:rFonts w:ascii="Source Sans Pro" w:eastAsia="PMingLiU" w:hAnsi="Source Sans Pro"/>
          <w:i/>
          <w:iCs/>
          <w:color w:val="0000FF"/>
          <w:spacing w:val="-4"/>
          <w:szCs w:val="26"/>
          <w:lang w:eastAsia="zh-TW"/>
        </w:rPr>
        <w:t>[insert TTY number]</w:t>
      </w:r>
      <w:r w:rsidRPr="0068391C">
        <w:rPr>
          <w:rFonts w:ascii="Source Sans Pro" w:eastAsia="PMingLiU" w:hAnsi="Source Sans Pro"/>
          <w:spacing w:val="-4"/>
          <w:szCs w:val="26"/>
          <w:lang w:eastAsia="zh-TW"/>
        </w:rPr>
        <w:t>）</w:t>
      </w:r>
      <w:r w:rsidRPr="0068391C">
        <w:rPr>
          <w:rFonts w:ascii="Source Sans Pro" w:eastAsia="PMingLiU" w:hAnsi="Source Sans Pro"/>
          <w:spacing w:val="-4"/>
          <w:lang w:eastAsia="zh-TW"/>
        </w:rPr>
        <w:t>。或者致電</w:t>
      </w:r>
      <w:r w:rsidRPr="0068391C">
        <w:rPr>
          <w:rFonts w:ascii="Source Sans Pro" w:eastAsia="PMingLiU" w:hAnsi="Source Sans Pro"/>
          <w:spacing w:val="-4"/>
          <w:lang w:eastAsia="zh-TW"/>
        </w:rPr>
        <w:t xml:space="preserve"> </w:t>
      </w:r>
      <w:r w:rsidR="0068391C" w:rsidRPr="0068391C">
        <w:rPr>
          <w:rFonts w:ascii="Source Sans Pro" w:eastAsia="PMingLiU" w:hAnsi="Source Sans Pro"/>
          <w:spacing w:val="-4"/>
          <w:lang w:eastAsia="zh-TW"/>
        </w:rPr>
        <w:t>1</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8</w:t>
      </w:r>
      <w:r w:rsidRPr="0068391C">
        <w:rPr>
          <w:rFonts w:ascii="Source Sans Pro" w:eastAsia="PMingLiU" w:hAnsi="Source Sans Pro"/>
          <w:spacing w:val="-4"/>
          <w:lang w:eastAsia="zh-TW"/>
        </w:rPr>
        <w:t>0</w:t>
      </w:r>
      <w:r w:rsidR="0068391C" w:rsidRPr="0068391C">
        <w:rPr>
          <w:rFonts w:ascii="Source Sans Pro" w:eastAsia="PMingLiU" w:hAnsi="Source Sans Pro"/>
          <w:spacing w:val="-4"/>
          <w:lang w:eastAsia="zh-TW"/>
        </w:rPr>
        <w:t>0</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M</w:t>
      </w:r>
      <w:r w:rsidRPr="0068391C">
        <w:rPr>
          <w:rFonts w:ascii="Source Sans Pro" w:eastAsia="PMingLiU" w:hAnsi="Source Sans Pro"/>
          <w:spacing w:val="-4"/>
          <w:lang w:eastAsia="zh-TW"/>
        </w:rPr>
        <w:t>EDICARE (</w:t>
      </w:r>
      <w:r w:rsidR="0068391C" w:rsidRPr="0068391C">
        <w:rPr>
          <w:rFonts w:ascii="Source Sans Pro" w:eastAsia="PMingLiU" w:hAnsi="Source Sans Pro"/>
          <w:spacing w:val="-4"/>
          <w:lang w:eastAsia="zh-TW"/>
        </w:rPr>
        <w:t>1</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8</w:t>
      </w:r>
      <w:r w:rsidRPr="0068391C">
        <w:rPr>
          <w:rFonts w:ascii="Source Sans Pro" w:eastAsia="PMingLiU" w:hAnsi="Source Sans Pro"/>
          <w:spacing w:val="-4"/>
          <w:lang w:eastAsia="zh-TW"/>
        </w:rPr>
        <w:t>0</w:t>
      </w:r>
      <w:r w:rsidR="0068391C" w:rsidRPr="0068391C">
        <w:rPr>
          <w:rFonts w:ascii="Source Sans Pro" w:eastAsia="PMingLiU" w:hAnsi="Source Sans Pro"/>
          <w:spacing w:val="-4"/>
          <w:lang w:eastAsia="zh-TW"/>
        </w:rPr>
        <w:t>0</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6</w:t>
      </w:r>
      <w:r w:rsidRPr="0068391C">
        <w:rPr>
          <w:rFonts w:ascii="Source Sans Pro" w:eastAsia="PMingLiU" w:hAnsi="Source Sans Pro"/>
          <w:spacing w:val="-4"/>
          <w:lang w:eastAsia="zh-TW"/>
        </w:rPr>
        <w:t>3</w:t>
      </w:r>
      <w:r w:rsidR="0068391C" w:rsidRPr="0068391C">
        <w:rPr>
          <w:rFonts w:ascii="Source Sans Pro" w:eastAsia="PMingLiU" w:hAnsi="Source Sans Pro"/>
          <w:spacing w:val="-4"/>
          <w:lang w:eastAsia="zh-TW"/>
        </w:rPr>
        <w:t>3</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4</w:t>
      </w:r>
      <w:r w:rsidRPr="0068391C">
        <w:rPr>
          <w:rFonts w:ascii="Source Sans Pro" w:eastAsia="PMingLiU" w:hAnsi="Source Sans Pro"/>
          <w:spacing w:val="-4"/>
          <w:lang w:eastAsia="zh-TW"/>
        </w:rPr>
        <w:t xml:space="preserve">227) </w:t>
      </w:r>
      <w:r w:rsidRPr="0068391C">
        <w:rPr>
          <w:rFonts w:ascii="Source Sans Pro" w:eastAsia="PMingLiU" w:hAnsi="Source Sans Pro"/>
          <w:spacing w:val="-4"/>
          <w:lang w:eastAsia="zh-TW"/>
        </w:rPr>
        <w:t>聯絡</w:t>
      </w:r>
      <w:r w:rsidRPr="0068391C">
        <w:rPr>
          <w:rFonts w:ascii="Source Sans Pro" w:eastAsia="PMingLiU" w:hAnsi="Source Sans Pro"/>
          <w:spacing w:val="-4"/>
          <w:lang w:eastAsia="zh-TW"/>
        </w:rPr>
        <w:t xml:space="preserve"> </w:t>
      </w:r>
      <w:r w:rsidRPr="0068391C">
        <w:rPr>
          <w:rFonts w:ascii="Source Sans Pro" w:eastAsia="PMingLiU" w:hAnsi="Source Sans Pro"/>
          <w:b/>
          <w:bCs/>
          <w:spacing w:val="-4"/>
          <w:lang w:eastAsia="zh-TW"/>
        </w:rPr>
        <w:t xml:space="preserve">Medicare </w:t>
      </w:r>
      <w:r w:rsidRPr="0068391C">
        <w:rPr>
          <w:rFonts w:ascii="Source Sans Pro" w:eastAsia="PMingLiU" w:hAnsi="Source Sans Pro"/>
          <w:spacing w:val="-4"/>
          <w:lang w:eastAsia="zh-TW"/>
        </w:rPr>
        <w:t>要求退保。聽障人士可致電</w:t>
      </w:r>
      <w:r w:rsidRPr="0068391C">
        <w:rPr>
          <w:rFonts w:ascii="Source Sans Pro" w:eastAsia="PMingLiU" w:hAnsi="Source Sans Pro"/>
          <w:spacing w:val="-4"/>
          <w:lang w:eastAsia="zh-TW"/>
        </w:rPr>
        <w:t xml:space="preserve"> </w:t>
      </w:r>
      <w:r w:rsidR="0068391C" w:rsidRPr="0068391C">
        <w:rPr>
          <w:rFonts w:ascii="Source Sans Pro" w:eastAsia="PMingLiU" w:hAnsi="Source Sans Pro"/>
          <w:spacing w:val="-4"/>
          <w:lang w:eastAsia="zh-TW"/>
        </w:rPr>
        <w:t>1</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8</w:t>
      </w:r>
      <w:r w:rsidRPr="0068391C">
        <w:rPr>
          <w:rFonts w:ascii="Source Sans Pro" w:eastAsia="PMingLiU" w:hAnsi="Source Sans Pro"/>
          <w:spacing w:val="-4"/>
          <w:lang w:eastAsia="zh-TW"/>
        </w:rPr>
        <w:t>7</w:t>
      </w:r>
      <w:r w:rsidR="0068391C" w:rsidRPr="0068391C">
        <w:rPr>
          <w:rFonts w:ascii="Source Sans Pro" w:eastAsia="PMingLiU" w:hAnsi="Source Sans Pro"/>
          <w:spacing w:val="-4"/>
          <w:lang w:eastAsia="zh-TW"/>
        </w:rPr>
        <w:t>7</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4</w:t>
      </w:r>
      <w:r w:rsidRPr="0068391C">
        <w:rPr>
          <w:rFonts w:ascii="Source Sans Pro" w:eastAsia="PMingLiU" w:hAnsi="Source Sans Pro"/>
          <w:spacing w:val="-4"/>
          <w:lang w:eastAsia="zh-TW"/>
        </w:rPr>
        <w:t>8</w:t>
      </w:r>
      <w:r w:rsidR="0068391C" w:rsidRPr="0068391C">
        <w:rPr>
          <w:rFonts w:ascii="Source Sans Pro" w:eastAsia="PMingLiU" w:hAnsi="Source Sans Pro"/>
          <w:spacing w:val="-4"/>
          <w:lang w:eastAsia="zh-TW"/>
        </w:rPr>
        <w:t>6</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2</w:t>
      </w:r>
      <w:r w:rsidRPr="0068391C">
        <w:rPr>
          <w:rFonts w:ascii="Source Sans Pro" w:eastAsia="PMingLiU" w:hAnsi="Source Sans Pro"/>
          <w:spacing w:val="-4"/>
          <w:lang w:eastAsia="zh-TW"/>
        </w:rPr>
        <w:t>048</w:t>
      </w:r>
      <w:r w:rsidRPr="0068391C">
        <w:rPr>
          <w:rFonts w:ascii="Source Sans Pro" w:eastAsia="PMingLiU" w:hAnsi="Source Sans Pro"/>
          <w:spacing w:val="-4"/>
          <w:lang w:eastAsia="zh-TW"/>
        </w:rPr>
        <w:t>。</w:t>
      </w:r>
      <w:bookmarkEnd w:id="39"/>
      <w:r w:rsidRPr="0068391C">
        <w:rPr>
          <w:rFonts w:ascii="Source Sans Pro" w:eastAsia="PMingLiU" w:hAnsi="Source Sans Pro"/>
          <w:spacing w:val="-4"/>
          <w:lang w:eastAsia="zh-TW"/>
        </w:rPr>
        <w:t>如果您不參保</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藥物計劃，您可能需要支付</w:t>
      </w:r>
      <w:r w:rsidRPr="0068391C">
        <w:rPr>
          <w:rFonts w:ascii="Source Sans Pro" w:eastAsia="PMingLiU" w:hAnsi="Source Sans Pro"/>
          <w:spacing w:val="-4"/>
          <w:lang w:eastAsia="zh-TW"/>
        </w:rPr>
        <w:t xml:space="preserve"> D </w:t>
      </w:r>
      <w:r w:rsidRPr="0068391C">
        <w:rPr>
          <w:rFonts w:ascii="Source Sans Pro" w:eastAsia="PMingLiU" w:hAnsi="Source Sans Pro"/>
          <w:spacing w:val="-4"/>
          <w:lang w:eastAsia="zh-TW"/>
        </w:rPr>
        <w:t>部分逾期參保罰金（參見第</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lang w:eastAsia="zh-TW"/>
        </w:rPr>
        <w:t>[edit section number as needed]</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spacing w:val="-4"/>
          <w:lang w:eastAsia="zh-TW"/>
        </w:rPr>
        <w:t xml:space="preserve">1 </w:t>
      </w:r>
      <w:r w:rsidRPr="0068391C">
        <w:rPr>
          <w:rFonts w:ascii="Source Sans Pro" w:eastAsia="PMingLiU" w:hAnsi="Source Sans Pro"/>
          <w:spacing w:val="-4"/>
          <w:lang w:eastAsia="zh-TW"/>
        </w:rPr>
        <w:t>節）。</w:t>
      </w:r>
    </w:p>
    <w:p w14:paraId="724BFBBF" w14:textId="76FD1552" w:rsidR="00D272CE" w:rsidRPr="0068391C" w:rsidRDefault="00D272CE" w:rsidP="0068391C">
      <w:pPr>
        <w:pStyle w:val="ListParagraph"/>
        <w:spacing w:line="228" w:lineRule="auto"/>
        <w:rPr>
          <w:rFonts w:ascii="Source Sans Pro" w:eastAsia="PMingLiU" w:hAnsi="Source Sans Pro"/>
          <w:color w:val="000000" w:themeColor="text1"/>
          <w:spacing w:val="-4"/>
        </w:rPr>
      </w:pPr>
      <w:r w:rsidRPr="0068391C">
        <w:rPr>
          <w:rFonts w:ascii="Source Sans Pro" w:eastAsia="PMingLiU" w:hAnsi="Source Sans Pro"/>
          <w:b/>
          <w:bCs/>
          <w:spacing w:val="-4"/>
          <w:lang w:eastAsia="zh-TW"/>
        </w:rPr>
        <w:t>要瞭解關於</w:t>
      </w:r>
      <w:r w:rsidRPr="0068391C">
        <w:rPr>
          <w:rFonts w:ascii="Source Sans Pro" w:eastAsia="PMingLiU" w:hAnsi="Source Sans Pro"/>
          <w:b/>
          <w:bCs/>
          <w:spacing w:val="-4"/>
          <w:lang w:eastAsia="zh-TW"/>
        </w:rPr>
        <w:t xml:space="preserve"> Original Medicare </w:t>
      </w:r>
      <w:r w:rsidRPr="0068391C">
        <w:rPr>
          <w:rFonts w:ascii="Source Sans Pro" w:eastAsia="PMingLiU" w:hAnsi="Source Sans Pro"/>
          <w:b/>
          <w:bCs/>
          <w:spacing w:val="-4"/>
          <w:lang w:eastAsia="zh-TW"/>
        </w:rPr>
        <w:t>以及不同類型的</w:t>
      </w:r>
      <w:r w:rsidRPr="0068391C">
        <w:rPr>
          <w:rFonts w:ascii="Source Sans Pro" w:eastAsia="PMingLiU" w:hAnsi="Source Sans Pro"/>
          <w:b/>
          <w:bCs/>
          <w:spacing w:val="-4"/>
          <w:lang w:eastAsia="zh-TW"/>
        </w:rPr>
        <w:t xml:space="preserve"> Medicare </w:t>
      </w:r>
      <w:r w:rsidRPr="0068391C">
        <w:rPr>
          <w:rFonts w:ascii="Source Sans Pro" w:eastAsia="PMingLiU" w:hAnsi="Source Sans Pro"/>
          <w:b/>
          <w:bCs/>
          <w:spacing w:val="-4"/>
          <w:lang w:eastAsia="zh-TW"/>
        </w:rPr>
        <w:t>計劃的更多資訊，</w:t>
      </w:r>
      <w:bookmarkStart w:id="40" w:name="_Hlk70337104"/>
      <w:r w:rsidRPr="0068391C">
        <w:rPr>
          <w:rFonts w:ascii="Source Sans Pro" w:eastAsia="PMingLiU" w:hAnsi="Source Sans Pro"/>
          <w:spacing w:val="-4"/>
          <w:lang w:eastAsia="zh-TW"/>
        </w:rPr>
        <w:t>請瀏覽</w:t>
      </w:r>
      <w:r w:rsidRPr="0068391C">
        <w:rPr>
          <w:rFonts w:ascii="Source Sans Pro" w:eastAsia="PMingLiU" w:hAnsi="Source Sans Pro"/>
          <w:spacing w:val="-4"/>
          <w:lang w:eastAsia="zh-TW"/>
        </w:rPr>
        <w:t xml:space="preserve"> </w:t>
      </w:r>
      <w:bookmarkEnd w:id="40"/>
      <w:r w:rsidRPr="0068391C">
        <w:rPr>
          <w:rFonts w:ascii="Source Sans Pro" w:eastAsia="PMingLiU" w:hAnsi="Source Sans Pro"/>
          <w:spacing w:val="-4"/>
          <w:lang w:eastAsia="zh-TW"/>
        </w:rPr>
        <w:fldChar w:fldCharType="begin"/>
      </w:r>
      <w:r w:rsidRPr="0068391C">
        <w:rPr>
          <w:rFonts w:ascii="Source Sans Pro" w:eastAsia="PMingLiU" w:hAnsi="Source Sans Pro"/>
          <w:spacing w:val="-4"/>
          <w:lang w:eastAsia="zh-TW"/>
        </w:rPr>
        <w:instrText>HYPERLINK "http://www.Medicare.gov"</w:instrText>
      </w:r>
      <w:r w:rsidRPr="0068391C">
        <w:rPr>
          <w:rFonts w:ascii="Source Sans Pro" w:eastAsia="PMingLiU" w:hAnsi="Source Sans Pro"/>
          <w:spacing w:val="-4"/>
          <w:lang w:eastAsia="zh-TW"/>
        </w:rPr>
      </w:r>
      <w:r w:rsidRPr="0068391C">
        <w:rPr>
          <w:rFonts w:ascii="Source Sans Pro" w:eastAsia="PMingLiU" w:hAnsi="Source Sans Pro"/>
          <w:spacing w:val="-4"/>
          <w:lang w:eastAsia="zh-TW"/>
        </w:rPr>
        <w:fldChar w:fldCharType="separate"/>
      </w:r>
      <w:r w:rsidRPr="0068391C">
        <w:rPr>
          <w:rStyle w:val="Hyperlink"/>
          <w:rFonts w:ascii="Source Sans Pro" w:eastAsia="PMingLiU" w:hAnsi="Source Sans Pro"/>
          <w:spacing w:val="-4"/>
          <w:lang w:eastAsia="zh-TW"/>
        </w:rPr>
        <w:t>www.Medicare.gov</w:t>
      </w:r>
      <w:r w:rsidRPr="0068391C">
        <w:rPr>
          <w:rFonts w:ascii="Source Sans Pro" w:eastAsia="PMingLiU" w:hAnsi="Source Sans Pro"/>
          <w:spacing w:val="-4"/>
          <w:lang w:eastAsia="zh-TW"/>
        </w:rPr>
        <w:fldChar w:fldCharType="end"/>
      </w:r>
      <w:r w:rsidRPr="0068391C">
        <w:rPr>
          <w:rFonts w:ascii="Source Sans Pro" w:eastAsia="PMingLiU" w:hAnsi="Source Sans Pro"/>
          <w:spacing w:val="-4"/>
          <w:lang w:eastAsia="zh-TW"/>
        </w:rPr>
        <w:t>，閱讀「</w:t>
      </w:r>
      <w:r w:rsidRPr="0068391C">
        <w:rPr>
          <w:rFonts w:ascii="Source Sans Pro" w:eastAsia="PMingLiU" w:hAnsi="Source Sans Pro"/>
          <w:i/>
          <w:iCs/>
          <w:spacing w:val="-4"/>
          <w:lang w:eastAsia="zh-TW"/>
        </w:rPr>
        <w:t xml:space="preserve">2026 </w:t>
      </w:r>
      <w:r w:rsidRPr="0068391C">
        <w:rPr>
          <w:rFonts w:ascii="Source Sans Pro" w:eastAsia="PMingLiU" w:hAnsi="Source Sans Pro"/>
          <w:i/>
          <w:iCs/>
          <w:spacing w:val="-4"/>
          <w:lang w:eastAsia="zh-TW"/>
        </w:rPr>
        <w:t>年</w:t>
      </w:r>
      <w:r w:rsidRPr="0068391C">
        <w:rPr>
          <w:rFonts w:ascii="Source Sans Pro" w:eastAsia="PMingLiU" w:hAnsi="Source Sans Pro"/>
          <w:i/>
          <w:iCs/>
          <w:spacing w:val="-4"/>
          <w:lang w:eastAsia="zh-TW"/>
        </w:rPr>
        <w:t xml:space="preserve"> Medicare </w:t>
      </w:r>
      <w:r w:rsidRPr="0068391C">
        <w:rPr>
          <w:rFonts w:ascii="Source Sans Pro" w:eastAsia="PMingLiU" w:hAnsi="Source Sans Pro"/>
          <w:i/>
          <w:iCs/>
          <w:spacing w:val="-4"/>
          <w:lang w:eastAsia="zh-TW"/>
        </w:rPr>
        <w:t>與您</w:t>
      </w:r>
      <w:r w:rsidRPr="0068391C">
        <w:rPr>
          <w:rFonts w:ascii="Source Sans Pro" w:eastAsia="PMingLiU" w:hAnsi="Source Sans Pro"/>
          <w:spacing w:val="-4"/>
          <w:lang w:eastAsia="zh-TW"/>
        </w:rPr>
        <w:t>」手冊，致電您的州健康保險援助計劃（參見第</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rPr>
        <w:t xml:space="preserve">[edit section number as needed] </w:t>
      </w:r>
      <w:r w:rsidRPr="0068391C">
        <w:rPr>
          <w:rFonts w:ascii="Source Sans Pro" w:eastAsia="PMingLiU" w:hAnsi="Source Sans Pro"/>
          <w:spacing w:val="-4"/>
          <w:lang w:eastAsia="zh-TW"/>
        </w:rPr>
        <w:t xml:space="preserve">5 </w:t>
      </w:r>
      <w:r w:rsidRPr="0068391C">
        <w:rPr>
          <w:rFonts w:ascii="Source Sans Pro" w:eastAsia="PMingLiU" w:hAnsi="Source Sans Pro"/>
          <w:spacing w:val="-4"/>
          <w:lang w:eastAsia="zh-TW"/>
        </w:rPr>
        <w:t>節），或致電</w:t>
      </w:r>
      <w:r w:rsidRPr="0068391C">
        <w:rPr>
          <w:rFonts w:ascii="Source Sans Pro" w:eastAsia="PMingLiU" w:hAnsi="Source Sans Pro"/>
          <w:spacing w:val="-4"/>
          <w:lang w:eastAsia="zh-TW"/>
        </w:rPr>
        <w:t xml:space="preserve"> </w:t>
      </w:r>
      <w:r w:rsidR="0068391C" w:rsidRPr="0068391C">
        <w:rPr>
          <w:rFonts w:ascii="Source Sans Pro" w:eastAsia="PMingLiU" w:hAnsi="Source Sans Pro"/>
          <w:spacing w:val="-4"/>
          <w:lang w:eastAsia="zh-TW"/>
        </w:rPr>
        <w:t>1</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8</w:t>
      </w:r>
      <w:r w:rsidRPr="0068391C">
        <w:rPr>
          <w:rFonts w:ascii="Source Sans Pro" w:eastAsia="PMingLiU" w:hAnsi="Source Sans Pro"/>
          <w:spacing w:val="-4"/>
          <w:lang w:eastAsia="zh-TW"/>
        </w:rPr>
        <w:t>0</w:t>
      </w:r>
      <w:r w:rsidR="0068391C" w:rsidRPr="0068391C">
        <w:rPr>
          <w:rFonts w:ascii="Source Sans Pro" w:eastAsia="PMingLiU" w:hAnsi="Source Sans Pro"/>
          <w:spacing w:val="-4"/>
          <w:lang w:eastAsia="zh-TW"/>
        </w:rPr>
        <w:t>0</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M</w:t>
      </w:r>
      <w:r w:rsidRPr="0068391C">
        <w:rPr>
          <w:rFonts w:ascii="Source Sans Pro" w:eastAsia="PMingLiU" w:hAnsi="Source Sans Pro"/>
          <w:spacing w:val="-4"/>
          <w:lang w:eastAsia="zh-TW"/>
        </w:rPr>
        <w:t>EDICARE (</w:t>
      </w:r>
      <w:r w:rsidR="0068391C" w:rsidRPr="0068391C">
        <w:rPr>
          <w:rFonts w:ascii="Source Sans Pro" w:eastAsia="PMingLiU" w:hAnsi="Source Sans Pro"/>
          <w:spacing w:val="-4"/>
          <w:lang w:eastAsia="zh-TW"/>
        </w:rPr>
        <w:t>1</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8</w:t>
      </w:r>
      <w:r w:rsidRPr="0068391C">
        <w:rPr>
          <w:rFonts w:ascii="Source Sans Pro" w:eastAsia="PMingLiU" w:hAnsi="Source Sans Pro"/>
          <w:spacing w:val="-4"/>
          <w:lang w:eastAsia="zh-TW"/>
        </w:rPr>
        <w:t>0</w:t>
      </w:r>
      <w:r w:rsidR="0068391C" w:rsidRPr="0068391C">
        <w:rPr>
          <w:rFonts w:ascii="Source Sans Pro" w:eastAsia="PMingLiU" w:hAnsi="Source Sans Pro"/>
          <w:spacing w:val="-4"/>
          <w:lang w:eastAsia="zh-TW"/>
        </w:rPr>
        <w:t>0</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6</w:t>
      </w:r>
      <w:r w:rsidRPr="0068391C">
        <w:rPr>
          <w:rFonts w:ascii="Source Sans Pro" w:eastAsia="PMingLiU" w:hAnsi="Source Sans Pro"/>
          <w:spacing w:val="-4"/>
          <w:lang w:eastAsia="zh-TW"/>
        </w:rPr>
        <w:t>3</w:t>
      </w:r>
      <w:r w:rsidR="0068391C" w:rsidRPr="0068391C">
        <w:rPr>
          <w:rFonts w:ascii="Source Sans Pro" w:eastAsia="PMingLiU" w:hAnsi="Source Sans Pro"/>
          <w:spacing w:val="-4"/>
          <w:lang w:eastAsia="zh-TW"/>
        </w:rPr>
        <w:t>3</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4</w:t>
      </w:r>
      <w:r w:rsidRPr="0068391C">
        <w:rPr>
          <w:rFonts w:ascii="Source Sans Pro" w:eastAsia="PMingLiU" w:hAnsi="Source Sans Pro"/>
          <w:spacing w:val="-4"/>
          <w:lang w:eastAsia="zh-TW"/>
        </w:rPr>
        <w:t>227)</w:t>
      </w:r>
      <w:r w:rsidRPr="0068391C">
        <w:rPr>
          <w:rFonts w:ascii="Source Sans Pro" w:eastAsia="PMingLiU" w:hAnsi="Source Sans Pro"/>
          <w:spacing w:val="-4"/>
          <w:lang w:eastAsia="zh-TW"/>
        </w:rPr>
        <w:t>。</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Plans can choose to insert if applicable: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我們在此提醒您</w:t>
      </w:r>
      <w:proofErr w:type="gramStart"/>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w:t>
      </w:r>
      <w:proofErr w:type="gramEnd"/>
      <w:r w:rsidRPr="0068391C">
        <w:rPr>
          <w:rFonts w:ascii="Source Sans Pro" w:eastAsia="PMingLiU" w:hAnsi="Source Sans Pro"/>
          <w:i/>
          <w:iCs/>
          <w:color w:val="0000FF"/>
          <w:spacing w:val="-4"/>
          <w:lang w:eastAsia="zh-TW"/>
        </w:rPr>
        <w:t>insert Part D sponsor name] [insert plan/Part D sponsor in parentheses, as applicable, after listing required Part D sponsor names throughout this material]</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提供其他</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 xml:space="preserve">insert as applicable: </w:t>
      </w:r>
      <w:r w:rsidRPr="0068391C">
        <w:rPr>
          <w:rFonts w:ascii="Source Sans Pro" w:eastAsia="PMingLiU" w:hAnsi="Source Sans Pro"/>
          <w:color w:val="0000FF"/>
          <w:spacing w:val="-4"/>
          <w:lang w:eastAsia="zh-TW"/>
        </w:rPr>
        <w:t xml:space="preserve">Medicare </w:t>
      </w:r>
      <w:r w:rsidRPr="0068391C">
        <w:rPr>
          <w:rFonts w:ascii="Source Sans Pro" w:eastAsia="PMingLiU" w:hAnsi="Source Sans Pro"/>
          <w:color w:val="0000FF"/>
          <w:spacing w:val="-4"/>
          <w:lang w:eastAsia="zh-TW"/>
        </w:rPr>
        <w:t>保健計劃</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AND/OR</w:t>
      </w:r>
      <w:r w:rsidRPr="0068391C">
        <w:rPr>
          <w:rFonts w:ascii="Source Sans Pro" w:eastAsia="PMingLiU" w:hAnsi="Source Sans Pro"/>
          <w:color w:val="0000FF"/>
          <w:spacing w:val="-4"/>
          <w:lang w:eastAsia="zh-TW"/>
        </w:rPr>
        <w:t xml:space="preserve"> Medicare </w:t>
      </w:r>
      <w:r w:rsidRPr="0068391C">
        <w:rPr>
          <w:rFonts w:ascii="Source Sans Pro" w:eastAsia="PMingLiU" w:hAnsi="Source Sans Pro"/>
          <w:color w:val="0000FF"/>
          <w:spacing w:val="-4"/>
          <w:lang w:eastAsia="zh-TW"/>
        </w:rPr>
        <w:t>處方藥計劃。這裡所說的其他計劃可能具有不同的承保範圍、月繳計劃保費和分攤費用。</w:t>
      </w:r>
      <w:r w:rsidRPr="0068391C">
        <w:rPr>
          <w:rFonts w:ascii="Source Sans Pro" w:eastAsia="PMingLiU" w:hAnsi="Source Sans Pro"/>
          <w:color w:val="0000FF"/>
          <w:spacing w:val="-4"/>
          <w:lang w:eastAsia="zh-TW"/>
        </w:rPr>
        <w:t>]]</w:t>
      </w:r>
    </w:p>
    <w:p w14:paraId="643D411A" w14:textId="55DA3A49" w:rsidR="00F718E4" w:rsidRPr="0068391C" w:rsidRDefault="00CA6DCC" w:rsidP="0068391C">
      <w:pPr>
        <w:pStyle w:val="Heading3"/>
      </w:pPr>
      <w:bookmarkStart w:id="41" w:name="_Toc206086723"/>
      <w:bookmarkStart w:id="42" w:name="_Toc167131416"/>
      <w:r w:rsidRPr="0068391C">
        <w:t>第</w:t>
      </w:r>
      <w:r w:rsidRPr="0068391C">
        <w:t xml:space="preserve"> 3.1 </w:t>
      </w:r>
      <w:r w:rsidRPr="0068391C">
        <w:t>節</w:t>
      </w:r>
      <w:r w:rsidR="0068391C">
        <w:tab/>
      </w:r>
      <w:r w:rsidRPr="0068391C">
        <w:t>更改計劃的截止期限</w:t>
      </w:r>
      <w:bookmarkEnd w:id="41"/>
    </w:p>
    <w:p w14:paraId="165A603F" w14:textId="490D29D2" w:rsidR="000D1F02" w:rsidRPr="0068391C" w:rsidRDefault="000D1F02" w:rsidP="0068391C">
      <w:pPr>
        <w:spacing w:line="228" w:lineRule="auto"/>
        <w:rPr>
          <w:rFonts w:ascii="Source Sans Pro" w:eastAsia="PMingLiU" w:hAnsi="Source Sans Pro"/>
          <w:spacing w:val="-4"/>
        </w:rPr>
      </w:pPr>
      <w:r w:rsidRPr="0068391C">
        <w:rPr>
          <w:rFonts w:ascii="Source Sans Pro" w:eastAsia="PMingLiU" w:hAnsi="Source Sans Pro"/>
          <w:spacing w:val="-4"/>
          <w:lang w:eastAsia="zh-TW"/>
        </w:rPr>
        <w:t xml:space="preserve">Medicare </w:t>
      </w:r>
      <w:r w:rsidRPr="0068391C">
        <w:rPr>
          <w:rFonts w:ascii="Source Sans Pro" w:eastAsia="PMingLiU" w:hAnsi="Source Sans Pro"/>
          <w:spacing w:val="-4"/>
          <w:lang w:eastAsia="zh-TW"/>
        </w:rPr>
        <w:t>受保人可在每年</w:t>
      </w:r>
      <w:r w:rsidRPr="0068391C">
        <w:rPr>
          <w:rFonts w:ascii="Source Sans Pro" w:eastAsia="PMingLiU" w:hAnsi="Source Sans Pro"/>
          <w:spacing w:val="-4"/>
          <w:lang w:eastAsia="zh-TW"/>
        </w:rPr>
        <w:t xml:space="preserve"> </w:t>
      </w:r>
      <w:r w:rsidRPr="0068391C">
        <w:rPr>
          <w:rFonts w:ascii="Source Sans Pro" w:eastAsia="PMingLiU" w:hAnsi="Source Sans Pro"/>
          <w:b/>
          <w:bCs/>
          <w:spacing w:val="-4"/>
          <w:lang w:eastAsia="zh-TW"/>
        </w:rPr>
        <w:t xml:space="preserve">10 </w:t>
      </w:r>
      <w:r w:rsidRPr="0068391C">
        <w:rPr>
          <w:rFonts w:ascii="Source Sans Pro" w:eastAsia="PMingLiU" w:hAnsi="Source Sans Pro"/>
          <w:b/>
          <w:bCs/>
          <w:spacing w:val="-4"/>
          <w:lang w:eastAsia="zh-TW"/>
        </w:rPr>
        <w:t>月</w:t>
      </w:r>
      <w:r w:rsidRPr="0068391C">
        <w:rPr>
          <w:rFonts w:ascii="Source Sans Pro" w:eastAsia="PMingLiU" w:hAnsi="Source Sans Pro"/>
          <w:b/>
          <w:bCs/>
          <w:spacing w:val="-4"/>
          <w:lang w:eastAsia="zh-TW"/>
        </w:rPr>
        <w:t xml:space="preserve"> 15 </w:t>
      </w:r>
      <w:r w:rsidRPr="0068391C">
        <w:rPr>
          <w:rFonts w:ascii="Source Sans Pro" w:eastAsia="PMingLiU" w:hAnsi="Source Sans Pro"/>
          <w:b/>
          <w:bCs/>
          <w:spacing w:val="-4"/>
          <w:lang w:eastAsia="zh-TW"/>
        </w:rPr>
        <w:t>日至</w:t>
      </w:r>
      <w:r w:rsidRPr="0068391C">
        <w:rPr>
          <w:rFonts w:ascii="Source Sans Pro" w:eastAsia="PMingLiU" w:hAnsi="Source Sans Pro"/>
          <w:b/>
          <w:bCs/>
          <w:spacing w:val="-4"/>
          <w:lang w:eastAsia="zh-TW"/>
        </w:rPr>
        <w:t xml:space="preserve"> 12 </w:t>
      </w:r>
      <w:r w:rsidRPr="0068391C">
        <w:rPr>
          <w:rFonts w:ascii="Source Sans Pro" w:eastAsia="PMingLiU" w:hAnsi="Source Sans Pro"/>
          <w:b/>
          <w:bCs/>
          <w:spacing w:val="-4"/>
          <w:lang w:eastAsia="zh-TW"/>
        </w:rPr>
        <w:t>月</w:t>
      </w:r>
      <w:r w:rsidRPr="0068391C">
        <w:rPr>
          <w:rFonts w:ascii="Source Sans Pro" w:eastAsia="PMingLiU" w:hAnsi="Source Sans Pro"/>
          <w:b/>
          <w:bCs/>
          <w:spacing w:val="-4"/>
          <w:lang w:eastAsia="zh-TW"/>
        </w:rPr>
        <w:t xml:space="preserve"> 7 </w:t>
      </w:r>
      <w:r w:rsidRPr="0068391C">
        <w:rPr>
          <w:rFonts w:ascii="Source Sans Pro" w:eastAsia="PMingLiU" w:hAnsi="Source Sans Pro"/>
          <w:b/>
          <w:bCs/>
          <w:spacing w:val="-4"/>
          <w:lang w:eastAsia="zh-TW"/>
        </w:rPr>
        <w:t>日</w:t>
      </w:r>
      <w:r w:rsidRPr="0068391C">
        <w:rPr>
          <w:rFonts w:ascii="Source Sans Pro" w:eastAsia="PMingLiU" w:hAnsi="Source Sans Pro"/>
          <w:spacing w:val="-4"/>
          <w:lang w:eastAsia="zh-TW"/>
        </w:rPr>
        <w:t>期間更改其保險。</w:t>
      </w:r>
    </w:p>
    <w:p w14:paraId="4B38D831" w14:textId="411173AE" w:rsidR="000D1F02" w:rsidRPr="0068391C" w:rsidRDefault="000D1F02" w:rsidP="0068391C">
      <w:pPr>
        <w:spacing w:line="228" w:lineRule="auto"/>
        <w:rPr>
          <w:rFonts w:ascii="Source Sans Pro" w:eastAsia="PMingLiU" w:hAnsi="Source Sans Pro"/>
          <w:color w:val="000000"/>
          <w:spacing w:val="-4"/>
        </w:rPr>
      </w:pPr>
      <w:r w:rsidRPr="0068391C">
        <w:rPr>
          <w:rFonts w:ascii="Source Sans Pro" w:eastAsia="PMingLiU" w:hAnsi="Source Sans Pro"/>
          <w:color w:val="000000"/>
          <w:spacing w:val="-4"/>
          <w:lang w:eastAsia="zh-TW"/>
        </w:rPr>
        <w:t>如果您參保了將於</w:t>
      </w:r>
      <w:r w:rsidRPr="0068391C">
        <w:rPr>
          <w:rFonts w:ascii="Source Sans Pro" w:eastAsia="PMingLiU" w:hAnsi="Source Sans Pro"/>
          <w:color w:val="000000"/>
          <w:spacing w:val="-4"/>
          <w:lang w:eastAsia="zh-TW"/>
        </w:rPr>
        <w:t xml:space="preserve"> 2026 </w:t>
      </w:r>
      <w:r w:rsidRPr="0068391C">
        <w:rPr>
          <w:rFonts w:ascii="Source Sans Pro" w:eastAsia="PMingLiU" w:hAnsi="Source Sans Pro"/>
          <w:color w:val="000000"/>
          <w:spacing w:val="-4"/>
          <w:lang w:eastAsia="zh-TW"/>
        </w:rPr>
        <w:t>年</w:t>
      </w:r>
      <w:r w:rsidRPr="0068391C">
        <w:rPr>
          <w:rFonts w:ascii="Source Sans Pro" w:eastAsia="PMingLiU" w:hAnsi="Source Sans Pro"/>
          <w:color w:val="000000"/>
          <w:spacing w:val="-4"/>
          <w:lang w:eastAsia="zh-TW"/>
        </w:rPr>
        <w:t xml:space="preserve"> 1 </w:t>
      </w:r>
      <w:r w:rsidRPr="0068391C">
        <w:rPr>
          <w:rFonts w:ascii="Source Sans Pro" w:eastAsia="PMingLiU" w:hAnsi="Source Sans Pro"/>
          <w:color w:val="000000"/>
          <w:spacing w:val="-4"/>
          <w:lang w:eastAsia="zh-TW"/>
        </w:rPr>
        <w:t>月</w:t>
      </w:r>
      <w:r w:rsidRPr="0068391C">
        <w:rPr>
          <w:rFonts w:ascii="Source Sans Pro" w:eastAsia="PMingLiU" w:hAnsi="Source Sans Pro"/>
          <w:color w:val="000000"/>
          <w:spacing w:val="-4"/>
          <w:lang w:eastAsia="zh-TW"/>
        </w:rPr>
        <w:t xml:space="preserve"> 1 </w:t>
      </w:r>
      <w:r w:rsidRPr="0068391C">
        <w:rPr>
          <w:rFonts w:ascii="Source Sans Pro" w:eastAsia="PMingLiU" w:hAnsi="Source Sans Pro"/>
          <w:color w:val="000000"/>
          <w:spacing w:val="-4"/>
          <w:lang w:eastAsia="zh-TW"/>
        </w:rPr>
        <w:t>日生效的</w:t>
      </w:r>
      <w:r w:rsidRPr="0068391C">
        <w:rPr>
          <w:rFonts w:ascii="Source Sans Pro" w:eastAsia="PMingLiU" w:hAnsi="Source Sans Pro"/>
          <w:color w:val="000000"/>
          <w:spacing w:val="-4"/>
          <w:lang w:eastAsia="zh-TW"/>
        </w:rPr>
        <w:t xml:space="preserve"> Medicare Advantage </w:t>
      </w:r>
      <w:r w:rsidRPr="0068391C">
        <w:rPr>
          <w:rFonts w:ascii="Source Sans Pro" w:eastAsia="PMingLiU" w:hAnsi="Source Sans Pro"/>
          <w:color w:val="000000"/>
          <w:spacing w:val="-4"/>
          <w:lang w:eastAsia="zh-TW"/>
        </w:rPr>
        <w:t>計劃，但不喜歡您的計劃選擇，您可以在</w:t>
      </w:r>
      <w:r w:rsidRPr="0068391C">
        <w:rPr>
          <w:rFonts w:ascii="Source Sans Pro" w:eastAsia="PMingLiU" w:hAnsi="Source Sans Pro"/>
          <w:color w:val="000000"/>
          <w:spacing w:val="-4"/>
          <w:lang w:eastAsia="zh-TW"/>
        </w:rPr>
        <w:t xml:space="preserve"> 2026 </w:t>
      </w:r>
      <w:r w:rsidRPr="0068391C">
        <w:rPr>
          <w:rFonts w:ascii="Source Sans Pro" w:eastAsia="PMingLiU" w:hAnsi="Source Sans Pro"/>
          <w:color w:val="000000"/>
          <w:spacing w:val="-4"/>
          <w:lang w:eastAsia="zh-TW"/>
        </w:rPr>
        <w:t>年</w:t>
      </w:r>
      <w:r w:rsidRPr="0068391C">
        <w:rPr>
          <w:rFonts w:ascii="Source Sans Pro" w:eastAsia="PMingLiU" w:hAnsi="Source Sans Pro"/>
          <w:color w:val="000000"/>
          <w:spacing w:val="-4"/>
          <w:lang w:eastAsia="zh-TW"/>
        </w:rPr>
        <w:t xml:space="preserve"> 1 </w:t>
      </w:r>
      <w:r w:rsidRPr="0068391C">
        <w:rPr>
          <w:rFonts w:ascii="Source Sans Pro" w:eastAsia="PMingLiU" w:hAnsi="Source Sans Pro"/>
          <w:color w:val="000000"/>
          <w:spacing w:val="-4"/>
          <w:lang w:eastAsia="zh-TW"/>
        </w:rPr>
        <w:t>月</w:t>
      </w:r>
      <w:r w:rsidRPr="0068391C">
        <w:rPr>
          <w:rFonts w:ascii="Source Sans Pro" w:eastAsia="PMingLiU" w:hAnsi="Source Sans Pro"/>
          <w:color w:val="000000"/>
          <w:spacing w:val="-4"/>
          <w:lang w:eastAsia="zh-TW"/>
        </w:rPr>
        <w:t xml:space="preserve"> 1 </w:t>
      </w:r>
      <w:r w:rsidRPr="0068391C">
        <w:rPr>
          <w:rFonts w:ascii="Source Sans Pro" w:eastAsia="PMingLiU" w:hAnsi="Source Sans Pro"/>
          <w:color w:val="000000"/>
          <w:spacing w:val="-4"/>
          <w:lang w:eastAsia="zh-TW"/>
        </w:rPr>
        <w:t>日到</w:t>
      </w:r>
      <w:r w:rsidRPr="0068391C">
        <w:rPr>
          <w:rFonts w:ascii="Source Sans Pro" w:eastAsia="PMingLiU" w:hAnsi="Source Sans Pro"/>
          <w:color w:val="000000"/>
          <w:spacing w:val="-4"/>
          <w:lang w:eastAsia="zh-TW"/>
        </w:rPr>
        <w:t xml:space="preserve"> 3 </w:t>
      </w:r>
      <w:r w:rsidRPr="0068391C">
        <w:rPr>
          <w:rFonts w:ascii="Source Sans Pro" w:eastAsia="PMingLiU" w:hAnsi="Source Sans Pro"/>
          <w:color w:val="000000"/>
          <w:spacing w:val="-4"/>
          <w:lang w:eastAsia="zh-TW"/>
        </w:rPr>
        <w:t>月</w:t>
      </w:r>
      <w:r w:rsidRPr="0068391C">
        <w:rPr>
          <w:rFonts w:ascii="Source Sans Pro" w:eastAsia="PMingLiU" w:hAnsi="Source Sans Pro"/>
          <w:color w:val="000000"/>
          <w:spacing w:val="-4"/>
          <w:lang w:eastAsia="zh-TW"/>
        </w:rPr>
        <w:t xml:space="preserve"> 31 </w:t>
      </w:r>
      <w:r w:rsidRPr="0068391C">
        <w:rPr>
          <w:rFonts w:ascii="Source Sans Pro" w:eastAsia="PMingLiU" w:hAnsi="Source Sans Pro"/>
          <w:color w:val="000000"/>
          <w:spacing w:val="-4"/>
          <w:lang w:eastAsia="zh-TW"/>
        </w:rPr>
        <w:t>日期間轉到其他</w:t>
      </w:r>
      <w:r w:rsidRPr="0068391C">
        <w:rPr>
          <w:rFonts w:ascii="Source Sans Pro" w:eastAsia="PMingLiU" w:hAnsi="Source Sans Pro"/>
          <w:color w:val="000000"/>
          <w:spacing w:val="-4"/>
          <w:lang w:eastAsia="zh-TW"/>
        </w:rPr>
        <w:t xml:space="preserve"> Medicare </w:t>
      </w:r>
      <w:r w:rsidRPr="0068391C">
        <w:rPr>
          <w:rFonts w:ascii="Source Sans Pro" w:eastAsia="PMingLiU" w:hAnsi="Source Sans Pro"/>
          <w:color w:val="000000"/>
          <w:spacing w:val="-4"/>
          <w:lang w:eastAsia="zh-TW"/>
        </w:rPr>
        <w:t>保健計劃（包含或不包含</w:t>
      </w:r>
      <w:r w:rsidRPr="0068391C">
        <w:rPr>
          <w:rFonts w:ascii="Source Sans Pro" w:eastAsia="PMingLiU" w:hAnsi="Source Sans Pro"/>
          <w:color w:val="000000"/>
          <w:spacing w:val="-4"/>
          <w:lang w:eastAsia="zh-TW"/>
        </w:rPr>
        <w:t xml:space="preserve"> Medicare </w:t>
      </w:r>
      <w:r w:rsidRPr="0068391C">
        <w:rPr>
          <w:rFonts w:ascii="Source Sans Pro" w:eastAsia="PMingLiU" w:hAnsi="Source Sans Pro"/>
          <w:color w:val="000000"/>
          <w:spacing w:val="-4"/>
          <w:lang w:eastAsia="zh-TW"/>
        </w:rPr>
        <w:t>藥物保險）或</w:t>
      </w:r>
      <w:r w:rsidRPr="0068391C">
        <w:rPr>
          <w:rFonts w:ascii="Source Sans Pro" w:eastAsia="PMingLiU" w:hAnsi="Source Sans Pro"/>
          <w:color w:val="000000"/>
          <w:spacing w:val="-4"/>
          <w:lang w:eastAsia="zh-TW"/>
        </w:rPr>
        <w:t xml:space="preserve"> Original Medicare</w:t>
      </w:r>
      <w:r w:rsidRPr="0068391C">
        <w:rPr>
          <w:rFonts w:ascii="Source Sans Pro" w:eastAsia="PMingLiU" w:hAnsi="Source Sans Pro"/>
          <w:color w:val="000000"/>
          <w:spacing w:val="-4"/>
          <w:lang w:eastAsia="zh-TW"/>
        </w:rPr>
        <w:t>（包含或不包含</w:t>
      </w:r>
      <w:r w:rsidRPr="0068391C">
        <w:rPr>
          <w:rFonts w:ascii="Source Sans Pro" w:eastAsia="PMingLiU" w:hAnsi="Source Sans Pro"/>
          <w:color w:val="000000"/>
          <w:spacing w:val="-4"/>
          <w:lang w:eastAsia="zh-TW"/>
        </w:rPr>
        <w:t xml:space="preserve"> Medicare </w:t>
      </w:r>
      <w:r w:rsidRPr="0068391C">
        <w:rPr>
          <w:rFonts w:ascii="Source Sans Pro" w:eastAsia="PMingLiU" w:hAnsi="Source Sans Pro"/>
          <w:color w:val="000000"/>
          <w:spacing w:val="-4"/>
          <w:lang w:eastAsia="zh-TW"/>
        </w:rPr>
        <w:t>藥物保險）。</w:t>
      </w:r>
    </w:p>
    <w:p w14:paraId="453F529E" w14:textId="4940006D" w:rsidR="008C3E86" w:rsidRPr="0068391C" w:rsidRDefault="00CA6DCC" w:rsidP="0068391C">
      <w:pPr>
        <w:pStyle w:val="Heading3"/>
      </w:pPr>
      <w:bookmarkStart w:id="43" w:name="_Toc206086724"/>
      <w:r w:rsidRPr="0068391C">
        <w:lastRenderedPageBreak/>
        <w:t>第</w:t>
      </w:r>
      <w:r w:rsidRPr="0068391C">
        <w:t xml:space="preserve"> 3.2 </w:t>
      </w:r>
      <w:r w:rsidRPr="0068391C">
        <w:t>節</w:t>
      </w:r>
      <w:r w:rsidR="0068391C">
        <w:tab/>
      </w:r>
      <w:r w:rsidRPr="0068391C">
        <w:t>本年內是否有其他時間允許變更計劃？</w:t>
      </w:r>
      <w:bookmarkEnd w:id="43"/>
    </w:p>
    <w:p w14:paraId="5CA1EE4C" w14:textId="60F2AF2C" w:rsidR="00487130" w:rsidRPr="0068391C" w:rsidRDefault="008C3E86" w:rsidP="0068391C">
      <w:pPr>
        <w:spacing w:line="228" w:lineRule="auto"/>
        <w:rPr>
          <w:rFonts w:ascii="Source Sans Pro" w:eastAsia="PMingLiU" w:hAnsi="Source Sans Pro"/>
          <w:spacing w:val="-4"/>
        </w:rPr>
      </w:pPr>
      <w:r w:rsidRPr="0068391C">
        <w:rPr>
          <w:rFonts w:ascii="Source Sans Pro" w:eastAsia="PMingLiU" w:hAnsi="Source Sans Pro"/>
          <w:spacing w:val="-4"/>
          <w:lang w:eastAsia="zh-TW"/>
        </w:rPr>
        <w:t>在某些情況下，人們可能有其他機會在一年當中更改其保險。範例包括以下人士：</w:t>
      </w:r>
    </w:p>
    <w:p w14:paraId="288AEE28" w14:textId="77777777" w:rsidR="00487130" w:rsidRPr="0068391C" w:rsidRDefault="00487130" w:rsidP="0068391C">
      <w:pPr>
        <w:pStyle w:val="ListBullet"/>
        <w:spacing w:line="228" w:lineRule="auto"/>
        <w:rPr>
          <w:rFonts w:ascii="Source Sans Pro" w:eastAsia="PMingLiU" w:hAnsi="Source Sans Pro"/>
          <w:i/>
          <w:spacing w:val="-4"/>
        </w:rPr>
      </w:pPr>
      <w:r w:rsidRPr="0068391C">
        <w:rPr>
          <w:rFonts w:ascii="Source Sans Pro" w:eastAsia="PMingLiU" w:hAnsi="Source Sans Pro"/>
          <w:spacing w:val="-4"/>
          <w:lang w:eastAsia="zh-TW"/>
        </w:rPr>
        <w:t>擁有</w:t>
      </w:r>
      <w:r w:rsidRPr="0068391C">
        <w:rPr>
          <w:rFonts w:ascii="Source Sans Pro" w:eastAsia="PMingLiU" w:hAnsi="Source Sans Pro"/>
          <w:spacing w:val="-4"/>
          <w:lang w:eastAsia="zh-TW"/>
        </w:rPr>
        <w:t xml:space="preserve"> Medicaid</w:t>
      </w:r>
    </w:p>
    <w:p w14:paraId="74DF3B7C" w14:textId="77777777" w:rsidR="00487130" w:rsidRPr="0068391C" w:rsidRDefault="00487130" w:rsidP="0068391C">
      <w:pPr>
        <w:pStyle w:val="ListBullet"/>
        <w:spacing w:line="228" w:lineRule="auto"/>
        <w:rPr>
          <w:rFonts w:ascii="Source Sans Pro" w:eastAsia="PMingLiU" w:hAnsi="Source Sans Pro"/>
          <w:i/>
          <w:spacing w:val="-4"/>
          <w:lang w:eastAsia="zh-TW"/>
        </w:rPr>
      </w:pPr>
      <w:r w:rsidRPr="0068391C">
        <w:rPr>
          <w:rFonts w:ascii="Source Sans Pro" w:eastAsia="PMingLiU" w:hAnsi="Source Sans Pro"/>
          <w:spacing w:val="-4"/>
          <w:lang w:eastAsia="zh-TW"/>
        </w:rPr>
        <w:t>取得額外補助以支付他們的藥費</w:t>
      </w:r>
    </w:p>
    <w:p w14:paraId="32FA04C6" w14:textId="77777777" w:rsidR="00487130" w:rsidRPr="0068391C" w:rsidRDefault="00487130" w:rsidP="0068391C">
      <w:pPr>
        <w:pStyle w:val="ListBullet"/>
        <w:spacing w:line="228" w:lineRule="auto"/>
        <w:rPr>
          <w:rFonts w:ascii="Source Sans Pro" w:eastAsia="PMingLiU" w:hAnsi="Source Sans Pro"/>
          <w:i/>
          <w:spacing w:val="-4"/>
          <w:lang w:eastAsia="zh-TW"/>
        </w:rPr>
      </w:pPr>
      <w:r w:rsidRPr="0068391C">
        <w:rPr>
          <w:rFonts w:ascii="Source Sans Pro" w:eastAsia="PMingLiU" w:hAnsi="Source Sans Pro"/>
          <w:spacing w:val="-4"/>
          <w:lang w:eastAsia="zh-TW"/>
        </w:rPr>
        <w:t>擁有或正在退出雇主保險</w:t>
      </w:r>
    </w:p>
    <w:p w14:paraId="3C95FC2B" w14:textId="4AB35457" w:rsidR="00487130" w:rsidRPr="0068391C" w:rsidRDefault="00487130" w:rsidP="0068391C">
      <w:pPr>
        <w:pStyle w:val="ListBullet"/>
        <w:spacing w:line="228" w:lineRule="auto"/>
        <w:rPr>
          <w:rFonts w:ascii="Source Sans Pro" w:eastAsia="PMingLiU" w:hAnsi="Source Sans Pro"/>
          <w:i/>
          <w:spacing w:val="-4"/>
        </w:rPr>
      </w:pPr>
      <w:r w:rsidRPr="0068391C">
        <w:rPr>
          <w:rFonts w:ascii="Source Sans Pro" w:eastAsia="PMingLiU" w:hAnsi="Source Sans Pro"/>
          <w:spacing w:val="-4"/>
          <w:lang w:eastAsia="zh-TW"/>
        </w:rPr>
        <w:t>搬離我們的服務區域</w:t>
      </w:r>
    </w:p>
    <w:p w14:paraId="31A60BD0" w14:textId="3B29E647" w:rsidR="008C3E86" w:rsidRPr="0068391C" w:rsidRDefault="00A270C9" w:rsidP="0068391C">
      <w:pPr>
        <w:spacing w:line="228" w:lineRule="auto"/>
        <w:rPr>
          <w:rFonts w:ascii="Source Sans Pro" w:eastAsia="PMingLiU" w:hAnsi="Source Sans Pro"/>
          <w:spacing w:val="-4"/>
          <w:lang w:eastAsia="zh-TW"/>
        </w:rPr>
      </w:pPr>
      <w:r w:rsidRPr="0068391C">
        <w:rPr>
          <w:rFonts w:ascii="Source Sans Pro" w:eastAsia="PMingLiU" w:hAnsi="Source Sans Pro"/>
          <w:spacing w:val="-4"/>
          <w:szCs w:val="26"/>
          <w:lang w:eastAsia="zh-TW"/>
        </w:rPr>
        <w:t>如果您最近搬入或目前居住在某個機構（如專業護理機構或長期護理醫院），您</w:t>
      </w:r>
      <w:r w:rsidRPr="0068391C">
        <w:rPr>
          <w:rFonts w:ascii="Source Sans Pro" w:eastAsia="PMingLiU" w:hAnsi="Source Sans Pro"/>
          <w:spacing w:val="-4"/>
          <w:lang w:eastAsia="zh-TW"/>
        </w:rPr>
        <w:t>可以</w:t>
      </w:r>
      <w:r w:rsidRPr="0068391C">
        <w:rPr>
          <w:rFonts w:ascii="Source Sans Pro" w:eastAsia="PMingLiU" w:hAnsi="Source Sans Pro"/>
          <w:b/>
          <w:bCs/>
          <w:spacing w:val="-4"/>
          <w:szCs w:val="26"/>
          <w:lang w:eastAsia="zh-TW"/>
        </w:rPr>
        <w:t>隨時</w:t>
      </w:r>
      <w:r w:rsidRPr="0068391C">
        <w:rPr>
          <w:rFonts w:ascii="Source Sans Pro" w:eastAsia="PMingLiU" w:hAnsi="Source Sans Pro"/>
          <w:spacing w:val="-4"/>
          <w:szCs w:val="26"/>
          <w:lang w:eastAsia="zh-TW"/>
        </w:rPr>
        <w:t>變更您的</w:t>
      </w:r>
      <w:r w:rsidRPr="0068391C">
        <w:rPr>
          <w:rFonts w:ascii="Source Sans Pro" w:eastAsia="PMingLiU" w:hAnsi="Source Sans Pro"/>
          <w:spacing w:val="-4"/>
          <w:szCs w:val="26"/>
          <w:lang w:eastAsia="zh-TW"/>
        </w:rPr>
        <w:t xml:space="preserve"> Medicare </w:t>
      </w:r>
      <w:r w:rsidRPr="0068391C">
        <w:rPr>
          <w:rFonts w:ascii="Source Sans Pro" w:eastAsia="PMingLiU" w:hAnsi="Source Sans Pro"/>
          <w:spacing w:val="-4"/>
          <w:szCs w:val="26"/>
          <w:lang w:eastAsia="zh-TW"/>
        </w:rPr>
        <w:t>保險。您可以隨時更改為其他任何</w:t>
      </w:r>
      <w:r w:rsidRPr="0068391C">
        <w:rPr>
          <w:rFonts w:ascii="Source Sans Pro" w:eastAsia="PMingLiU" w:hAnsi="Source Sans Pro"/>
          <w:spacing w:val="-4"/>
          <w:szCs w:val="26"/>
          <w:lang w:eastAsia="zh-TW"/>
        </w:rPr>
        <w:t xml:space="preserve"> Medicare </w:t>
      </w:r>
      <w:r w:rsidRPr="0068391C">
        <w:rPr>
          <w:rFonts w:ascii="Source Sans Pro" w:eastAsia="PMingLiU" w:hAnsi="Source Sans Pro"/>
          <w:spacing w:val="-4"/>
          <w:szCs w:val="26"/>
          <w:lang w:eastAsia="zh-TW"/>
        </w:rPr>
        <w:t>保健計劃（</w:t>
      </w:r>
      <w:r w:rsidRPr="0068391C">
        <w:rPr>
          <w:rFonts w:ascii="Source Sans Pro" w:eastAsia="PMingLiU" w:hAnsi="Source Sans Pro"/>
          <w:spacing w:val="-4"/>
          <w:lang w:eastAsia="zh-TW"/>
        </w:rPr>
        <w:t>包含或不包含</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藥物保險）</w:t>
      </w:r>
      <w:r w:rsidRPr="0068391C">
        <w:rPr>
          <w:rFonts w:ascii="Source Sans Pro" w:eastAsia="PMingLiU" w:hAnsi="Source Sans Pro"/>
          <w:spacing w:val="-4"/>
          <w:szCs w:val="26"/>
          <w:lang w:eastAsia="zh-TW"/>
        </w:rPr>
        <w:t>，或轉換為</w:t>
      </w:r>
      <w:r w:rsidRPr="0068391C">
        <w:rPr>
          <w:rFonts w:ascii="Source Sans Pro" w:eastAsia="PMingLiU" w:hAnsi="Source Sans Pro"/>
          <w:spacing w:val="-4"/>
          <w:szCs w:val="26"/>
          <w:lang w:eastAsia="zh-TW"/>
        </w:rPr>
        <w:t xml:space="preserve"> Original Medicare</w:t>
      </w:r>
      <w:r w:rsidRPr="0068391C">
        <w:rPr>
          <w:rFonts w:ascii="Source Sans Pro" w:eastAsia="PMingLiU" w:hAnsi="Source Sans Pro"/>
          <w:spacing w:val="-4"/>
          <w:szCs w:val="26"/>
          <w:lang w:eastAsia="zh-TW"/>
        </w:rPr>
        <w:t>（包含或不包含</w:t>
      </w:r>
      <w:r w:rsidRPr="0068391C">
        <w:rPr>
          <w:rFonts w:ascii="Source Sans Pro" w:eastAsia="PMingLiU" w:hAnsi="Source Sans Pro"/>
          <w:spacing w:val="-4"/>
          <w:szCs w:val="26"/>
          <w:lang w:eastAsia="zh-TW"/>
        </w:rPr>
        <w:t xml:space="preserve"> Medicare </w:t>
      </w:r>
      <w:r w:rsidRPr="0068391C">
        <w:rPr>
          <w:rFonts w:ascii="Source Sans Pro" w:eastAsia="PMingLiU" w:hAnsi="Source Sans Pro"/>
          <w:spacing w:val="-4"/>
          <w:szCs w:val="26"/>
          <w:lang w:eastAsia="zh-TW"/>
        </w:rPr>
        <w:t>藥物保險）。如果您最近搬離某個機構，您有機會在搬離當月後的</w:t>
      </w:r>
      <w:r w:rsidRPr="0068391C">
        <w:rPr>
          <w:rFonts w:ascii="Source Sans Pro" w:eastAsia="PMingLiU" w:hAnsi="Source Sans Pro"/>
          <w:spacing w:val="-4"/>
          <w:szCs w:val="26"/>
          <w:lang w:eastAsia="zh-TW"/>
        </w:rPr>
        <w:t xml:space="preserve"> 2 </w:t>
      </w:r>
      <w:r w:rsidRPr="0068391C">
        <w:rPr>
          <w:rFonts w:ascii="Source Sans Pro" w:eastAsia="PMingLiU" w:hAnsi="Source Sans Pro"/>
          <w:spacing w:val="-4"/>
          <w:szCs w:val="26"/>
          <w:lang w:eastAsia="zh-TW"/>
        </w:rPr>
        <w:t>個月內更改計劃或轉至</w:t>
      </w:r>
      <w:r w:rsidRPr="0068391C">
        <w:rPr>
          <w:rFonts w:ascii="Source Sans Pro" w:eastAsia="PMingLiU" w:hAnsi="Source Sans Pro"/>
          <w:spacing w:val="-4"/>
          <w:szCs w:val="26"/>
          <w:lang w:eastAsia="zh-TW"/>
        </w:rPr>
        <w:t xml:space="preserve"> Original Medicare</w:t>
      </w:r>
      <w:r w:rsidRPr="0068391C">
        <w:rPr>
          <w:rFonts w:ascii="Source Sans Pro" w:eastAsia="PMingLiU" w:hAnsi="Source Sans Pro"/>
          <w:spacing w:val="-4"/>
          <w:szCs w:val="26"/>
          <w:lang w:eastAsia="zh-TW"/>
        </w:rPr>
        <w:t>。</w:t>
      </w:r>
    </w:p>
    <w:p w14:paraId="4CD05792" w14:textId="5FBE48A3" w:rsidR="002B7686" w:rsidRPr="0068391C" w:rsidRDefault="00CA6DCC" w:rsidP="0068391C">
      <w:pPr>
        <w:pStyle w:val="Heading2"/>
        <w:spacing w:line="228" w:lineRule="auto"/>
        <w:rPr>
          <w:rFonts w:ascii="Source Sans Pro" w:eastAsia="PMingLiU" w:hAnsi="Source Sans Pro"/>
          <w:spacing w:val="-4"/>
          <w:lang w:eastAsia="zh-TW"/>
        </w:rPr>
      </w:pPr>
      <w:bookmarkStart w:id="44" w:name="_Toc206086725"/>
      <w:bookmarkEnd w:id="42"/>
      <w:r w:rsidRPr="0068391C">
        <w:rPr>
          <w:rFonts w:ascii="Source Sans Pro" w:eastAsia="PMingLiU" w:hAnsi="Source Sans Pro"/>
          <w:iCs w:val="0"/>
          <w:spacing w:val="-4"/>
          <w:lang w:eastAsia="zh-TW"/>
        </w:rPr>
        <w:t>第</w:t>
      </w:r>
      <w:r w:rsidRPr="0068391C">
        <w:rPr>
          <w:rFonts w:ascii="Source Sans Pro" w:eastAsia="PMingLiU" w:hAnsi="Source Sans Pro"/>
          <w:iCs w:val="0"/>
          <w:spacing w:val="-4"/>
          <w:lang w:eastAsia="zh-TW"/>
        </w:rPr>
        <w:t xml:space="preserve"> 4 </w:t>
      </w:r>
      <w:r w:rsidRPr="0068391C">
        <w:rPr>
          <w:rFonts w:ascii="Source Sans Pro" w:eastAsia="PMingLiU" w:hAnsi="Source Sans Pro"/>
          <w:iCs w:val="0"/>
          <w:spacing w:val="-4"/>
          <w:lang w:eastAsia="zh-TW"/>
        </w:rPr>
        <w:t>節</w:t>
      </w:r>
      <w:r w:rsidRPr="0068391C">
        <w:rPr>
          <w:rFonts w:ascii="Source Sans Pro" w:eastAsia="PMingLiU" w:hAnsi="Source Sans Pro"/>
          <w:iCs w:val="0"/>
          <w:spacing w:val="-4"/>
          <w:lang w:eastAsia="zh-TW"/>
        </w:rPr>
        <w:tab/>
      </w:r>
      <w:r w:rsidRPr="0068391C">
        <w:rPr>
          <w:rFonts w:ascii="Source Sans Pro" w:eastAsia="PMingLiU" w:hAnsi="Source Sans Pro"/>
          <w:iCs w:val="0"/>
          <w:spacing w:val="-4"/>
          <w:lang w:eastAsia="zh-TW"/>
        </w:rPr>
        <w:t>獲取支付處方藥費用的幫助</w:t>
      </w:r>
      <w:bookmarkEnd w:id="44"/>
    </w:p>
    <w:p w14:paraId="2BE422B3" w14:textId="0A756878" w:rsidR="008C3E86" w:rsidRPr="0068391C" w:rsidRDefault="008C3E86" w:rsidP="0068391C">
      <w:pPr>
        <w:spacing w:line="228" w:lineRule="auto"/>
        <w:rPr>
          <w:rFonts w:ascii="Source Sans Pro" w:eastAsia="PMingLiU" w:hAnsi="Source Sans Pro"/>
          <w:spacing w:val="-4"/>
        </w:rPr>
      </w:pPr>
      <w:r w:rsidRPr="0068391C">
        <w:rPr>
          <w:rFonts w:ascii="Source Sans Pro" w:eastAsia="PMingLiU" w:hAnsi="Source Sans Pro"/>
          <w:spacing w:val="-4"/>
          <w:lang w:eastAsia="zh-TW"/>
        </w:rPr>
        <w:t>您可能符合條件獲得支付處方藥費方面的幫助。提供不同類型的幫助：</w:t>
      </w:r>
    </w:p>
    <w:p w14:paraId="6A13E6B8" w14:textId="1FD09C2C" w:rsidR="008C3E86" w:rsidRPr="0068391C" w:rsidRDefault="008C3E86" w:rsidP="0068391C">
      <w:pPr>
        <w:pStyle w:val="ListParagraph"/>
        <w:spacing w:line="228" w:lineRule="auto"/>
        <w:rPr>
          <w:rFonts w:ascii="Source Sans Pro" w:eastAsia="PMingLiU" w:hAnsi="Source Sans Pro"/>
          <w:spacing w:val="-4"/>
        </w:rPr>
      </w:pPr>
      <w:r w:rsidRPr="0068391C">
        <w:rPr>
          <w:rFonts w:ascii="Source Sans Pro" w:eastAsia="PMingLiU" w:hAnsi="Source Sans Pro"/>
          <w:b/>
          <w:bCs/>
          <w:spacing w:val="-4"/>
          <w:lang w:eastAsia="zh-TW"/>
        </w:rPr>
        <w:t xml:space="preserve">Medicare </w:t>
      </w:r>
      <w:r w:rsidRPr="0068391C">
        <w:rPr>
          <w:rFonts w:ascii="Source Sans Pro" w:eastAsia="PMingLiU" w:hAnsi="Source Sans Pro"/>
          <w:b/>
          <w:bCs/>
          <w:spacing w:val="-4"/>
          <w:lang w:eastAsia="zh-TW"/>
        </w:rPr>
        <w:t>提供的「額外補助」。</w:t>
      </w:r>
      <w:r w:rsidRPr="0068391C">
        <w:rPr>
          <w:rFonts w:ascii="Source Sans Pro" w:eastAsia="PMingLiU" w:hAnsi="Source Sans Pro"/>
          <w:spacing w:val="-4"/>
          <w:lang w:eastAsia="zh-TW"/>
        </w:rPr>
        <w:t>收入有限的人士可能有資格享有處方藥費的額外補助。如果您符合資格，</w:t>
      </w:r>
      <w:r w:rsidRPr="0068391C">
        <w:rPr>
          <w:rFonts w:ascii="Source Sans Pro" w:eastAsia="PMingLiU" w:hAnsi="Source Sans Pro"/>
          <w:spacing w:val="-4"/>
          <w:lang w:eastAsia="zh-TW"/>
        </w:rPr>
        <w:t xml:space="preserve">Medicare </w:t>
      </w:r>
      <w:r w:rsidRPr="0068391C">
        <w:rPr>
          <w:rFonts w:ascii="Source Sans Pro" w:eastAsia="PMingLiU" w:hAnsi="Source Sans Pro"/>
          <w:spacing w:val="-4"/>
          <w:lang w:eastAsia="zh-TW"/>
        </w:rPr>
        <w:t>可以為您支付高達</w:t>
      </w:r>
      <w:r w:rsidRPr="0068391C">
        <w:rPr>
          <w:rFonts w:ascii="Source Sans Pro" w:eastAsia="PMingLiU" w:hAnsi="Source Sans Pro"/>
          <w:spacing w:val="-4"/>
          <w:lang w:eastAsia="zh-TW"/>
        </w:rPr>
        <w:t xml:space="preserve"> 75% </w:t>
      </w:r>
      <w:r w:rsidRPr="0068391C">
        <w:rPr>
          <w:rFonts w:ascii="Source Sans Pro" w:eastAsia="PMingLiU" w:hAnsi="Source Sans Pro"/>
          <w:spacing w:val="-4"/>
          <w:lang w:eastAsia="zh-TW"/>
        </w:rPr>
        <w:t>或以上的藥費，包括每月藥物計劃保費、每年的自付扣除金以及共同保險。此外，符合資格的人士無需繳納逾期參保罰金。要瞭解自己是否符合條件，請致電：</w:t>
      </w:r>
    </w:p>
    <w:p w14:paraId="18871BCE" w14:textId="3C8786FB" w:rsidR="008C3E86" w:rsidRPr="0068391C" w:rsidRDefault="0068391C" w:rsidP="0068391C">
      <w:pPr>
        <w:pStyle w:val="ListParagraph"/>
        <w:numPr>
          <w:ilvl w:val="1"/>
          <w:numId w:val="18"/>
        </w:numPr>
        <w:spacing w:line="228" w:lineRule="auto"/>
        <w:ind w:right="146"/>
        <w:rPr>
          <w:rFonts w:ascii="Source Sans Pro" w:eastAsia="PMingLiU" w:hAnsi="Source Sans Pro"/>
          <w:spacing w:val="-4"/>
        </w:rPr>
      </w:pPr>
      <w:r w:rsidRPr="0068391C">
        <w:rPr>
          <w:rFonts w:ascii="Source Sans Pro" w:eastAsia="PMingLiU" w:hAnsi="Source Sans Pro"/>
          <w:spacing w:val="-4"/>
          <w:lang w:eastAsia="zh-TW"/>
        </w:rPr>
        <w:t>1</w:t>
      </w:r>
      <w:r>
        <w:rPr>
          <w:rFonts w:ascii="Source Sans Pro" w:eastAsia="PMingLiU" w:hAnsi="Source Sans Pro"/>
          <w:spacing w:val="-4"/>
          <w:lang w:eastAsia="zh-TW"/>
        </w:rPr>
        <w:noBreakHyphen/>
      </w:r>
      <w:r w:rsidRPr="0068391C">
        <w:rPr>
          <w:rFonts w:ascii="Source Sans Pro" w:eastAsia="PMingLiU" w:hAnsi="Source Sans Pro"/>
          <w:spacing w:val="-4"/>
          <w:lang w:eastAsia="zh-TW"/>
        </w:rPr>
        <w:t>8</w:t>
      </w:r>
      <w:r w:rsidR="008C3E86" w:rsidRPr="0068391C">
        <w:rPr>
          <w:rFonts w:ascii="Source Sans Pro" w:eastAsia="PMingLiU" w:hAnsi="Source Sans Pro"/>
          <w:spacing w:val="-4"/>
          <w:lang w:eastAsia="zh-TW"/>
        </w:rPr>
        <w:t>0</w:t>
      </w:r>
      <w:r w:rsidRPr="0068391C">
        <w:rPr>
          <w:rFonts w:ascii="Source Sans Pro" w:eastAsia="PMingLiU" w:hAnsi="Source Sans Pro"/>
          <w:spacing w:val="-4"/>
          <w:lang w:eastAsia="zh-TW"/>
        </w:rPr>
        <w:t>0</w:t>
      </w:r>
      <w:r>
        <w:rPr>
          <w:rFonts w:ascii="Source Sans Pro" w:eastAsia="PMingLiU" w:hAnsi="Source Sans Pro"/>
          <w:spacing w:val="-4"/>
          <w:lang w:eastAsia="zh-TW"/>
        </w:rPr>
        <w:noBreakHyphen/>
      </w:r>
      <w:r w:rsidRPr="0068391C">
        <w:rPr>
          <w:rFonts w:ascii="Source Sans Pro" w:eastAsia="PMingLiU" w:hAnsi="Source Sans Pro"/>
          <w:spacing w:val="-4"/>
          <w:lang w:eastAsia="zh-TW"/>
        </w:rPr>
        <w:t>M</w:t>
      </w:r>
      <w:r w:rsidR="008C3E86" w:rsidRPr="0068391C">
        <w:rPr>
          <w:rFonts w:ascii="Source Sans Pro" w:eastAsia="PMingLiU" w:hAnsi="Source Sans Pro"/>
          <w:spacing w:val="-4"/>
          <w:lang w:eastAsia="zh-TW"/>
        </w:rPr>
        <w:t>EDICARE (</w:t>
      </w:r>
      <w:r w:rsidRPr="0068391C">
        <w:rPr>
          <w:rFonts w:ascii="Source Sans Pro" w:eastAsia="PMingLiU" w:hAnsi="Source Sans Pro"/>
          <w:spacing w:val="-4"/>
          <w:lang w:eastAsia="zh-TW"/>
        </w:rPr>
        <w:t>1</w:t>
      </w:r>
      <w:r>
        <w:rPr>
          <w:rFonts w:ascii="Source Sans Pro" w:eastAsia="PMingLiU" w:hAnsi="Source Sans Pro"/>
          <w:spacing w:val="-4"/>
          <w:lang w:eastAsia="zh-TW"/>
        </w:rPr>
        <w:noBreakHyphen/>
      </w:r>
      <w:r w:rsidRPr="0068391C">
        <w:rPr>
          <w:rFonts w:ascii="Source Sans Pro" w:eastAsia="PMingLiU" w:hAnsi="Source Sans Pro"/>
          <w:spacing w:val="-4"/>
          <w:lang w:eastAsia="zh-TW"/>
        </w:rPr>
        <w:t>8</w:t>
      </w:r>
      <w:r w:rsidR="008C3E86" w:rsidRPr="0068391C">
        <w:rPr>
          <w:rFonts w:ascii="Source Sans Pro" w:eastAsia="PMingLiU" w:hAnsi="Source Sans Pro"/>
          <w:spacing w:val="-4"/>
          <w:lang w:eastAsia="zh-TW"/>
        </w:rPr>
        <w:t>0</w:t>
      </w:r>
      <w:r w:rsidRPr="0068391C">
        <w:rPr>
          <w:rFonts w:ascii="Source Sans Pro" w:eastAsia="PMingLiU" w:hAnsi="Source Sans Pro"/>
          <w:spacing w:val="-4"/>
          <w:lang w:eastAsia="zh-TW"/>
        </w:rPr>
        <w:t>0</w:t>
      </w:r>
      <w:r>
        <w:rPr>
          <w:rFonts w:ascii="Source Sans Pro" w:eastAsia="PMingLiU" w:hAnsi="Source Sans Pro"/>
          <w:spacing w:val="-4"/>
          <w:lang w:eastAsia="zh-TW"/>
        </w:rPr>
        <w:noBreakHyphen/>
      </w:r>
      <w:r w:rsidRPr="0068391C">
        <w:rPr>
          <w:rFonts w:ascii="Source Sans Pro" w:eastAsia="PMingLiU" w:hAnsi="Source Sans Pro"/>
          <w:spacing w:val="-4"/>
          <w:lang w:eastAsia="zh-TW"/>
        </w:rPr>
        <w:t>6</w:t>
      </w:r>
      <w:r w:rsidR="008C3E86" w:rsidRPr="0068391C">
        <w:rPr>
          <w:rFonts w:ascii="Source Sans Pro" w:eastAsia="PMingLiU" w:hAnsi="Source Sans Pro"/>
          <w:spacing w:val="-4"/>
          <w:lang w:eastAsia="zh-TW"/>
        </w:rPr>
        <w:t>3</w:t>
      </w:r>
      <w:r w:rsidRPr="0068391C">
        <w:rPr>
          <w:rFonts w:ascii="Source Sans Pro" w:eastAsia="PMingLiU" w:hAnsi="Source Sans Pro"/>
          <w:spacing w:val="-4"/>
          <w:lang w:eastAsia="zh-TW"/>
        </w:rPr>
        <w:t>3</w:t>
      </w:r>
      <w:r>
        <w:rPr>
          <w:rFonts w:ascii="Source Sans Pro" w:eastAsia="PMingLiU" w:hAnsi="Source Sans Pro"/>
          <w:spacing w:val="-4"/>
          <w:lang w:eastAsia="zh-TW"/>
        </w:rPr>
        <w:noBreakHyphen/>
      </w:r>
      <w:proofErr w:type="gramStart"/>
      <w:r w:rsidRPr="0068391C">
        <w:rPr>
          <w:rFonts w:ascii="Source Sans Pro" w:eastAsia="PMingLiU" w:hAnsi="Source Sans Pro"/>
          <w:spacing w:val="-4"/>
          <w:lang w:eastAsia="zh-TW"/>
        </w:rPr>
        <w:t>4</w:t>
      </w:r>
      <w:r w:rsidR="008C3E86" w:rsidRPr="0068391C">
        <w:rPr>
          <w:rFonts w:ascii="Source Sans Pro" w:eastAsia="PMingLiU" w:hAnsi="Source Sans Pro"/>
          <w:spacing w:val="-4"/>
          <w:lang w:eastAsia="zh-TW"/>
        </w:rPr>
        <w:t>227)</w:t>
      </w:r>
      <w:r w:rsidR="008C3E86" w:rsidRPr="0068391C">
        <w:rPr>
          <w:rFonts w:ascii="Source Sans Pro" w:eastAsia="PMingLiU" w:hAnsi="Source Sans Pro"/>
          <w:spacing w:val="-4"/>
          <w:lang w:eastAsia="zh-TW"/>
        </w:rPr>
        <w:t>。</w:t>
      </w:r>
      <w:proofErr w:type="gramEnd"/>
      <w:r w:rsidR="008C3E86" w:rsidRPr="0068391C">
        <w:rPr>
          <w:rFonts w:ascii="Source Sans Pro" w:eastAsia="PMingLiU" w:hAnsi="Source Sans Pro"/>
          <w:spacing w:val="-4"/>
          <w:lang w:eastAsia="zh-TW"/>
        </w:rPr>
        <w:t>聽障人士可致電</w:t>
      </w:r>
      <w:r w:rsidR="008C3E86"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1</w:t>
      </w:r>
      <w:r>
        <w:rPr>
          <w:rFonts w:ascii="Source Sans Pro" w:eastAsia="PMingLiU" w:hAnsi="Source Sans Pro"/>
          <w:spacing w:val="-4"/>
          <w:lang w:eastAsia="zh-TW"/>
        </w:rPr>
        <w:noBreakHyphen/>
      </w:r>
      <w:r w:rsidRPr="0068391C">
        <w:rPr>
          <w:rFonts w:ascii="Source Sans Pro" w:eastAsia="PMingLiU" w:hAnsi="Source Sans Pro"/>
          <w:spacing w:val="-4"/>
          <w:lang w:eastAsia="zh-TW"/>
        </w:rPr>
        <w:t>8</w:t>
      </w:r>
      <w:r w:rsidR="008C3E86" w:rsidRPr="0068391C">
        <w:rPr>
          <w:rFonts w:ascii="Source Sans Pro" w:eastAsia="PMingLiU" w:hAnsi="Source Sans Pro"/>
          <w:spacing w:val="-4"/>
          <w:lang w:eastAsia="zh-TW"/>
        </w:rPr>
        <w:t>7</w:t>
      </w:r>
      <w:r w:rsidRPr="0068391C">
        <w:rPr>
          <w:rFonts w:ascii="Source Sans Pro" w:eastAsia="PMingLiU" w:hAnsi="Source Sans Pro"/>
          <w:spacing w:val="-4"/>
          <w:lang w:eastAsia="zh-TW"/>
        </w:rPr>
        <w:t>7</w:t>
      </w:r>
      <w:r>
        <w:rPr>
          <w:rFonts w:ascii="Source Sans Pro" w:eastAsia="PMingLiU" w:hAnsi="Source Sans Pro"/>
          <w:spacing w:val="-4"/>
          <w:lang w:eastAsia="zh-TW"/>
        </w:rPr>
        <w:noBreakHyphen/>
      </w:r>
      <w:r w:rsidRPr="0068391C">
        <w:rPr>
          <w:rFonts w:ascii="Source Sans Pro" w:eastAsia="PMingLiU" w:hAnsi="Source Sans Pro"/>
          <w:spacing w:val="-4"/>
          <w:lang w:eastAsia="zh-TW"/>
        </w:rPr>
        <w:t>4</w:t>
      </w:r>
      <w:r w:rsidR="008C3E86" w:rsidRPr="0068391C">
        <w:rPr>
          <w:rFonts w:ascii="Source Sans Pro" w:eastAsia="PMingLiU" w:hAnsi="Source Sans Pro"/>
          <w:spacing w:val="-4"/>
          <w:lang w:eastAsia="zh-TW"/>
        </w:rPr>
        <w:t>8</w:t>
      </w:r>
      <w:r w:rsidRPr="0068391C">
        <w:rPr>
          <w:rFonts w:ascii="Source Sans Pro" w:eastAsia="PMingLiU" w:hAnsi="Source Sans Pro"/>
          <w:spacing w:val="-4"/>
          <w:lang w:eastAsia="zh-TW"/>
        </w:rPr>
        <w:t>6</w:t>
      </w:r>
      <w:r>
        <w:rPr>
          <w:rFonts w:ascii="Source Sans Pro" w:eastAsia="PMingLiU" w:hAnsi="Source Sans Pro"/>
          <w:spacing w:val="-4"/>
          <w:lang w:eastAsia="zh-TW"/>
        </w:rPr>
        <w:noBreakHyphen/>
      </w:r>
      <w:r w:rsidRPr="0068391C">
        <w:rPr>
          <w:rFonts w:ascii="Source Sans Pro" w:eastAsia="PMingLiU" w:hAnsi="Source Sans Pro"/>
          <w:spacing w:val="-4"/>
          <w:lang w:eastAsia="zh-TW"/>
        </w:rPr>
        <w:t>2</w:t>
      </w:r>
      <w:r w:rsidR="008C3E86" w:rsidRPr="0068391C">
        <w:rPr>
          <w:rFonts w:ascii="Source Sans Pro" w:eastAsia="PMingLiU" w:hAnsi="Source Sans Pro"/>
          <w:spacing w:val="-4"/>
          <w:lang w:eastAsia="zh-TW"/>
        </w:rPr>
        <w:t>048</w:t>
      </w:r>
      <w:r w:rsidR="008C3E86" w:rsidRPr="0068391C">
        <w:rPr>
          <w:rFonts w:ascii="Source Sans Pro" w:eastAsia="PMingLiU" w:hAnsi="Source Sans Pro"/>
          <w:spacing w:val="-4"/>
          <w:lang w:eastAsia="zh-TW"/>
        </w:rPr>
        <w:t>（全天候服務）</w:t>
      </w:r>
      <w:r w:rsidR="00F609CD" w:rsidRPr="00F609CD">
        <w:rPr>
          <w:rFonts w:ascii="Source Sans Pro" w:eastAsia="PMingLiU" w:hAnsi="Source Sans Pro" w:hint="eastAsia"/>
          <w:spacing w:val="-4"/>
          <w:lang w:eastAsia="zh-TW"/>
        </w:rPr>
        <w:t>。</w:t>
      </w:r>
    </w:p>
    <w:p w14:paraId="320E6913" w14:textId="00F677A3" w:rsidR="00E745E2" w:rsidRPr="0068391C" w:rsidRDefault="00E745E2" w:rsidP="0068391C">
      <w:pPr>
        <w:pStyle w:val="ListBullet2"/>
        <w:numPr>
          <w:ilvl w:val="1"/>
          <w:numId w:val="18"/>
        </w:numPr>
        <w:spacing w:line="228" w:lineRule="auto"/>
        <w:ind w:right="146"/>
        <w:rPr>
          <w:rFonts w:ascii="Source Sans Pro" w:eastAsia="PMingLiU" w:hAnsi="Source Sans Pro"/>
          <w:spacing w:val="-4"/>
        </w:rPr>
      </w:pPr>
      <w:r w:rsidRPr="0068391C">
        <w:rPr>
          <w:rFonts w:ascii="Source Sans Pro" w:eastAsia="PMingLiU" w:hAnsi="Source Sans Pro"/>
          <w:spacing w:val="-4"/>
          <w:lang w:eastAsia="zh-TW"/>
        </w:rPr>
        <w:t>社會保障局代表，電話：</w:t>
      </w:r>
      <w:r w:rsidR="0068391C" w:rsidRPr="0068391C">
        <w:rPr>
          <w:rFonts w:ascii="Source Sans Pro" w:eastAsia="PMingLiU" w:hAnsi="Source Sans Pro"/>
          <w:spacing w:val="-4"/>
          <w:lang w:eastAsia="zh-TW"/>
        </w:rPr>
        <w:t>1</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8</w:t>
      </w:r>
      <w:r w:rsidRPr="0068391C">
        <w:rPr>
          <w:rFonts w:ascii="Source Sans Pro" w:eastAsia="PMingLiU" w:hAnsi="Source Sans Pro"/>
          <w:spacing w:val="-4"/>
          <w:lang w:eastAsia="zh-TW"/>
        </w:rPr>
        <w:t>0</w:t>
      </w:r>
      <w:r w:rsidR="0068391C" w:rsidRPr="0068391C">
        <w:rPr>
          <w:rFonts w:ascii="Source Sans Pro" w:eastAsia="PMingLiU" w:hAnsi="Source Sans Pro"/>
          <w:spacing w:val="-4"/>
          <w:lang w:eastAsia="zh-TW"/>
        </w:rPr>
        <w:t>0</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7</w:t>
      </w:r>
      <w:r w:rsidRPr="0068391C">
        <w:rPr>
          <w:rFonts w:ascii="Source Sans Pro" w:eastAsia="PMingLiU" w:hAnsi="Source Sans Pro"/>
          <w:spacing w:val="-4"/>
          <w:lang w:eastAsia="zh-TW"/>
        </w:rPr>
        <w:t>7</w:t>
      </w:r>
      <w:r w:rsidR="0068391C" w:rsidRPr="0068391C">
        <w:rPr>
          <w:rFonts w:ascii="Source Sans Pro" w:eastAsia="PMingLiU" w:hAnsi="Source Sans Pro"/>
          <w:spacing w:val="-4"/>
          <w:lang w:eastAsia="zh-TW"/>
        </w:rPr>
        <w:t>2</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1</w:t>
      </w:r>
      <w:r w:rsidRPr="0068391C">
        <w:rPr>
          <w:rFonts w:ascii="Source Sans Pro" w:eastAsia="PMingLiU" w:hAnsi="Source Sans Pro"/>
          <w:spacing w:val="-4"/>
          <w:lang w:eastAsia="zh-TW"/>
        </w:rPr>
        <w:t>213</w:t>
      </w:r>
      <w:r w:rsidRPr="0068391C">
        <w:rPr>
          <w:rFonts w:ascii="Source Sans Pro" w:eastAsia="PMingLiU" w:hAnsi="Source Sans Pro"/>
          <w:spacing w:val="-4"/>
          <w:lang w:eastAsia="zh-TW"/>
        </w:rPr>
        <w:t>，服務時間為週一至週五上午</w:t>
      </w:r>
      <w:r w:rsidRPr="0068391C">
        <w:rPr>
          <w:rFonts w:ascii="Source Sans Pro" w:eastAsia="PMingLiU" w:hAnsi="Source Sans Pro"/>
          <w:spacing w:val="-4"/>
          <w:lang w:eastAsia="zh-TW"/>
        </w:rPr>
        <w:t xml:space="preserve"> 8 </w:t>
      </w:r>
      <w:r w:rsidRPr="0068391C">
        <w:rPr>
          <w:rFonts w:ascii="Source Sans Pro" w:eastAsia="PMingLiU" w:hAnsi="Source Sans Pro"/>
          <w:spacing w:val="-4"/>
          <w:lang w:eastAsia="zh-TW"/>
        </w:rPr>
        <w:t>點到晚上</w:t>
      </w:r>
      <w:r w:rsidRPr="0068391C">
        <w:rPr>
          <w:rFonts w:ascii="Source Sans Pro" w:eastAsia="PMingLiU" w:hAnsi="Source Sans Pro"/>
          <w:spacing w:val="-4"/>
          <w:lang w:eastAsia="zh-TW"/>
        </w:rPr>
        <w:t xml:space="preserve"> 7 </w:t>
      </w:r>
      <w:r w:rsidRPr="0068391C">
        <w:rPr>
          <w:rFonts w:ascii="Source Sans Pro" w:eastAsia="PMingLiU" w:hAnsi="Source Sans Pro"/>
          <w:spacing w:val="-4"/>
          <w:lang w:eastAsia="zh-TW"/>
        </w:rPr>
        <w:t>點。自動應答系統全天</w:t>
      </w:r>
      <w:r w:rsidRPr="0068391C">
        <w:rPr>
          <w:rFonts w:ascii="Source Sans Pro" w:eastAsia="PMingLiU" w:hAnsi="Source Sans Pro"/>
          <w:spacing w:val="-4"/>
          <w:lang w:eastAsia="zh-TW"/>
        </w:rPr>
        <w:t xml:space="preserve"> 24 </w:t>
      </w:r>
      <w:r w:rsidRPr="0068391C">
        <w:rPr>
          <w:rFonts w:ascii="Source Sans Pro" w:eastAsia="PMingLiU" w:hAnsi="Source Sans Pro"/>
          <w:spacing w:val="-4"/>
          <w:lang w:eastAsia="zh-TW"/>
        </w:rPr>
        <w:t>小時提供服務。聽障人士可致電</w:t>
      </w:r>
      <w:r w:rsidRPr="0068391C">
        <w:rPr>
          <w:rFonts w:ascii="Source Sans Pro" w:eastAsia="PMingLiU" w:hAnsi="Source Sans Pro"/>
          <w:spacing w:val="-4"/>
          <w:lang w:eastAsia="zh-TW"/>
        </w:rPr>
        <w:t xml:space="preserve"> </w:t>
      </w:r>
      <w:r w:rsidR="0068391C" w:rsidRPr="0068391C">
        <w:rPr>
          <w:rFonts w:ascii="Source Sans Pro" w:eastAsia="PMingLiU" w:hAnsi="Source Sans Pro"/>
          <w:spacing w:val="-4"/>
          <w:lang w:eastAsia="zh-TW"/>
        </w:rPr>
        <w:t>1</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8</w:t>
      </w:r>
      <w:r w:rsidRPr="0068391C">
        <w:rPr>
          <w:rFonts w:ascii="Source Sans Pro" w:eastAsia="PMingLiU" w:hAnsi="Source Sans Pro"/>
          <w:spacing w:val="-4"/>
          <w:lang w:eastAsia="zh-TW"/>
        </w:rPr>
        <w:t>0</w:t>
      </w:r>
      <w:r w:rsidR="0068391C" w:rsidRPr="0068391C">
        <w:rPr>
          <w:rFonts w:ascii="Source Sans Pro" w:eastAsia="PMingLiU" w:hAnsi="Source Sans Pro"/>
          <w:spacing w:val="-4"/>
          <w:lang w:eastAsia="zh-TW"/>
        </w:rPr>
        <w:t>0</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3</w:t>
      </w:r>
      <w:r w:rsidRPr="0068391C">
        <w:rPr>
          <w:rFonts w:ascii="Source Sans Pro" w:eastAsia="PMingLiU" w:hAnsi="Source Sans Pro"/>
          <w:spacing w:val="-4"/>
          <w:lang w:eastAsia="zh-TW"/>
        </w:rPr>
        <w:t>2</w:t>
      </w:r>
      <w:r w:rsidR="0068391C" w:rsidRPr="0068391C">
        <w:rPr>
          <w:rFonts w:ascii="Source Sans Pro" w:eastAsia="PMingLiU" w:hAnsi="Source Sans Pro"/>
          <w:spacing w:val="-4"/>
          <w:lang w:eastAsia="zh-TW"/>
        </w:rPr>
        <w:t>5</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0</w:t>
      </w:r>
      <w:r w:rsidRPr="0068391C">
        <w:rPr>
          <w:rFonts w:ascii="Source Sans Pro" w:eastAsia="PMingLiU" w:hAnsi="Source Sans Pro"/>
          <w:spacing w:val="-4"/>
          <w:lang w:eastAsia="zh-TW"/>
        </w:rPr>
        <w:t>778</w:t>
      </w:r>
      <w:r w:rsidR="00F609CD" w:rsidRPr="00F609CD">
        <w:rPr>
          <w:rFonts w:ascii="Source Sans Pro" w:eastAsia="PMingLiU" w:hAnsi="Source Sans Pro" w:hint="eastAsia"/>
          <w:spacing w:val="-4"/>
          <w:lang w:eastAsia="zh-TW"/>
        </w:rPr>
        <w:t>。</w:t>
      </w:r>
    </w:p>
    <w:p w14:paraId="180666F4" w14:textId="79165400" w:rsidR="004319A3" w:rsidRPr="0068391C" w:rsidRDefault="008C3E86" w:rsidP="0068391C">
      <w:pPr>
        <w:pStyle w:val="ListBullet2"/>
        <w:numPr>
          <w:ilvl w:val="1"/>
          <w:numId w:val="18"/>
        </w:numPr>
        <w:spacing w:line="228" w:lineRule="auto"/>
        <w:rPr>
          <w:rFonts w:ascii="Source Sans Pro" w:eastAsia="PMingLiU" w:hAnsi="Source Sans Pro"/>
          <w:spacing w:val="-4"/>
        </w:rPr>
      </w:pPr>
      <w:r w:rsidRPr="0068391C">
        <w:rPr>
          <w:rFonts w:ascii="Source Sans Pro" w:eastAsia="PMingLiU" w:hAnsi="Source Sans Pro"/>
          <w:spacing w:val="-4"/>
          <w:lang w:eastAsia="zh-TW"/>
        </w:rPr>
        <w:t>您的州</w:t>
      </w:r>
      <w:r w:rsidRPr="0068391C">
        <w:rPr>
          <w:rFonts w:ascii="Source Sans Pro" w:eastAsia="PMingLiU" w:hAnsi="Source Sans Pro"/>
          <w:spacing w:val="-4"/>
          <w:lang w:eastAsia="zh-TW"/>
        </w:rPr>
        <w:t xml:space="preserve"> Medicaid </w:t>
      </w:r>
      <w:r w:rsidRPr="0068391C">
        <w:rPr>
          <w:rFonts w:ascii="Source Sans Pro" w:eastAsia="PMingLiU" w:hAnsi="Source Sans Pro"/>
          <w:spacing w:val="-4"/>
          <w:lang w:eastAsia="zh-TW"/>
        </w:rPr>
        <w:t>辦公室。</w:t>
      </w:r>
    </w:p>
    <w:p w14:paraId="48A852A4" w14:textId="27997539" w:rsidR="009E7F12" w:rsidRPr="0068391C" w:rsidRDefault="009E7F12" w:rsidP="0068391C">
      <w:pPr>
        <w:pStyle w:val="ListParagraph"/>
        <w:spacing w:line="228" w:lineRule="auto"/>
        <w:rPr>
          <w:rFonts w:ascii="Source Sans Pro" w:eastAsia="PMingLiU" w:hAnsi="Source Sans Pro"/>
          <w:spacing w:val="-4"/>
          <w:lang w:eastAsia="zh-TW"/>
        </w:rPr>
      </w:pPr>
      <w:r w:rsidRPr="0068391C">
        <w:rPr>
          <w:rFonts w:ascii="Source Sans Pro" w:eastAsia="PMingLiU" w:hAnsi="Source Sans Pro"/>
          <w:i/>
          <w:iCs/>
          <w:color w:val="0000FF"/>
          <w:spacing w:val="-4"/>
        </w:rPr>
        <w:t>[Plans without an SPAP in its state(s), should delete this bullet.]</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rPr>
        <w:t>[Organizations offering plans in multiple states: Revise this bullet to use the generic name (State Pharmaceutical Assistance Program) when necessary and include a list of names for all SPAPs in your service area.]</w:t>
      </w:r>
      <w:r w:rsidRPr="0068391C">
        <w:rPr>
          <w:rFonts w:ascii="Source Sans Pro" w:eastAsia="PMingLiU" w:hAnsi="Source Sans Pro"/>
          <w:b/>
          <w:bCs/>
          <w:spacing w:val="-4"/>
          <w:lang w:eastAsia="zh-TW"/>
        </w:rPr>
        <w:t xml:space="preserve"> </w:t>
      </w:r>
      <w:r w:rsidRPr="0068391C">
        <w:rPr>
          <w:rFonts w:ascii="Source Sans Pro" w:eastAsia="PMingLiU" w:hAnsi="Source Sans Pro"/>
          <w:b/>
          <w:bCs/>
          <w:spacing w:val="-4"/>
          <w:lang w:eastAsia="zh-TW"/>
        </w:rPr>
        <w:t>從您的州醫藥補助計劃</w:t>
      </w:r>
      <w:r w:rsidRPr="0068391C">
        <w:rPr>
          <w:rFonts w:ascii="Source Sans Pro" w:eastAsia="PMingLiU" w:hAnsi="Source Sans Pro"/>
          <w:b/>
          <w:bCs/>
          <w:spacing w:val="-4"/>
          <w:lang w:eastAsia="zh-TW"/>
        </w:rPr>
        <w:t xml:space="preserve"> (SPAP) </w:t>
      </w:r>
      <w:r w:rsidRPr="0068391C">
        <w:rPr>
          <w:rFonts w:ascii="Source Sans Pro" w:eastAsia="PMingLiU" w:hAnsi="Source Sans Pro"/>
          <w:b/>
          <w:bCs/>
          <w:spacing w:val="-4"/>
          <w:lang w:eastAsia="zh-TW"/>
        </w:rPr>
        <w:t>獲得幫助。</w:t>
      </w:r>
      <w:r w:rsidRPr="0068391C">
        <w:rPr>
          <w:rFonts w:ascii="Source Sans Pro" w:eastAsia="PMingLiU" w:hAnsi="Source Sans Pro"/>
          <w:i/>
          <w:iCs/>
          <w:color w:val="0000FF"/>
          <w:spacing w:val="-4"/>
          <w:lang w:eastAsia="zh-TW"/>
        </w:rPr>
        <w:t>[Insert state name]</w:t>
      </w:r>
      <w:r w:rsidRPr="0068391C">
        <w:rPr>
          <w:rFonts w:ascii="Source Sans Pro" w:eastAsia="PMingLiU" w:hAnsi="Source Sans Pro"/>
          <w:color w:val="000000"/>
          <w:spacing w:val="-4"/>
          <w:lang w:eastAsia="zh-TW"/>
        </w:rPr>
        <w:t xml:space="preserve"> </w:t>
      </w:r>
      <w:r w:rsidRPr="0068391C">
        <w:rPr>
          <w:rFonts w:ascii="Source Sans Pro" w:eastAsia="PMingLiU" w:hAnsi="Source Sans Pro"/>
          <w:color w:val="000000"/>
          <w:spacing w:val="-4"/>
          <w:lang w:eastAsia="zh-TW"/>
        </w:rPr>
        <w:t>提供一項</w:t>
      </w:r>
      <w:r w:rsidRPr="0068391C">
        <w:rPr>
          <w:rFonts w:ascii="Source Sans Pro" w:eastAsia="PMingLiU" w:hAnsi="Source Sans Pro"/>
          <w:color w:val="000000"/>
          <w:spacing w:val="-4"/>
          <w:lang w:eastAsia="zh-TW"/>
        </w:rPr>
        <w:t xml:space="preserve"> </w:t>
      </w:r>
      <w:r w:rsidRPr="0068391C">
        <w:rPr>
          <w:rFonts w:ascii="Source Sans Pro" w:eastAsia="PMingLiU" w:hAnsi="Source Sans Pro"/>
          <w:i/>
          <w:iCs/>
          <w:color w:val="0000FF"/>
          <w:spacing w:val="-4"/>
          <w:lang w:eastAsia="zh-TW"/>
        </w:rPr>
        <w:t>[insert state-specific SPAP name]</w:t>
      </w:r>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計劃，可根據人們的財務需求、年齡或醫療狀況幫助其支付處方藥費用。</w:t>
      </w:r>
      <w:r w:rsidRPr="0068391C">
        <w:rPr>
          <w:rFonts w:ascii="Source Sans Pro" w:eastAsia="PMingLiU" w:hAnsi="Source Sans Pro"/>
          <w:color w:val="000000"/>
          <w:spacing w:val="-4"/>
          <w:lang w:eastAsia="zh-TW"/>
        </w:rPr>
        <w:t>有關該計劃的更多詳情，請諮詢您的州健康保險</w:t>
      </w:r>
      <w:r w:rsidRPr="0068391C">
        <w:rPr>
          <w:rFonts w:ascii="Source Sans Pro" w:eastAsia="PMingLiU" w:hAnsi="Source Sans Pro"/>
          <w:spacing w:val="-4"/>
          <w:lang w:eastAsia="zh-TW"/>
        </w:rPr>
        <w:t>援助計劃</w:t>
      </w:r>
      <w:r w:rsidRPr="0068391C">
        <w:rPr>
          <w:rFonts w:ascii="Source Sans Pro" w:eastAsia="PMingLiU" w:hAnsi="Source Sans Pro"/>
          <w:spacing w:val="-4"/>
          <w:lang w:eastAsia="zh-TW"/>
        </w:rPr>
        <w:t xml:space="preserve"> (SHIP)</w:t>
      </w:r>
      <w:r w:rsidRPr="0068391C">
        <w:rPr>
          <w:rFonts w:ascii="Source Sans Pro" w:eastAsia="PMingLiU" w:hAnsi="Source Sans Pro"/>
          <w:spacing w:val="-4"/>
          <w:lang w:eastAsia="zh-TW"/>
        </w:rPr>
        <w:t>。如要獲取您所在州的電話號碼，請瀏覽</w:t>
      </w:r>
      <w:r w:rsidRPr="0068391C">
        <w:rPr>
          <w:rFonts w:ascii="Source Sans Pro" w:eastAsia="PMingLiU" w:hAnsi="Source Sans Pro"/>
          <w:spacing w:val="-4"/>
          <w:lang w:eastAsia="zh-TW"/>
        </w:rPr>
        <w:t xml:space="preserve"> shiphelp.org </w:t>
      </w:r>
      <w:r w:rsidRPr="0068391C">
        <w:rPr>
          <w:rFonts w:ascii="Source Sans Pro" w:eastAsia="PMingLiU" w:hAnsi="Source Sans Pro"/>
          <w:spacing w:val="-4"/>
          <w:lang w:eastAsia="zh-TW"/>
        </w:rPr>
        <w:t>或撥打</w:t>
      </w:r>
      <w:r w:rsidRPr="0068391C">
        <w:rPr>
          <w:rFonts w:ascii="Source Sans Pro" w:eastAsia="PMingLiU" w:hAnsi="Source Sans Pro"/>
          <w:spacing w:val="-4"/>
          <w:lang w:eastAsia="zh-TW"/>
        </w:rPr>
        <w:t xml:space="preserve"> </w:t>
      </w:r>
      <w:r w:rsidR="0068391C" w:rsidRPr="0068391C">
        <w:rPr>
          <w:rFonts w:ascii="Source Sans Pro" w:eastAsia="PMingLiU" w:hAnsi="Source Sans Pro"/>
          <w:spacing w:val="-4"/>
          <w:lang w:eastAsia="zh-TW"/>
        </w:rPr>
        <w:t>1</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8</w:t>
      </w:r>
      <w:r w:rsidRPr="0068391C">
        <w:rPr>
          <w:rFonts w:ascii="Source Sans Pro" w:eastAsia="PMingLiU" w:hAnsi="Source Sans Pro"/>
          <w:spacing w:val="-4"/>
          <w:lang w:eastAsia="zh-TW"/>
        </w:rPr>
        <w:t>0</w:t>
      </w:r>
      <w:r w:rsidR="0068391C" w:rsidRPr="0068391C">
        <w:rPr>
          <w:rFonts w:ascii="Source Sans Pro" w:eastAsia="PMingLiU" w:hAnsi="Source Sans Pro"/>
          <w:spacing w:val="-4"/>
          <w:lang w:eastAsia="zh-TW"/>
        </w:rPr>
        <w:t>0</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M</w:t>
      </w:r>
      <w:r w:rsidRPr="0068391C">
        <w:rPr>
          <w:rFonts w:ascii="Source Sans Pro" w:eastAsia="PMingLiU" w:hAnsi="Source Sans Pro"/>
          <w:spacing w:val="-4"/>
          <w:lang w:eastAsia="zh-TW"/>
        </w:rPr>
        <w:t>EDICARE</w:t>
      </w:r>
      <w:r w:rsidRPr="0068391C">
        <w:rPr>
          <w:rFonts w:ascii="Source Sans Pro" w:eastAsia="PMingLiU" w:hAnsi="Source Sans Pro"/>
          <w:spacing w:val="-4"/>
          <w:lang w:eastAsia="zh-TW"/>
        </w:rPr>
        <w:t>。</w:t>
      </w:r>
    </w:p>
    <w:p w14:paraId="7C7739A9" w14:textId="0DA20901" w:rsidR="009E7F12" w:rsidRPr="0068391C" w:rsidRDefault="009851A9" w:rsidP="0068391C">
      <w:pPr>
        <w:pStyle w:val="ListParagraph"/>
        <w:spacing w:line="228" w:lineRule="auto"/>
        <w:rPr>
          <w:rFonts w:ascii="Source Sans Pro" w:eastAsia="PMingLiU" w:hAnsi="Source Sans Pro"/>
          <w:spacing w:val="-4"/>
          <w:lang w:eastAsia="zh-TW"/>
        </w:rPr>
      </w:pPr>
      <w:r w:rsidRPr="0068391C">
        <w:rPr>
          <w:rFonts w:ascii="Source Sans Pro" w:eastAsia="PMingLiU" w:hAnsi="Source Sans Pro"/>
          <w:i/>
          <w:iCs/>
          <w:color w:val="0000FF"/>
          <w:spacing w:val="-4"/>
        </w:rPr>
        <w:t>[Plans with no Part D drug cost sharing should delete this bullet.]</w:t>
      </w:r>
      <w:r w:rsidRPr="0068391C">
        <w:rPr>
          <w:rFonts w:ascii="Source Sans Pro" w:eastAsia="PMingLiU" w:hAnsi="Source Sans Pro"/>
          <w:spacing w:val="-4"/>
          <w:lang w:eastAsia="zh-TW"/>
        </w:rPr>
        <w:t xml:space="preserve"> </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Plans without an ADAP in its state(s) should delete this bullet.]</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rPr>
        <w:t>[Plans with an ADAP in its state(s) that DON’T provide Insurance Assistance should delete this bullet.]</w:t>
      </w:r>
      <w:r w:rsidRPr="0068391C">
        <w:rPr>
          <w:rFonts w:ascii="Source Sans Pro" w:eastAsia="PMingLiU" w:hAnsi="Source Sans Pro"/>
          <w:b/>
          <w:bCs/>
          <w:spacing w:val="-4"/>
          <w:lang w:eastAsia="zh-TW"/>
        </w:rPr>
        <w:t xml:space="preserve"> HIV/AIDS </w:t>
      </w:r>
      <w:r w:rsidRPr="0068391C">
        <w:rPr>
          <w:rFonts w:ascii="Source Sans Pro" w:eastAsia="PMingLiU" w:hAnsi="Source Sans Pro"/>
          <w:b/>
          <w:bCs/>
          <w:spacing w:val="-4"/>
          <w:lang w:eastAsia="zh-TW"/>
        </w:rPr>
        <w:t>患者的處方藥分攤費用補助。</w:t>
      </w:r>
      <w:r w:rsidRPr="0068391C">
        <w:rPr>
          <w:rFonts w:ascii="Source Sans Pro" w:eastAsia="PMingLiU" w:hAnsi="Source Sans Pro"/>
          <w:spacing w:val="-4"/>
          <w:lang w:eastAsia="zh-TW"/>
        </w:rPr>
        <w:t xml:space="preserve">AIDS </w:t>
      </w:r>
      <w:r w:rsidRPr="0068391C">
        <w:rPr>
          <w:rFonts w:ascii="Source Sans Pro" w:eastAsia="PMingLiU" w:hAnsi="Source Sans Pro"/>
          <w:spacing w:val="-4"/>
          <w:lang w:eastAsia="zh-TW"/>
        </w:rPr>
        <w:t>藥物協助計劃</w:t>
      </w:r>
      <w:r w:rsidRPr="0068391C">
        <w:rPr>
          <w:rFonts w:ascii="Source Sans Pro" w:eastAsia="PMingLiU" w:hAnsi="Source Sans Pro"/>
          <w:spacing w:val="-4"/>
          <w:lang w:eastAsia="zh-TW"/>
        </w:rPr>
        <w:t xml:space="preserve"> (ADAP) </w:t>
      </w:r>
      <w:r w:rsidRPr="0068391C">
        <w:rPr>
          <w:rFonts w:ascii="Source Sans Pro" w:eastAsia="PMingLiU" w:hAnsi="Source Sans Pro"/>
          <w:spacing w:val="-4"/>
          <w:lang w:eastAsia="zh-TW"/>
        </w:rPr>
        <w:t>可以幫助確保符合</w:t>
      </w:r>
      <w:r w:rsidRPr="0068391C">
        <w:rPr>
          <w:rFonts w:ascii="Source Sans Pro" w:eastAsia="PMingLiU" w:hAnsi="Source Sans Pro"/>
          <w:spacing w:val="-4"/>
          <w:lang w:eastAsia="zh-TW"/>
        </w:rPr>
        <w:t xml:space="preserve"> ADAP </w:t>
      </w:r>
      <w:r w:rsidRPr="0068391C">
        <w:rPr>
          <w:rFonts w:ascii="Source Sans Pro" w:eastAsia="PMingLiU" w:hAnsi="Source Sans Pro"/>
          <w:spacing w:val="-4"/>
          <w:lang w:eastAsia="zh-TW"/>
        </w:rPr>
        <w:t>資格的</w:t>
      </w:r>
      <w:r w:rsidRPr="0068391C">
        <w:rPr>
          <w:rFonts w:ascii="Source Sans Pro" w:eastAsia="PMingLiU" w:hAnsi="Source Sans Pro"/>
          <w:spacing w:val="-4"/>
          <w:lang w:eastAsia="zh-TW"/>
        </w:rPr>
        <w:t xml:space="preserve"> HIV/AIDS </w:t>
      </w:r>
      <w:r w:rsidRPr="0068391C">
        <w:rPr>
          <w:rFonts w:ascii="Source Sans Pro" w:eastAsia="PMingLiU" w:hAnsi="Source Sans Pro"/>
          <w:spacing w:val="-4"/>
          <w:lang w:eastAsia="zh-TW"/>
        </w:rPr>
        <w:t>患者獲取挽救生命的</w:t>
      </w:r>
      <w:r w:rsidRPr="0068391C">
        <w:rPr>
          <w:rFonts w:ascii="Source Sans Pro" w:eastAsia="PMingLiU" w:hAnsi="Source Sans Pro"/>
          <w:spacing w:val="-4"/>
          <w:lang w:eastAsia="zh-TW"/>
        </w:rPr>
        <w:t xml:space="preserve"> HIV </w:t>
      </w:r>
      <w:r w:rsidRPr="0068391C">
        <w:rPr>
          <w:rFonts w:ascii="Source Sans Pro" w:eastAsia="PMingLiU" w:hAnsi="Source Sans Pro"/>
          <w:spacing w:val="-4"/>
          <w:lang w:eastAsia="zh-TW"/>
        </w:rPr>
        <w:t>藥物。如要符合參加所在州的</w:t>
      </w:r>
      <w:r w:rsidRPr="0068391C">
        <w:rPr>
          <w:rFonts w:ascii="Source Sans Pro" w:eastAsia="PMingLiU" w:hAnsi="Source Sans Pro"/>
          <w:spacing w:val="-4"/>
          <w:lang w:eastAsia="zh-TW"/>
        </w:rPr>
        <w:t xml:space="preserve"> ADAP </w:t>
      </w:r>
      <w:r w:rsidRPr="0068391C">
        <w:rPr>
          <w:rFonts w:ascii="Source Sans Pro" w:eastAsia="PMingLiU" w:hAnsi="Source Sans Pro"/>
          <w:spacing w:val="-4"/>
          <w:lang w:eastAsia="zh-TW"/>
        </w:rPr>
        <w:t>的資格，您必須滿足特定條件，包括能</w:t>
      </w:r>
      <w:r w:rsidRPr="0068391C">
        <w:rPr>
          <w:rFonts w:ascii="Source Sans Pro" w:eastAsia="PMingLiU" w:hAnsi="Source Sans Pro"/>
          <w:spacing w:val="-4"/>
          <w:lang w:eastAsia="zh-TW"/>
        </w:rPr>
        <w:lastRenderedPageBreak/>
        <w:t>夠提供所在州的居住證明和</w:t>
      </w:r>
      <w:r w:rsidRPr="0068391C">
        <w:rPr>
          <w:rFonts w:ascii="Source Sans Pro" w:eastAsia="PMingLiU" w:hAnsi="Source Sans Pro"/>
          <w:spacing w:val="-4"/>
          <w:lang w:eastAsia="zh-TW"/>
        </w:rPr>
        <w:t xml:space="preserve"> HIV </w:t>
      </w:r>
      <w:r w:rsidRPr="0068391C">
        <w:rPr>
          <w:rFonts w:ascii="Source Sans Pro" w:eastAsia="PMingLiU" w:hAnsi="Source Sans Pro"/>
          <w:spacing w:val="-4"/>
          <w:lang w:eastAsia="zh-TW"/>
        </w:rPr>
        <w:t>患病狀況證明、符合州規定的低收入標準的證明，以及未獲承保</w:t>
      </w:r>
      <w:r w:rsidRPr="0068391C">
        <w:rPr>
          <w:rFonts w:ascii="Source Sans Pro" w:eastAsia="PMingLiU" w:hAnsi="Source Sans Pro"/>
          <w:spacing w:val="-4"/>
          <w:lang w:eastAsia="zh-TW"/>
        </w:rPr>
        <w:t>/</w:t>
      </w:r>
      <w:r w:rsidRPr="0068391C">
        <w:rPr>
          <w:rFonts w:ascii="Source Sans Pro" w:eastAsia="PMingLiU" w:hAnsi="Source Sans Pro"/>
          <w:spacing w:val="-4"/>
          <w:lang w:eastAsia="zh-TW"/>
        </w:rPr>
        <w:t>承保不足的證明。同樣受</w:t>
      </w:r>
      <w:r w:rsidRPr="0068391C">
        <w:rPr>
          <w:rFonts w:ascii="Source Sans Pro" w:eastAsia="PMingLiU" w:hAnsi="Source Sans Pro"/>
          <w:spacing w:val="-4"/>
          <w:lang w:eastAsia="zh-TW"/>
        </w:rPr>
        <w:t xml:space="preserve"> ADAP </w:t>
      </w:r>
      <w:r w:rsidRPr="0068391C">
        <w:rPr>
          <w:rFonts w:ascii="Source Sans Pro" w:eastAsia="PMingLiU" w:hAnsi="Source Sans Pro"/>
          <w:spacing w:val="-4"/>
          <w:lang w:eastAsia="zh-TW"/>
        </w:rPr>
        <w:t>承保的</w:t>
      </w:r>
      <w:r w:rsidRPr="0068391C">
        <w:rPr>
          <w:rFonts w:ascii="Source Sans Pro" w:eastAsia="PMingLiU" w:hAnsi="Source Sans Pro"/>
          <w:spacing w:val="-4"/>
          <w:lang w:eastAsia="zh-TW"/>
        </w:rPr>
        <w:t xml:space="preserve"> Medicare D </w:t>
      </w:r>
      <w:r w:rsidRPr="0068391C">
        <w:rPr>
          <w:rFonts w:ascii="Source Sans Pro" w:eastAsia="PMingLiU" w:hAnsi="Source Sans Pro"/>
          <w:spacing w:val="-4"/>
          <w:lang w:eastAsia="zh-TW"/>
        </w:rPr>
        <w:t>部分藥物有資格透過</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lang w:eastAsia="zh-TW"/>
        </w:rPr>
        <w:t>[insert state-specific ADAP name and information]</w:t>
      </w:r>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獲得處方藥分攤費用補助。如需瞭解有關資格標準、承保藥物、如何參保計劃或者您目前已經參保，該如何繼續獲得補助的資訊，請致電</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lang w:eastAsia="zh-TW"/>
        </w:rPr>
        <w:t xml:space="preserve">[insert state-specific ADAP contact </w:t>
      </w:r>
      <w:proofErr w:type="gramStart"/>
      <w:r w:rsidRPr="0068391C">
        <w:rPr>
          <w:rFonts w:ascii="Source Sans Pro" w:eastAsia="PMingLiU" w:hAnsi="Source Sans Pro"/>
          <w:i/>
          <w:iCs/>
          <w:color w:val="0000FF"/>
          <w:spacing w:val="-4"/>
          <w:lang w:eastAsia="zh-TW"/>
        </w:rPr>
        <w:t>information]</w:t>
      </w:r>
      <w:r w:rsidRPr="0068391C">
        <w:rPr>
          <w:rFonts w:ascii="Source Sans Pro" w:eastAsia="PMingLiU" w:hAnsi="Source Sans Pro"/>
          <w:spacing w:val="-4"/>
          <w:lang w:eastAsia="zh-TW"/>
        </w:rPr>
        <w:t>。</w:t>
      </w:r>
      <w:proofErr w:type="gramEnd"/>
      <w:r w:rsidRPr="0068391C">
        <w:rPr>
          <w:rFonts w:ascii="Source Sans Pro" w:eastAsia="PMingLiU" w:hAnsi="Source Sans Pro"/>
          <w:spacing w:val="-4"/>
          <w:lang w:eastAsia="zh-TW"/>
        </w:rPr>
        <w:t>致電時，請務必告知他們您的</w:t>
      </w:r>
      <w:r w:rsidRPr="0068391C">
        <w:rPr>
          <w:rFonts w:ascii="Source Sans Pro" w:eastAsia="PMingLiU" w:hAnsi="Source Sans Pro"/>
          <w:spacing w:val="-4"/>
          <w:lang w:eastAsia="zh-TW"/>
        </w:rPr>
        <w:t xml:space="preserve"> Medicare D </w:t>
      </w:r>
      <w:r w:rsidRPr="0068391C">
        <w:rPr>
          <w:rFonts w:ascii="Source Sans Pro" w:eastAsia="PMingLiU" w:hAnsi="Source Sans Pro"/>
          <w:spacing w:val="-4"/>
          <w:lang w:eastAsia="zh-TW"/>
        </w:rPr>
        <w:t>部分計劃名稱或保單編號。</w:t>
      </w:r>
    </w:p>
    <w:p w14:paraId="7AAA9EA3" w14:textId="13F977E8" w:rsidR="005614AE" w:rsidRPr="0068391C" w:rsidRDefault="0022285C" w:rsidP="0068391C">
      <w:pPr>
        <w:pStyle w:val="ListParagraph"/>
        <w:spacing w:line="228" w:lineRule="auto"/>
        <w:rPr>
          <w:rFonts w:ascii="Source Sans Pro" w:eastAsia="PMingLiU" w:hAnsi="Source Sans Pro"/>
          <w:spacing w:val="-4"/>
          <w:lang w:eastAsia="zh-TW"/>
        </w:rPr>
      </w:pPr>
      <w:bookmarkStart w:id="45" w:name="_Hlk154646202"/>
      <w:r w:rsidRPr="0068391C">
        <w:rPr>
          <w:rFonts w:ascii="Source Sans Pro" w:eastAsia="PMingLiU" w:hAnsi="Source Sans Pro"/>
          <w:b/>
          <w:bCs/>
          <w:spacing w:val="-4"/>
          <w:lang w:eastAsia="zh-TW"/>
        </w:rPr>
        <w:t xml:space="preserve">Medicare </w:t>
      </w:r>
      <w:r w:rsidRPr="0068391C">
        <w:rPr>
          <w:rFonts w:ascii="Source Sans Pro" w:eastAsia="PMingLiU" w:hAnsi="Source Sans Pro"/>
          <w:b/>
          <w:bCs/>
          <w:spacing w:val="-4"/>
          <w:lang w:eastAsia="zh-TW"/>
        </w:rPr>
        <w:t>處方藥付款計劃。</w:t>
      </w:r>
      <w:bookmarkStart w:id="46" w:name="_Hlk153270968"/>
      <w:r w:rsidRPr="0068391C">
        <w:rPr>
          <w:rFonts w:ascii="Source Sans Pro" w:eastAsia="PMingLiU" w:hAnsi="Source Sans Pro"/>
          <w:spacing w:val="-4"/>
          <w:lang w:eastAsia="zh-TW"/>
        </w:rPr>
        <w:t xml:space="preserve">Medicare </w:t>
      </w:r>
      <w:r w:rsidRPr="0068391C">
        <w:rPr>
          <w:rFonts w:ascii="Source Sans Pro" w:eastAsia="PMingLiU" w:hAnsi="Source Sans Pro"/>
          <w:spacing w:val="-4"/>
          <w:lang w:eastAsia="zh-TW"/>
        </w:rPr>
        <w:t>處方藥付款計劃是一種可與您當前的藥物保險配合使用的付款方式，它可以將費用分攤至全年（一月到十二月），以此來幫助您管理我們計劃承保藥物的自付費用。任何擁有</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藥物計劃或附帶藥物保險的</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保健計劃（如附帶藥物保險的</w:t>
      </w:r>
      <w:r w:rsidRPr="0068391C">
        <w:rPr>
          <w:rFonts w:ascii="Source Sans Pro" w:eastAsia="PMingLiU" w:hAnsi="Source Sans Pro"/>
          <w:spacing w:val="-4"/>
          <w:lang w:eastAsia="zh-TW"/>
        </w:rPr>
        <w:t xml:space="preserve"> Medicare Advantage </w:t>
      </w:r>
      <w:r w:rsidRPr="0068391C">
        <w:rPr>
          <w:rFonts w:ascii="Source Sans Pro" w:eastAsia="PMingLiU" w:hAnsi="Source Sans Pro"/>
          <w:spacing w:val="-4"/>
          <w:lang w:eastAsia="zh-TW"/>
        </w:rPr>
        <w:t>計劃）的人士都可以使用這種付款方式。</w:t>
      </w:r>
      <w:bookmarkEnd w:id="46"/>
      <w:r w:rsidRPr="0068391C">
        <w:rPr>
          <w:rFonts w:ascii="Source Sans Pro" w:eastAsia="PMingLiU" w:hAnsi="Source Sans Pro"/>
          <w:b/>
          <w:bCs/>
          <w:spacing w:val="-4"/>
          <w:lang w:eastAsia="zh-TW"/>
        </w:rPr>
        <w:t>此付款方式可能對您管理費用有所幫助，但無法為您省錢或降低藥物費用。</w:t>
      </w:r>
    </w:p>
    <w:p w14:paraId="65C4B327" w14:textId="53CF56AA" w:rsidR="0022285C" w:rsidRPr="0068391C" w:rsidRDefault="0022285C" w:rsidP="0068391C">
      <w:pPr>
        <w:spacing w:line="228" w:lineRule="auto"/>
        <w:ind w:left="720"/>
        <w:rPr>
          <w:rFonts w:ascii="Source Sans Pro" w:eastAsia="PMingLiU" w:hAnsi="Source Sans Pro"/>
          <w:spacing w:val="-4"/>
          <w:lang w:eastAsia="zh-TW"/>
        </w:rPr>
      </w:pPr>
      <w:r w:rsidRPr="0068391C">
        <w:rPr>
          <w:rFonts w:ascii="Source Sans Pro" w:eastAsia="PMingLiU" w:hAnsi="Source Sans Pro"/>
          <w:spacing w:val="-4"/>
          <w:lang w:eastAsia="zh-TW"/>
        </w:rPr>
        <w:t xml:space="preserve">Medicare </w:t>
      </w:r>
      <w:r w:rsidRPr="0068391C">
        <w:rPr>
          <w:rFonts w:ascii="Source Sans Pro" w:eastAsia="PMingLiU" w:hAnsi="Source Sans Pro"/>
          <w:spacing w:val="-4"/>
          <w:lang w:eastAsia="zh-TW"/>
        </w:rPr>
        <w:t>提供的「額外補助」以及</w:t>
      </w:r>
      <w:r w:rsidRPr="0068391C">
        <w:rPr>
          <w:rFonts w:ascii="Source Sans Pro" w:eastAsia="PMingLiU" w:hAnsi="Source Sans Pro"/>
          <w:spacing w:val="-4"/>
          <w:lang w:eastAsia="zh-TW"/>
        </w:rPr>
        <w:t xml:space="preserve"> SPAP </w:t>
      </w:r>
      <w:r w:rsidRPr="0068391C">
        <w:rPr>
          <w:rFonts w:ascii="Source Sans Pro" w:eastAsia="PMingLiU" w:hAnsi="Source Sans Pro"/>
          <w:spacing w:val="-4"/>
          <w:lang w:eastAsia="zh-TW"/>
        </w:rPr>
        <w:t>和</w:t>
      </w:r>
      <w:r w:rsidRPr="0068391C">
        <w:rPr>
          <w:rFonts w:ascii="Source Sans Pro" w:eastAsia="PMingLiU" w:hAnsi="Source Sans Pro"/>
          <w:spacing w:val="-4"/>
          <w:lang w:eastAsia="zh-TW"/>
        </w:rPr>
        <w:t xml:space="preserve"> ADAP </w:t>
      </w:r>
      <w:r w:rsidRPr="0068391C">
        <w:rPr>
          <w:rFonts w:ascii="Source Sans Pro" w:eastAsia="PMingLiU" w:hAnsi="Source Sans Pro"/>
          <w:spacing w:val="-4"/>
          <w:lang w:eastAsia="zh-TW"/>
        </w:rPr>
        <w:t>提供的幫助（適用於符合資格的人士）比參與</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處方藥付款計劃更有優勢。所有會員均符合參與</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處方藥付款計劃的資格，無論其收入水平如何。如需更多關於此付款方式的資訊，請致電</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lang w:eastAsia="zh-TW"/>
        </w:rPr>
        <w:t xml:space="preserve">[insert Member Services </w:t>
      </w:r>
      <w:proofErr w:type="gramStart"/>
      <w:r w:rsidRPr="0068391C">
        <w:rPr>
          <w:rFonts w:ascii="Source Sans Pro" w:eastAsia="PMingLiU" w:hAnsi="Source Sans Pro"/>
          <w:i/>
          <w:iCs/>
          <w:color w:val="0000FF"/>
          <w:spacing w:val="-4"/>
          <w:lang w:eastAsia="zh-TW"/>
        </w:rPr>
        <w:t>number]</w:t>
      </w:r>
      <w:r w:rsidRPr="0068391C">
        <w:rPr>
          <w:rFonts w:ascii="Source Sans Pro" w:eastAsia="PMingLiU" w:hAnsi="Source Sans Pro"/>
          <w:spacing w:val="-4"/>
          <w:szCs w:val="26"/>
          <w:lang w:eastAsia="zh-TW"/>
        </w:rPr>
        <w:t>（</w:t>
      </w:r>
      <w:proofErr w:type="gramEnd"/>
      <w:r w:rsidRPr="0068391C">
        <w:rPr>
          <w:rFonts w:ascii="Source Sans Pro" w:eastAsia="PMingLiU" w:hAnsi="Source Sans Pro"/>
          <w:spacing w:val="-4"/>
          <w:szCs w:val="26"/>
          <w:lang w:eastAsia="zh-TW"/>
        </w:rPr>
        <w:t>聽障人士可致電</w:t>
      </w:r>
      <w:r w:rsidRPr="0068391C">
        <w:rPr>
          <w:rFonts w:ascii="Source Sans Pro" w:eastAsia="PMingLiU" w:hAnsi="Source Sans Pro"/>
          <w:spacing w:val="-4"/>
          <w:szCs w:val="26"/>
          <w:lang w:eastAsia="zh-TW"/>
        </w:rPr>
        <w:t xml:space="preserve"> </w:t>
      </w:r>
      <w:r w:rsidRPr="0068391C">
        <w:rPr>
          <w:rFonts w:ascii="Source Sans Pro" w:eastAsia="PMingLiU" w:hAnsi="Source Sans Pro"/>
          <w:i/>
          <w:iCs/>
          <w:color w:val="0000FF"/>
          <w:spacing w:val="-4"/>
          <w:szCs w:val="26"/>
          <w:lang w:eastAsia="zh-TW"/>
        </w:rPr>
        <w:t xml:space="preserve">[insert TTY </w:t>
      </w:r>
      <w:proofErr w:type="gramStart"/>
      <w:r w:rsidRPr="0068391C">
        <w:rPr>
          <w:rFonts w:ascii="Source Sans Pro" w:eastAsia="PMingLiU" w:hAnsi="Source Sans Pro"/>
          <w:i/>
          <w:iCs/>
          <w:color w:val="0000FF"/>
          <w:spacing w:val="-4"/>
          <w:szCs w:val="26"/>
          <w:lang w:eastAsia="zh-TW"/>
        </w:rPr>
        <w:t>number]</w:t>
      </w:r>
      <w:r w:rsidRPr="0068391C">
        <w:rPr>
          <w:rFonts w:ascii="Source Sans Pro" w:eastAsia="PMingLiU" w:hAnsi="Source Sans Pro"/>
          <w:spacing w:val="-4"/>
          <w:szCs w:val="26"/>
          <w:lang w:eastAsia="zh-TW"/>
        </w:rPr>
        <w:t>）</w:t>
      </w:r>
      <w:proofErr w:type="gramEnd"/>
      <w:r w:rsidRPr="0068391C">
        <w:rPr>
          <w:rFonts w:ascii="Source Sans Pro" w:eastAsia="PMingLiU" w:hAnsi="Source Sans Pro"/>
          <w:spacing w:val="-4"/>
          <w:lang w:eastAsia="zh-TW"/>
        </w:rPr>
        <w:t>聯絡我們，或瀏覽</w:t>
      </w:r>
      <w:r w:rsidRPr="0068391C">
        <w:rPr>
          <w:rFonts w:ascii="Source Sans Pro" w:eastAsia="PMingLiU" w:hAnsi="Source Sans Pro"/>
          <w:spacing w:val="-4"/>
          <w:lang w:eastAsia="zh-TW"/>
        </w:rPr>
        <w:t xml:space="preserve"> </w:t>
      </w:r>
      <w:hyperlink r:id="rId17" w:history="1">
        <w:r w:rsidRPr="0068391C">
          <w:rPr>
            <w:rStyle w:val="Hyperlink"/>
            <w:rFonts w:ascii="Source Sans Pro" w:eastAsia="PMingLiU" w:hAnsi="Source Sans Pro"/>
            <w:spacing w:val="-4"/>
            <w:lang w:eastAsia="zh-TW"/>
          </w:rPr>
          <w:t>www.Medicare.gov</w:t>
        </w:r>
      </w:hyperlink>
      <w:r w:rsidRPr="0068391C">
        <w:rPr>
          <w:rFonts w:ascii="Source Sans Pro" w:eastAsia="PMingLiU" w:hAnsi="Source Sans Pro"/>
          <w:spacing w:val="-4"/>
          <w:lang w:eastAsia="zh-TW"/>
        </w:rPr>
        <w:t>。</w:t>
      </w:r>
    </w:p>
    <w:p w14:paraId="4B4F39CA" w14:textId="430D6C8E" w:rsidR="009F5F3A" w:rsidRPr="0068391C" w:rsidRDefault="00CA6DCC" w:rsidP="0068391C">
      <w:pPr>
        <w:pStyle w:val="Heading2"/>
        <w:spacing w:line="228" w:lineRule="auto"/>
        <w:rPr>
          <w:rFonts w:ascii="Source Sans Pro" w:eastAsia="PMingLiU" w:hAnsi="Source Sans Pro"/>
          <w:spacing w:val="-4"/>
          <w:lang w:eastAsia="zh-TW"/>
        </w:rPr>
      </w:pPr>
      <w:bookmarkStart w:id="47" w:name="_Toc206086726"/>
      <w:r w:rsidRPr="0068391C">
        <w:rPr>
          <w:rFonts w:ascii="Source Sans Pro" w:eastAsia="PMingLiU" w:hAnsi="Source Sans Pro"/>
          <w:iCs w:val="0"/>
          <w:spacing w:val="-4"/>
          <w:lang w:eastAsia="zh-TW"/>
        </w:rPr>
        <w:t>第</w:t>
      </w:r>
      <w:r w:rsidRPr="0068391C">
        <w:rPr>
          <w:rFonts w:ascii="Source Sans Pro" w:eastAsia="PMingLiU" w:hAnsi="Source Sans Pro"/>
          <w:iCs w:val="0"/>
          <w:spacing w:val="-4"/>
          <w:lang w:eastAsia="zh-TW"/>
        </w:rPr>
        <w:t xml:space="preserve"> 5 </w:t>
      </w:r>
      <w:r w:rsidRPr="0068391C">
        <w:rPr>
          <w:rFonts w:ascii="Source Sans Pro" w:eastAsia="PMingLiU" w:hAnsi="Source Sans Pro"/>
          <w:iCs w:val="0"/>
          <w:spacing w:val="-4"/>
          <w:lang w:eastAsia="zh-TW"/>
        </w:rPr>
        <w:t>節</w:t>
      </w:r>
      <w:r w:rsidRPr="0068391C">
        <w:rPr>
          <w:rFonts w:ascii="Source Sans Pro" w:eastAsia="PMingLiU" w:hAnsi="Source Sans Pro"/>
          <w:iCs w:val="0"/>
          <w:spacing w:val="-4"/>
          <w:lang w:eastAsia="zh-TW"/>
        </w:rPr>
        <w:tab/>
      </w:r>
      <w:r w:rsidRPr="0068391C">
        <w:rPr>
          <w:rFonts w:ascii="Source Sans Pro" w:eastAsia="PMingLiU" w:hAnsi="Source Sans Pro"/>
          <w:iCs w:val="0"/>
          <w:spacing w:val="-4"/>
          <w:lang w:eastAsia="zh-TW"/>
        </w:rPr>
        <w:t>您有問題嗎？</w:t>
      </w:r>
      <w:bookmarkEnd w:id="47"/>
    </w:p>
    <w:p w14:paraId="218F89C2" w14:textId="1AA4AD59" w:rsidR="004A411F" w:rsidRPr="0068391C" w:rsidRDefault="004A411F" w:rsidP="0068391C">
      <w:pPr>
        <w:pStyle w:val="Heading3"/>
      </w:pPr>
      <w:bookmarkStart w:id="48" w:name="_Toc177507478"/>
      <w:bookmarkStart w:id="49" w:name="_Toc206086727"/>
      <w:r w:rsidRPr="0068391C">
        <w:t>從</w:t>
      </w:r>
      <w:r w:rsidRPr="0068391C">
        <w:t xml:space="preserve"> </w:t>
      </w:r>
      <w:r w:rsidRPr="0068391C">
        <w:rPr>
          <w:i/>
          <w:iCs/>
          <w:color w:val="0000FF"/>
        </w:rPr>
        <w:t>[insert 2026 plan name]</w:t>
      </w:r>
      <w:r w:rsidRPr="0068391C">
        <w:t xml:space="preserve"> </w:t>
      </w:r>
      <w:r w:rsidRPr="0068391C">
        <w:t>獲取幫助</w:t>
      </w:r>
      <w:bookmarkEnd w:id="48"/>
      <w:bookmarkEnd w:id="49"/>
    </w:p>
    <w:bookmarkEnd w:id="45"/>
    <w:p w14:paraId="121548B9" w14:textId="669FEF67" w:rsidR="00455BCF" w:rsidRPr="0068391C" w:rsidRDefault="0080617E" w:rsidP="0068391C">
      <w:pPr>
        <w:pStyle w:val="ListParagraph"/>
        <w:spacing w:line="228" w:lineRule="auto"/>
        <w:rPr>
          <w:rFonts w:ascii="Source Sans Pro" w:eastAsia="PMingLiU" w:hAnsi="Source Sans Pro"/>
          <w:b/>
          <w:spacing w:val="-4"/>
        </w:rPr>
      </w:pPr>
      <w:r w:rsidRPr="0068391C">
        <w:rPr>
          <w:rFonts w:ascii="Source Sans Pro" w:eastAsia="PMingLiU" w:hAnsi="Source Sans Pro"/>
          <w:b/>
          <w:bCs/>
          <w:spacing w:val="-4"/>
          <w:lang w:eastAsia="zh-TW"/>
        </w:rPr>
        <w:t>致電會員服務部，電話：</w:t>
      </w:r>
      <w:r w:rsidRPr="0068391C">
        <w:rPr>
          <w:rFonts w:ascii="Source Sans Pro" w:eastAsia="PMingLiU" w:hAnsi="Source Sans Pro"/>
          <w:b/>
          <w:bCs/>
          <w:i/>
          <w:iCs/>
          <w:color w:val="0000FF"/>
          <w:spacing w:val="-4"/>
        </w:rPr>
        <w:t>[insert Member Services number]</w:t>
      </w:r>
      <w:r w:rsidRPr="0068391C">
        <w:rPr>
          <w:rFonts w:ascii="Source Sans Pro" w:eastAsia="PMingLiU" w:hAnsi="Source Sans Pro"/>
          <w:spacing w:val="-4"/>
          <w:lang w:eastAsia="zh-TW"/>
        </w:rPr>
        <w:t>。</w:t>
      </w:r>
      <w:r w:rsidRPr="0068391C">
        <w:rPr>
          <w:rFonts w:ascii="Source Sans Pro" w:eastAsia="PMingLiU" w:hAnsi="Source Sans Pro"/>
          <w:b/>
          <w:bCs/>
          <w:spacing w:val="-4"/>
          <w:lang w:eastAsia="zh-TW"/>
        </w:rPr>
        <w:t>（聽障人士可致電</w:t>
      </w:r>
      <w:r w:rsidRPr="0068391C">
        <w:rPr>
          <w:rFonts w:ascii="Source Sans Pro" w:eastAsia="PMingLiU" w:hAnsi="Source Sans Pro"/>
          <w:b/>
          <w:bCs/>
          <w:spacing w:val="-4"/>
          <w:lang w:eastAsia="zh-TW"/>
        </w:rPr>
        <w:t xml:space="preserve"> </w:t>
      </w:r>
      <w:r w:rsidRPr="0068391C">
        <w:rPr>
          <w:rFonts w:ascii="Source Sans Pro" w:eastAsia="PMingLiU" w:hAnsi="Source Sans Pro"/>
          <w:b/>
          <w:bCs/>
          <w:i/>
          <w:iCs/>
          <w:color w:val="0000FF"/>
          <w:spacing w:val="-4"/>
        </w:rPr>
        <w:t>[insert TTY number]</w:t>
      </w:r>
      <w:r w:rsidRPr="0068391C">
        <w:rPr>
          <w:rFonts w:ascii="Source Sans Pro" w:eastAsia="PMingLiU" w:hAnsi="Source Sans Pro"/>
          <w:spacing w:val="-4"/>
          <w:lang w:eastAsia="zh-TW"/>
        </w:rPr>
        <w:t>。）</w:t>
      </w:r>
    </w:p>
    <w:p w14:paraId="7BEF4EC5" w14:textId="6067C46F" w:rsidR="00781615" w:rsidRPr="0068391C" w:rsidRDefault="00781615" w:rsidP="0068391C">
      <w:pPr>
        <w:spacing w:line="228" w:lineRule="auto"/>
        <w:ind w:left="720"/>
        <w:rPr>
          <w:rFonts w:ascii="Source Sans Pro" w:eastAsia="PMingLiU" w:hAnsi="Source Sans Pro"/>
          <w:spacing w:val="-4"/>
        </w:rPr>
      </w:pPr>
      <w:r w:rsidRPr="0068391C">
        <w:rPr>
          <w:rFonts w:ascii="Source Sans Pro" w:eastAsia="PMingLiU" w:hAnsi="Source Sans Pro"/>
          <w:spacing w:val="-4"/>
          <w:lang w:eastAsia="zh-TW"/>
        </w:rPr>
        <w:t>提供電話服務的時間為</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rPr>
        <w:t>[insert days and hours of operation]</w:t>
      </w:r>
      <w:r w:rsidRPr="0068391C">
        <w:rPr>
          <w:rFonts w:ascii="Source Sans Pro" w:eastAsia="PMingLiU" w:hAnsi="Source Sans Pro"/>
          <w:spacing w:val="-4"/>
          <w:lang w:eastAsia="zh-TW"/>
        </w:rPr>
        <w:t>。</w:t>
      </w:r>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rPr>
        <w:t>Insert if applicable: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撥打這些電話</w:t>
      </w:r>
      <w:r w:rsidR="0093144A" w:rsidRPr="0093144A">
        <w:rPr>
          <w:rFonts w:ascii="Source Sans Pro" w:eastAsia="PMingLiU" w:hAnsi="Source Sans Pro" w:hint="eastAsia"/>
          <w:color w:val="0000FF"/>
          <w:spacing w:val="-4"/>
          <w:lang w:eastAsia="zh-TW"/>
        </w:rPr>
        <w:t>免費</w:t>
      </w:r>
      <w:r w:rsidRPr="0068391C">
        <w:rPr>
          <w:rFonts w:ascii="Source Sans Pro" w:eastAsia="PMingLiU" w:hAnsi="Source Sans Pro"/>
          <w:color w:val="0000FF"/>
          <w:spacing w:val="-4"/>
          <w:lang w:eastAsia="zh-TW"/>
        </w:rPr>
        <w:t>。</w:t>
      </w:r>
      <w:r w:rsidRPr="0068391C">
        <w:rPr>
          <w:rFonts w:ascii="Source Sans Pro" w:eastAsia="PMingLiU" w:hAnsi="Source Sans Pro"/>
          <w:color w:val="0000FF"/>
          <w:spacing w:val="-4"/>
          <w:lang w:eastAsia="zh-TW"/>
        </w:rPr>
        <w:t>]</w:t>
      </w:r>
    </w:p>
    <w:p w14:paraId="26ADD746" w14:textId="53C82078" w:rsidR="008C3E86" w:rsidRPr="0068391C" w:rsidRDefault="008C3E86" w:rsidP="0068391C">
      <w:pPr>
        <w:pStyle w:val="ListParagraph"/>
        <w:spacing w:line="228" w:lineRule="auto"/>
        <w:rPr>
          <w:rFonts w:ascii="Source Sans Pro" w:eastAsia="PMingLiU" w:hAnsi="Source Sans Pro"/>
          <w:b/>
          <w:spacing w:val="-4"/>
          <w:lang w:eastAsia="zh-TW"/>
        </w:rPr>
      </w:pPr>
      <w:r w:rsidRPr="0068391C">
        <w:rPr>
          <w:rFonts w:ascii="Source Sans Pro" w:eastAsia="PMingLiU" w:hAnsi="Source Sans Pro"/>
          <w:b/>
          <w:bCs/>
          <w:spacing w:val="-4"/>
          <w:lang w:eastAsia="zh-TW"/>
        </w:rPr>
        <w:t>閱讀您的</w:t>
      </w:r>
      <w:r w:rsidRPr="0068391C">
        <w:rPr>
          <w:rFonts w:ascii="Source Sans Pro" w:eastAsia="PMingLiU" w:hAnsi="Source Sans Pro"/>
          <w:b/>
          <w:bCs/>
          <w:spacing w:val="-4"/>
          <w:lang w:eastAsia="zh-TW"/>
        </w:rPr>
        <w:t xml:space="preserve"> 2026 </w:t>
      </w:r>
      <w:r w:rsidRPr="0068391C">
        <w:rPr>
          <w:rFonts w:ascii="Source Sans Pro" w:eastAsia="PMingLiU" w:hAnsi="Source Sans Pro"/>
          <w:b/>
          <w:bCs/>
          <w:spacing w:val="-4"/>
          <w:lang w:eastAsia="zh-TW"/>
        </w:rPr>
        <w:t>年</w:t>
      </w:r>
      <w:r w:rsidRPr="0068391C">
        <w:rPr>
          <w:rFonts w:ascii="Source Sans Pro" w:eastAsia="PMingLiU" w:hAnsi="Source Sans Pro"/>
          <w:b/>
          <w:bCs/>
          <w:i/>
          <w:iCs/>
          <w:spacing w:val="-4"/>
          <w:lang w:eastAsia="zh-TW"/>
        </w:rPr>
        <w:t>承保範圍說明書</w:t>
      </w:r>
    </w:p>
    <w:p w14:paraId="76286E12" w14:textId="1FAC0B3E" w:rsidR="008C3E86" w:rsidRPr="0068391C" w:rsidRDefault="008C3E86" w:rsidP="0068391C">
      <w:pPr>
        <w:spacing w:line="228" w:lineRule="auto"/>
        <w:ind w:left="720"/>
        <w:rPr>
          <w:rFonts w:ascii="Source Sans Pro" w:eastAsia="PMingLiU" w:hAnsi="Source Sans Pro"/>
          <w:color w:val="000000"/>
          <w:spacing w:val="-4"/>
        </w:rPr>
      </w:pPr>
      <w:r w:rsidRPr="0068391C">
        <w:rPr>
          <w:rFonts w:ascii="Source Sans Pro" w:eastAsia="PMingLiU" w:hAnsi="Source Sans Pro"/>
          <w:spacing w:val="-4"/>
          <w:lang w:eastAsia="zh-TW"/>
        </w:rPr>
        <w:t>本</w:t>
      </w:r>
      <w:r w:rsidRPr="0068391C">
        <w:rPr>
          <w:rFonts w:ascii="Source Sans Pro" w:eastAsia="PMingLiU" w:hAnsi="Source Sans Pro"/>
          <w:i/>
          <w:iCs/>
          <w:spacing w:val="-4"/>
          <w:lang w:eastAsia="zh-TW"/>
        </w:rPr>
        <w:t>年度更改通知</w:t>
      </w:r>
      <w:r w:rsidRPr="0068391C">
        <w:rPr>
          <w:rFonts w:ascii="Source Sans Pro" w:eastAsia="PMingLiU" w:hAnsi="Source Sans Pro"/>
          <w:spacing w:val="-4"/>
          <w:lang w:eastAsia="zh-TW"/>
        </w:rPr>
        <w:t>概述了您</w:t>
      </w:r>
      <w:r w:rsidRPr="0068391C">
        <w:rPr>
          <w:rFonts w:ascii="Source Sans Pro" w:eastAsia="PMingLiU" w:hAnsi="Source Sans Pro"/>
          <w:spacing w:val="-4"/>
          <w:lang w:eastAsia="zh-TW"/>
        </w:rPr>
        <w:t xml:space="preserve"> 2026 </w:t>
      </w:r>
      <w:r w:rsidRPr="0068391C">
        <w:rPr>
          <w:rFonts w:ascii="Source Sans Pro" w:eastAsia="PMingLiU" w:hAnsi="Source Sans Pro"/>
          <w:spacing w:val="-4"/>
          <w:lang w:eastAsia="zh-TW"/>
        </w:rPr>
        <w:t>年的福利及費用發生的變化。詳情請參閱</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lang w:eastAsia="zh-TW"/>
        </w:rPr>
        <w:t>[insert 2026 plan name]</w:t>
      </w:r>
      <w:r w:rsidRPr="0068391C">
        <w:rPr>
          <w:rFonts w:ascii="Source Sans Pro" w:eastAsia="PMingLiU" w:hAnsi="Source Sans Pro"/>
          <w:i/>
          <w:iCs/>
          <w:spacing w:val="-4"/>
          <w:lang w:eastAsia="zh-TW"/>
        </w:rPr>
        <w:t xml:space="preserve"> </w:t>
      </w:r>
      <w:r w:rsidRPr="0068391C">
        <w:rPr>
          <w:rFonts w:ascii="Source Sans Pro" w:eastAsia="PMingLiU" w:hAnsi="Source Sans Pro"/>
          <w:spacing w:val="-4"/>
          <w:lang w:eastAsia="zh-TW"/>
        </w:rPr>
        <w:t>的</w:t>
      </w:r>
      <w:r w:rsidRPr="0068391C">
        <w:rPr>
          <w:rFonts w:ascii="Source Sans Pro" w:eastAsia="PMingLiU" w:hAnsi="Source Sans Pro"/>
          <w:spacing w:val="-4"/>
          <w:lang w:eastAsia="zh-TW"/>
        </w:rPr>
        <w:t xml:space="preserve"> 2026 </w:t>
      </w:r>
      <w:r w:rsidRPr="0068391C">
        <w:rPr>
          <w:rFonts w:ascii="Source Sans Pro" w:eastAsia="PMingLiU" w:hAnsi="Source Sans Pro"/>
          <w:spacing w:val="-4"/>
          <w:lang w:eastAsia="zh-TW"/>
        </w:rPr>
        <w:t>年</w:t>
      </w:r>
      <w:r w:rsidRPr="0068391C">
        <w:rPr>
          <w:rFonts w:ascii="Source Sans Pro" w:eastAsia="PMingLiU" w:hAnsi="Source Sans Pro"/>
          <w:i/>
          <w:iCs/>
          <w:spacing w:val="-4"/>
          <w:lang w:eastAsia="zh-TW"/>
        </w:rPr>
        <w:t>承保範圍說明書。承保範圍說明書</w:t>
      </w:r>
      <w:r w:rsidRPr="0068391C">
        <w:rPr>
          <w:rFonts w:ascii="Source Sans Pro" w:eastAsia="PMingLiU" w:hAnsi="Source Sans Pro"/>
          <w:spacing w:val="-4"/>
          <w:lang w:eastAsia="zh-TW"/>
        </w:rPr>
        <w:t>是關於我們計劃福利的合法詳細說明。它說明了您的權利以及為獲得承保服務與處方藥需要遵循的規則。在我們的網站</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lang w:eastAsia="zh-TW"/>
        </w:rPr>
        <w:t>[insert URL]</w:t>
      </w:r>
      <w:r w:rsidR="0068391C">
        <w:rPr>
          <w:rFonts w:ascii="Source Sans Pro" w:eastAsia="PMingLiU" w:hAnsi="Source Sans Pro"/>
          <w:i/>
          <w:iCs/>
          <w:color w:val="0000FF"/>
          <w:spacing w:val="-4"/>
          <w:lang w:eastAsia="zh-TW"/>
        </w:rPr>
        <w:t xml:space="preserve"> </w:t>
      </w:r>
      <w:bookmarkStart w:id="50" w:name="_Hlk167878170"/>
      <w:r w:rsidRPr="0068391C">
        <w:rPr>
          <w:rFonts w:ascii="Source Sans Pro" w:eastAsia="PMingLiU" w:hAnsi="Source Sans Pro"/>
          <w:spacing w:val="-4"/>
          <w:lang w:eastAsia="zh-TW"/>
        </w:rPr>
        <w:t>上可找到</w:t>
      </w:r>
      <w:r w:rsidRPr="0068391C">
        <w:rPr>
          <w:rFonts w:ascii="Source Sans Pro" w:eastAsia="PMingLiU" w:hAnsi="Source Sans Pro"/>
          <w:i/>
          <w:iCs/>
          <w:spacing w:val="-4"/>
          <w:lang w:eastAsia="zh-TW"/>
        </w:rPr>
        <w:t>承保範圍說明書</w:t>
      </w:r>
      <w:r w:rsidRPr="0068391C">
        <w:rPr>
          <w:rFonts w:ascii="Source Sans Pro" w:eastAsia="PMingLiU" w:hAnsi="Source Sans Pro"/>
          <w:spacing w:val="-4"/>
          <w:lang w:eastAsia="zh-TW"/>
        </w:rPr>
        <w:t>，或者致電會員服務部要求我們為您郵寄一份</w:t>
      </w:r>
      <w:r w:rsidRPr="0068391C">
        <w:rPr>
          <w:rFonts w:ascii="Source Sans Pro" w:eastAsia="PMingLiU" w:hAnsi="Source Sans Pro"/>
          <w:i/>
          <w:iCs/>
          <w:spacing w:val="-4"/>
          <w:lang w:eastAsia="zh-TW"/>
        </w:rPr>
        <w:t>承保範圍說明書</w:t>
      </w:r>
      <w:r w:rsidRPr="0068391C">
        <w:rPr>
          <w:rFonts w:ascii="Source Sans Pro" w:eastAsia="PMingLiU" w:hAnsi="Source Sans Pro"/>
          <w:spacing w:val="-4"/>
          <w:lang w:eastAsia="zh-TW"/>
        </w:rPr>
        <w:t>，電話</w:t>
      </w:r>
      <w:proofErr w:type="gramStart"/>
      <w:r w:rsidRPr="0068391C">
        <w:rPr>
          <w:rFonts w:ascii="Source Sans Pro" w:eastAsia="PMingLiU" w:hAnsi="Source Sans Pro"/>
          <w:spacing w:val="-4"/>
          <w:lang w:eastAsia="zh-TW"/>
        </w:rPr>
        <w:t>：</w:t>
      </w:r>
      <w:r w:rsidRPr="0068391C">
        <w:rPr>
          <w:rFonts w:ascii="Source Sans Pro" w:eastAsia="PMingLiU" w:hAnsi="Source Sans Pro"/>
          <w:i/>
          <w:iCs/>
          <w:color w:val="0000FF"/>
          <w:spacing w:val="-4"/>
          <w:lang w:eastAsia="zh-TW"/>
        </w:rPr>
        <w:t>[</w:t>
      </w:r>
      <w:proofErr w:type="gramEnd"/>
      <w:r w:rsidRPr="0068391C">
        <w:rPr>
          <w:rFonts w:ascii="Source Sans Pro" w:eastAsia="PMingLiU" w:hAnsi="Source Sans Pro"/>
          <w:i/>
          <w:iCs/>
          <w:color w:val="0000FF"/>
          <w:spacing w:val="-4"/>
          <w:lang w:eastAsia="zh-TW"/>
        </w:rPr>
        <w:t xml:space="preserve">insert Member Services </w:t>
      </w:r>
      <w:proofErr w:type="gramStart"/>
      <w:r w:rsidRPr="0068391C">
        <w:rPr>
          <w:rFonts w:ascii="Source Sans Pro" w:eastAsia="PMingLiU" w:hAnsi="Source Sans Pro"/>
          <w:i/>
          <w:iCs/>
          <w:color w:val="0000FF"/>
          <w:spacing w:val="-4"/>
          <w:lang w:eastAsia="zh-TW"/>
        </w:rPr>
        <w:t>number]</w:t>
      </w:r>
      <w:r w:rsidRPr="0068391C">
        <w:rPr>
          <w:rFonts w:ascii="Source Sans Pro" w:eastAsia="PMingLiU" w:hAnsi="Source Sans Pro"/>
          <w:spacing w:val="-4"/>
          <w:szCs w:val="26"/>
          <w:lang w:eastAsia="zh-TW"/>
        </w:rPr>
        <w:t>（</w:t>
      </w:r>
      <w:proofErr w:type="gramEnd"/>
      <w:r w:rsidRPr="0068391C">
        <w:rPr>
          <w:rFonts w:ascii="Source Sans Pro" w:eastAsia="PMingLiU" w:hAnsi="Source Sans Pro"/>
          <w:spacing w:val="-4"/>
          <w:szCs w:val="26"/>
          <w:lang w:eastAsia="zh-TW"/>
        </w:rPr>
        <w:t>聽障人士可致電</w:t>
      </w:r>
      <w:r w:rsidRPr="0068391C">
        <w:rPr>
          <w:rFonts w:ascii="Source Sans Pro" w:eastAsia="PMingLiU" w:hAnsi="Source Sans Pro"/>
          <w:spacing w:val="-4"/>
          <w:szCs w:val="26"/>
          <w:lang w:eastAsia="zh-TW"/>
        </w:rPr>
        <w:t xml:space="preserve"> </w:t>
      </w:r>
      <w:r w:rsidRPr="0068391C">
        <w:rPr>
          <w:rFonts w:ascii="Source Sans Pro" w:eastAsia="PMingLiU" w:hAnsi="Source Sans Pro"/>
          <w:i/>
          <w:iCs/>
          <w:color w:val="0000FF"/>
          <w:spacing w:val="-4"/>
          <w:szCs w:val="26"/>
          <w:lang w:eastAsia="zh-TW"/>
        </w:rPr>
        <w:t xml:space="preserve">[insert TTY </w:t>
      </w:r>
      <w:proofErr w:type="gramStart"/>
      <w:r w:rsidRPr="0068391C">
        <w:rPr>
          <w:rFonts w:ascii="Source Sans Pro" w:eastAsia="PMingLiU" w:hAnsi="Source Sans Pro"/>
          <w:i/>
          <w:iCs/>
          <w:color w:val="0000FF"/>
          <w:spacing w:val="-4"/>
          <w:szCs w:val="26"/>
          <w:lang w:eastAsia="zh-TW"/>
        </w:rPr>
        <w:t>number]</w:t>
      </w:r>
      <w:r w:rsidRPr="0068391C">
        <w:rPr>
          <w:rFonts w:ascii="Source Sans Pro" w:eastAsia="PMingLiU" w:hAnsi="Source Sans Pro"/>
          <w:spacing w:val="-4"/>
          <w:szCs w:val="26"/>
          <w:lang w:eastAsia="zh-TW"/>
        </w:rPr>
        <w:t>）</w:t>
      </w:r>
      <w:bookmarkEnd w:id="50"/>
      <w:r w:rsidRPr="0068391C">
        <w:rPr>
          <w:rFonts w:ascii="Source Sans Pro" w:eastAsia="PMingLiU" w:hAnsi="Source Sans Pro"/>
          <w:color w:val="0000FF"/>
          <w:spacing w:val="-4"/>
          <w:lang w:eastAsia="zh-TW"/>
        </w:rPr>
        <w:t>。</w:t>
      </w:r>
      <w:bookmarkStart w:id="51" w:name="_Hlk4418935"/>
      <w:r w:rsidRPr="0068391C">
        <w:rPr>
          <w:rFonts w:ascii="Source Sans Pro" w:eastAsia="PMingLiU" w:hAnsi="Source Sans Pro"/>
          <w:color w:val="0000FF"/>
          <w:spacing w:val="-4"/>
          <w:lang w:eastAsia="zh-TW"/>
        </w:rPr>
        <w:t>[</w:t>
      </w:r>
      <w:proofErr w:type="gramEnd"/>
      <w:r w:rsidRPr="0068391C">
        <w:rPr>
          <w:rFonts w:ascii="Source Sans Pro" w:eastAsia="PMingLiU" w:hAnsi="Source Sans Pro"/>
          <w:i/>
          <w:iCs/>
          <w:color w:val="0000FF"/>
          <w:spacing w:val="-4"/>
          <w:lang w:eastAsia="zh-TW"/>
        </w:rPr>
        <w:t xml:space="preserve">Insert as </w:t>
      </w:r>
      <w:proofErr w:type="gramStart"/>
      <w:r w:rsidRPr="0068391C">
        <w:rPr>
          <w:rFonts w:ascii="Source Sans Pro" w:eastAsia="PMingLiU" w:hAnsi="Source Sans Pro"/>
          <w:i/>
          <w:iCs/>
          <w:color w:val="0000FF"/>
          <w:spacing w:val="-4"/>
          <w:lang w:eastAsia="zh-TW"/>
        </w:rPr>
        <w:t>applicable</w:t>
      </w:r>
      <w:r w:rsidRPr="0068391C">
        <w:rPr>
          <w:rFonts w:ascii="Source Sans Pro" w:eastAsia="PMingLiU" w:hAnsi="Source Sans Pro"/>
          <w:color w:val="0000FF"/>
          <w:spacing w:val="-4"/>
          <w:lang w:eastAsia="zh-TW"/>
        </w:rPr>
        <w:t>:</w:t>
      </w:r>
      <w:r w:rsidRPr="0068391C">
        <w:rPr>
          <w:rFonts w:ascii="Source Sans Pro" w:eastAsia="PMingLiU" w:hAnsi="Source Sans Pro"/>
          <w:color w:val="0000FF"/>
          <w:spacing w:val="-4"/>
          <w:lang w:eastAsia="zh-TW"/>
        </w:rPr>
        <w:t>您也可查看我們隨附</w:t>
      </w:r>
      <w:proofErr w:type="gramEnd"/>
      <w:r w:rsidRPr="0068391C">
        <w:rPr>
          <w:rFonts w:ascii="Source Sans Pro" w:eastAsia="PMingLiU" w:hAnsi="Source Sans Pro"/>
          <w:i/>
          <w:iCs/>
          <w:color w:val="0000FF"/>
          <w:spacing w:val="-4"/>
          <w:lang w:eastAsia="zh-TW"/>
        </w:rPr>
        <w:t xml:space="preserve"> OR</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附帶</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OR</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單獨郵寄的</w:t>
      </w:r>
      <w:r w:rsidRPr="0068391C">
        <w:rPr>
          <w:rFonts w:ascii="Source Sans Pro" w:eastAsia="PMingLiU" w:hAnsi="Source Sans Pro"/>
          <w:i/>
          <w:iCs/>
          <w:color w:val="0000FF"/>
          <w:spacing w:val="-4"/>
          <w:lang w:eastAsia="zh-TW"/>
        </w:rPr>
        <w:t>Evidence of Coverage</w:t>
      </w:r>
      <w:r w:rsidRPr="0068391C">
        <w:rPr>
          <w:rFonts w:ascii="Source Sans Pro" w:eastAsia="PMingLiU" w:hAnsi="Source Sans Pro"/>
          <w:color w:val="0000FF"/>
          <w:spacing w:val="-4"/>
          <w:lang w:eastAsia="zh-TW"/>
        </w:rPr>
        <w:t>，瞭解其他福利或費用變化對您是否有影響。</w:t>
      </w:r>
      <w:r w:rsidRPr="0068391C">
        <w:rPr>
          <w:rFonts w:ascii="Source Sans Pro" w:eastAsia="PMingLiU" w:hAnsi="Source Sans Pro"/>
          <w:color w:val="0000FF"/>
          <w:spacing w:val="-4"/>
          <w:lang w:eastAsia="zh-TW"/>
        </w:rPr>
        <w:t>]</w:t>
      </w:r>
      <w:bookmarkEnd w:id="51"/>
    </w:p>
    <w:p w14:paraId="081399FC" w14:textId="340CC841" w:rsidR="008C3E86" w:rsidRPr="0068391C" w:rsidRDefault="008C3E86" w:rsidP="0068391C">
      <w:pPr>
        <w:pStyle w:val="ListParagraph"/>
        <w:numPr>
          <w:ilvl w:val="0"/>
          <w:numId w:val="23"/>
        </w:numPr>
        <w:spacing w:line="228" w:lineRule="auto"/>
        <w:rPr>
          <w:rFonts w:ascii="Source Sans Pro" w:eastAsia="PMingLiU" w:hAnsi="Source Sans Pro"/>
          <w:b/>
          <w:spacing w:val="-4"/>
        </w:rPr>
      </w:pPr>
      <w:r w:rsidRPr="0068391C">
        <w:rPr>
          <w:rFonts w:ascii="Source Sans Pro" w:eastAsia="PMingLiU" w:hAnsi="Source Sans Pro"/>
          <w:b/>
          <w:bCs/>
          <w:spacing w:val="-4"/>
          <w:lang w:eastAsia="zh-TW"/>
        </w:rPr>
        <w:t>瀏覽</w:t>
      </w:r>
      <w:r w:rsidRPr="0068391C">
        <w:rPr>
          <w:rFonts w:ascii="Source Sans Pro" w:eastAsia="PMingLiU" w:hAnsi="Source Sans Pro"/>
          <w:b/>
          <w:bCs/>
          <w:spacing w:val="-4"/>
          <w:lang w:eastAsia="zh-TW"/>
        </w:rPr>
        <w:t xml:space="preserve"> </w:t>
      </w:r>
      <w:bookmarkStart w:id="52" w:name="_Hlk169781344"/>
      <w:r w:rsidRPr="0068391C">
        <w:rPr>
          <w:rFonts w:ascii="Source Sans Pro" w:eastAsia="PMingLiU" w:hAnsi="Source Sans Pro"/>
          <w:b/>
          <w:bCs/>
          <w:i/>
          <w:iCs/>
          <w:color w:val="0000FF"/>
          <w:spacing w:val="-4"/>
        </w:rPr>
        <w:t>[insert URL]</w:t>
      </w:r>
      <w:bookmarkEnd w:id="52"/>
    </w:p>
    <w:p w14:paraId="73070C52" w14:textId="61D9E44F" w:rsidR="008C3E86" w:rsidRPr="0068391C" w:rsidRDefault="003314F8" w:rsidP="0068391C">
      <w:pPr>
        <w:spacing w:line="228" w:lineRule="auto"/>
        <w:ind w:left="720"/>
        <w:rPr>
          <w:rFonts w:ascii="Source Sans Pro" w:eastAsia="PMingLiU" w:hAnsi="Source Sans Pro"/>
          <w:spacing w:val="-4"/>
          <w:lang w:eastAsia="zh-TW"/>
        </w:rPr>
      </w:pPr>
      <w:r w:rsidRPr="0068391C">
        <w:rPr>
          <w:rFonts w:ascii="Source Sans Pro" w:eastAsia="PMingLiU" w:hAnsi="Source Sans Pro"/>
          <w:spacing w:val="-4"/>
          <w:lang w:eastAsia="zh-TW"/>
        </w:rPr>
        <w:lastRenderedPageBreak/>
        <w:t>我們的網站提供關於我們藥房網絡的最新資訊（</w:t>
      </w:r>
      <w:r w:rsidRPr="0068391C">
        <w:rPr>
          <w:rFonts w:ascii="Source Sans Pro" w:eastAsia="PMingLiU" w:hAnsi="Source Sans Pro"/>
          <w:i/>
          <w:iCs/>
          <w:spacing w:val="-4"/>
          <w:lang w:eastAsia="zh-TW"/>
        </w:rPr>
        <w:t>藥房目錄</w:t>
      </w:r>
      <w:r w:rsidRPr="0068391C">
        <w:rPr>
          <w:rFonts w:ascii="Source Sans Pro" w:eastAsia="PMingLiU" w:hAnsi="Source Sans Pro"/>
          <w:spacing w:val="-4"/>
          <w:lang w:eastAsia="zh-TW"/>
        </w:rPr>
        <w:t>）以及我們</w:t>
      </w:r>
      <w:r w:rsidRPr="0068391C">
        <w:rPr>
          <w:rFonts w:ascii="Source Sans Pro" w:eastAsia="PMingLiU" w:hAnsi="Source Sans Pro"/>
          <w:i/>
          <w:iCs/>
          <w:spacing w:val="-4"/>
          <w:lang w:eastAsia="zh-TW"/>
        </w:rPr>
        <w:t>承保藥物清單</w:t>
      </w:r>
      <w:r w:rsidRPr="0068391C">
        <w:rPr>
          <w:rFonts w:ascii="Source Sans Pro" w:eastAsia="PMingLiU" w:hAnsi="Source Sans Pro"/>
          <w:spacing w:val="-4"/>
          <w:lang w:eastAsia="zh-TW"/>
        </w:rPr>
        <w:t>（處方藥一覽表</w:t>
      </w:r>
      <w:r w:rsidRPr="0068391C">
        <w:rPr>
          <w:rFonts w:ascii="Source Sans Pro" w:eastAsia="PMingLiU" w:hAnsi="Source Sans Pro"/>
          <w:spacing w:val="-4"/>
          <w:lang w:eastAsia="zh-TW"/>
        </w:rPr>
        <w:t>/</w:t>
      </w:r>
      <w:r w:rsidRPr="0068391C">
        <w:rPr>
          <w:rFonts w:ascii="Source Sans Pro" w:eastAsia="PMingLiU" w:hAnsi="Source Sans Pro"/>
          <w:spacing w:val="-4"/>
          <w:lang w:eastAsia="zh-TW"/>
        </w:rPr>
        <w:t>藥物清單）。</w:t>
      </w:r>
    </w:p>
    <w:p w14:paraId="27AE1FBA" w14:textId="16CD63C7" w:rsidR="00DB077A" w:rsidRPr="0068391C" w:rsidRDefault="00DB077A" w:rsidP="0068391C">
      <w:pPr>
        <w:pStyle w:val="Heading3"/>
      </w:pPr>
      <w:bookmarkStart w:id="53" w:name="_Toc206086728"/>
      <w:r w:rsidRPr="0068391C">
        <w:t>獲取有關</w:t>
      </w:r>
      <w:r w:rsidRPr="0068391C">
        <w:t xml:space="preserve"> Medicare </w:t>
      </w:r>
      <w:r w:rsidRPr="0068391C">
        <w:t>的免費諮詢</w:t>
      </w:r>
      <w:bookmarkEnd w:id="53"/>
    </w:p>
    <w:p w14:paraId="6CD8F041" w14:textId="77777777" w:rsidR="000B47C3" w:rsidRPr="0068391C" w:rsidRDefault="000B47C3" w:rsidP="0068391C">
      <w:pPr>
        <w:spacing w:line="228" w:lineRule="auto"/>
        <w:rPr>
          <w:rFonts w:ascii="Source Sans Pro" w:eastAsia="PMingLiU" w:hAnsi="Source Sans Pro"/>
          <w:i/>
          <w:color w:val="0000FF"/>
          <w:spacing w:val="-4"/>
        </w:rPr>
      </w:pPr>
      <w:bookmarkStart w:id="54" w:name="_Hlk169781614"/>
      <w:r w:rsidRPr="0068391C">
        <w:rPr>
          <w:rFonts w:ascii="Source Sans Pro" w:eastAsia="PMingLiU" w:hAnsi="Source Sans Pro"/>
          <w:i/>
          <w:iCs/>
          <w:color w:val="0000FF"/>
          <w:spacing w:val="-4"/>
        </w:rPr>
        <w:t>[Organizations offering plans in multiple states: Revise this section to use the generic name (“State Health Insurance Assistance Program”) when necessary, and include a list of names, phone numbers, and addresses for all SHIPs in your service area.]</w:t>
      </w:r>
    </w:p>
    <w:p w14:paraId="5985E952" w14:textId="15D92BE6" w:rsidR="000B47C3" w:rsidRPr="0068391C" w:rsidRDefault="000B47C3" w:rsidP="0068391C">
      <w:pPr>
        <w:spacing w:line="228" w:lineRule="auto"/>
        <w:rPr>
          <w:rFonts w:ascii="Source Sans Pro" w:eastAsia="PMingLiU" w:hAnsi="Source Sans Pro"/>
          <w:spacing w:val="-4"/>
          <w:lang w:eastAsia="zh-TW"/>
        </w:rPr>
      </w:pPr>
      <w:r w:rsidRPr="0068391C">
        <w:rPr>
          <w:rFonts w:ascii="Source Sans Pro" w:eastAsia="PMingLiU" w:hAnsi="Source Sans Pro"/>
          <w:spacing w:val="-4"/>
          <w:lang w:eastAsia="zh-TW"/>
        </w:rPr>
        <w:t>州健康保險援助計劃</w:t>
      </w:r>
      <w:r w:rsidRPr="0068391C">
        <w:rPr>
          <w:rFonts w:ascii="Source Sans Pro" w:eastAsia="PMingLiU" w:hAnsi="Source Sans Pro"/>
          <w:spacing w:val="-4"/>
          <w:lang w:eastAsia="zh-TW"/>
        </w:rPr>
        <w:t xml:space="preserve"> (SHIP) </w:t>
      </w:r>
      <w:r w:rsidRPr="0068391C">
        <w:rPr>
          <w:rFonts w:ascii="Source Sans Pro" w:eastAsia="PMingLiU" w:hAnsi="Source Sans Pro"/>
          <w:spacing w:val="-4"/>
          <w:lang w:eastAsia="zh-TW"/>
        </w:rPr>
        <w:t>是一項獨立的政府計劃，在每個州都有受過專業訓練的顧問。在</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lang w:eastAsia="zh-TW"/>
        </w:rPr>
        <w:t xml:space="preserve">[insert </w:t>
      </w:r>
      <w:proofErr w:type="gramStart"/>
      <w:r w:rsidRPr="0068391C">
        <w:rPr>
          <w:rFonts w:ascii="Source Sans Pro" w:eastAsia="PMingLiU" w:hAnsi="Source Sans Pro"/>
          <w:i/>
          <w:iCs/>
          <w:color w:val="0000FF"/>
          <w:spacing w:val="-4"/>
          <w:lang w:eastAsia="zh-TW"/>
        </w:rPr>
        <w:t>state]</w:t>
      </w:r>
      <w:r w:rsidRPr="0068391C">
        <w:rPr>
          <w:rFonts w:ascii="Source Sans Pro" w:eastAsia="PMingLiU" w:hAnsi="Source Sans Pro"/>
          <w:spacing w:val="-4"/>
          <w:lang w:eastAsia="zh-TW"/>
        </w:rPr>
        <w:t>，</w:t>
      </w:r>
      <w:proofErr w:type="gramEnd"/>
      <w:r w:rsidRPr="0068391C">
        <w:rPr>
          <w:rFonts w:ascii="Source Sans Pro" w:eastAsia="PMingLiU" w:hAnsi="Source Sans Pro"/>
          <w:spacing w:val="-4"/>
          <w:lang w:eastAsia="zh-TW"/>
        </w:rPr>
        <w:t xml:space="preserve">SHIP </w:t>
      </w:r>
      <w:r w:rsidRPr="0068391C">
        <w:rPr>
          <w:rFonts w:ascii="Source Sans Pro" w:eastAsia="PMingLiU" w:hAnsi="Source Sans Pro"/>
          <w:spacing w:val="-4"/>
          <w:lang w:eastAsia="zh-TW"/>
        </w:rPr>
        <w:t>稱為</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lang w:eastAsia="zh-TW"/>
        </w:rPr>
        <w:t xml:space="preserve">[insert state-specific SHIP </w:t>
      </w:r>
      <w:proofErr w:type="gramStart"/>
      <w:r w:rsidRPr="0068391C">
        <w:rPr>
          <w:rFonts w:ascii="Source Sans Pro" w:eastAsia="PMingLiU" w:hAnsi="Source Sans Pro"/>
          <w:i/>
          <w:iCs/>
          <w:color w:val="0000FF"/>
          <w:spacing w:val="-4"/>
          <w:lang w:eastAsia="zh-TW"/>
        </w:rPr>
        <w:t>name]</w:t>
      </w:r>
      <w:r w:rsidRPr="0068391C">
        <w:rPr>
          <w:rFonts w:ascii="Source Sans Pro" w:eastAsia="PMingLiU" w:hAnsi="Source Sans Pro"/>
          <w:spacing w:val="-4"/>
          <w:lang w:eastAsia="zh-TW"/>
        </w:rPr>
        <w:t>。</w:t>
      </w:r>
      <w:proofErr w:type="gramEnd"/>
    </w:p>
    <w:p w14:paraId="0154C470" w14:textId="07E7CD17" w:rsidR="000B47C3" w:rsidRPr="0068391C" w:rsidRDefault="000B47C3" w:rsidP="0068391C">
      <w:pPr>
        <w:spacing w:line="228" w:lineRule="auto"/>
        <w:rPr>
          <w:rFonts w:ascii="Source Sans Pro" w:eastAsia="PMingLiU" w:hAnsi="Source Sans Pro"/>
          <w:color w:val="000000" w:themeColor="text1"/>
          <w:spacing w:val="-4"/>
        </w:rPr>
      </w:pPr>
      <w:r w:rsidRPr="0068391C">
        <w:rPr>
          <w:rFonts w:ascii="Source Sans Pro" w:eastAsia="PMingLiU" w:hAnsi="Source Sans Pro"/>
          <w:spacing w:val="-4"/>
          <w:lang w:eastAsia="zh-TW"/>
        </w:rPr>
        <w:t>致電</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lang w:eastAsia="zh-TW"/>
        </w:rPr>
        <w:t>[insert state-specific SHIP name]</w:t>
      </w:r>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可獲取免費的個人化健康保險諮詢。他們可以幫助您瞭解您的</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計劃選擇並回答有關轉換計劃的問題。請致電</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lang w:eastAsia="zh-TW"/>
        </w:rPr>
        <w:t>[insert SHIP phone number]</w:t>
      </w:r>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聯絡</w:t>
      </w:r>
      <w:r w:rsidRPr="0068391C">
        <w:rPr>
          <w:rFonts w:ascii="Source Sans Pro" w:eastAsia="PMingLiU" w:hAnsi="Source Sans Pro"/>
          <w:spacing w:val="-4"/>
          <w:lang w:eastAsia="zh-TW"/>
        </w:rPr>
        <w:t xml:space="preserve"> </w:t>
      </w:r>
      <w:r w:rsidRPr="0068391C">
        <w:rPr>
          <w:rFonts w:ascii="Source Sans Pro" w:eastAsia="PMingLiU" w:hAnsi="Source Sans Pro"/>
          <w:i/>
          <w:iCs/>
          <w:color w:val="0000FF"/>
          <w:spacing w:val="-4"/>
          <w:lang w:eastAsia="zh-TW"/>
        </w:rPr>
        <w:t xml:space="preserve">[insert state-specific SHIP </w:t>
      </w:r>
      <w:proofErr w:type="gramStart"/>
      <w:r w:rsidRPr="0068391C">
        <w:rPr>
          <w:rFonts w:ascii="Source Sans Pro" w:eastAsia="PMingLiU" w:hAnsi="Source Sans Pro"/>
          <w:i/>
          <w:iCs/>
          <w:color w:val="0000FF"/>
          <w:spacing w:val="-4"/>
          <w:lang w:eastAsia="zh-TW"/>
        </w:rPr>
        <w:t>name]</w:t>
      </w:r>
      <w:r w:rsidRPr="0068391C">
        <w:rPr>
          <w:rFonts w:ascii="Source Sans Pro" w:eastAsia="PMingLiU" w:hAnsi="Source Sans Pro"/>
          <w:color w:val="000000" w:themeColor="text1"/>
          <w:spacing w:val="-4"/>
          <w:lang w:eastAsia="zh-TW"/>
        </w:rPr>
        <w:t>。</w:t>
      </w:r>
      <w:proofErr w:type="gramEnd"/>
      <w:r w:rsidRPr="0068391C">
        <w:rPr>
          <w:rFonts w:ascii="Source Sans Pro" w:eastAsia="PMingLiU" w:hAnsi="Source Sans Pro"/>
          <w:color w:val="0000FF"/>
          <w:spacing w:val="-4"/>
          <w:lang w:eastAsia="zh-TW"/>
        </w:rPr>
        <w:t>[</w:t>
      </w:r>
      <w:r w:rsidRPr="0068391C">
        <w:rPr>
          <w:rFonts w:ascii="Source Sans Pro" w:eastAsia="PMingLiU" w:hAnsi="Source Sans Pro"/>
          <w:i/>
          <w:iCs/>
          <w:color w:val="0000FF"/>
          <w:spacing w:val="-4"/>
          <w:lang w:eastAsia="zh-TW"/>
        </w:rPr>
        <w:t>Plans can insert the following:</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瀏覽</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[insert SHIP website]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瞭解更多關於</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i/>
          <w:iCs/>
          <w:color w:val="0000FF"/>
          <w:spacing w:val="-4"/>
          <w:lang w:eastAsia="zh-TW"/>
        </w:rPr>
        <w:t>[insert state-specific SHIP name]</w:t>
      </w:r>
      <w:r w:rsidRPr="0068391C">
        <w:rPr>
          <w:rFonts w:ascii="Source Sans Pro" w:eastAsia="PMingLiU" w:hAnsi="Source Sans Pro"/>
          <w:color w:val="0000FF"/>
          <w:spacing w:val="-4"/>
          <w:lang w:eastAsia="zh-TW"/>
        </w:rPr>
        <w:t xml:space="preserve"> </w:t>
      </w:r>
      <w:r w:rsidRPr="0068391C">
        <w:rPr>
          <w:rFonts w:ascii="Source Sans Pro" w:eastAsia="PMingLiU" w:hAnsi="Source Sans Pro"/>
          <w:color w:val="0000FF"/>
          <w:spacing w:val="-4"/>
          <w:lang w:eastAsia="zh-TW"/>
        </w:rPr>
        <w:t>的資訊。</w:t>
      </w:r>
      <w:r w:rsidRPr="0068391C">
        <w:rPr>
          <w:rFonts w:ascii="Source Sans Pro" w:eastAsia="PMingLiU" w:hAnsi="Source Sans Pro"/>
          <w:color w:val="0000FF"/>
          <w:spacing w:val="-4"/>
          <w:lang w:eastAsia="zh-TW"/>
        </w:rPr>
        <w:t>]</w:t>
      </w:r>
    </w:p>
    <w:p w14:paraId="235D37FB" w14:textId="35E151A8" w:rsidR="000B47C3" w:rsidRPr="0068391C" w:rsidRDefault="000B47C3" w:rsidP="0068391C">
      <w:pPr>
        <w:pStyle w:val="Heading3"/>
      </w:pPr>
      <w:bookmarkStart w:id="55" w:name="_Toc206086729"/>
      <w:bookmarkEnd w:id="54"/>
      <w:r w:rsidRPr="0068391C">
        <w:t>從</w:t>
      </w:r>
      <w:r w:rsidRPr="0068391C">
        <w:t xml:space="preserve"> Medicare </w:t>
      </w:r>
      <w:r w:rsidRPr="0068391C">
        <w:t>獲取幫助</w:t>
      </w:r>
      <w:bookmarkEnd w:id="55"/>
    </w:p>
    <w:p w14:paraId="54DE2858" w14:textId="45DA25CE" w:rsidR="008C3E86" w:rsidRPr="0068391C" w:rsidRDefault="008C3E86" w:rsidP="0068391C">
      <w:pPr>
        <w:pStyle w:val="ListParagraph"/>
        <w:numPr>
          <w:ilvl w:val="0"/>
          <w:numId w:val="23"/>
        </w:numPr>
        <w:spacing w:line="228" w:lineRule="auto"/>
        <w:rPr>
          <w:rFonts w:ascii="Source Sans Pro" w:eastAsia="PMingLiU" w:hAnsi="Source Sans Pro"/>
          <w:b/>
          <w:spacing w:val="-4"/>
        </w:rPr>
      </w:pPr>
      <w:r w:rsidRPr="0068391C">
        <w:rPr>
          <w:rFonts w:ascii="Source Sans Pro" w:eastAsia="PMingLiU" w:hAnsi="Source Sans Pro"/>
          <w:b/>
          <w:bCs/>
          <w:spacing w:val="-4"/>
          <w:lang w:eastAsia="zh-TW"/>
        </w:rPr>
        <w:t>致電</w:t>
      </w:r>
      <w:r w:rsidRPr="0068391C">
        <w:rPr>
          <w:rFonts w:ascii="Source Sans Pro" w:eastAsia="PMingLiU" w:hAnsi="Source Sans Pro"/>
          <w:b/>
          <w:bCs/>
          <w:spacing w:val="-4"/>
          <w:lang w:eastAsia="zh-TW"/>
        </w:rPr>
        <w:t xml:space="preserve"> </w:t>
      </w:r>
      <w:r w:rsidR="0068391C" w:rsidRPr="0068391C">
        <w:rPr>
          <w:rFonts w:ascii="Source Sans Pro" w:eastAsia="PMingLiU" w:hAnsi="Source Sans Pro"/>
          <w:b/>
          <w:bCs/>
          <w:spacing w:val="-4"/>
          <w:lang w:eastAsia="zh-TW"/>
        </w:rPr>
        <w:t>1</w:t>
      </w:r>
      <w:r w:rsidR="0068391C">
        <w:rPr>
          <w:rFonts w:ascii="Source Sans Pro" w:eastAsia="PMingLiU" w:hAnsi="Source Sans Pro"/>
          <w:b/>
          <w:bCs/>
          <w:spacing w:val="-4"/>
          <w:lang w:eastAsia="zh-TW"/>
        </w:rPr>
        <w:noBreakHyphen/>
      </w:r>
      <w:r w:rsidR="0068391C" w:rsidRPr="0068391C">
        <w:rPr>
          <w:rFonts w:ascii="Source Sans Pro" w:eastAsia="PMingLiU" w:hAnsi="Source Sans Pro"/>
          <w:b/>
          <w:bCs/>
          <w:spacing w:val="-4"/>
          <w:lang w:eastAsia="zh-TW"/>
        </w:rPr>
        <w:t>8</w:t>
      </w:r>
      <w:r w:rsidRPr="0068391C">
        <w:rPr>
          <w:rFonts w:ascii="Source Sans Pro" w:eastAsia="PMingLiU" w:hAnsi="Source Sans Pro"/>
          <w:b/>
          <w:bCs/>
          <w:spacing w:val="-4"/>
          <w:lang w:eastAsia="zh-TW"/>
        </w:rPr>
        <w:t>0</w:t>
      </w:r>
      <w:r w:rsidR="0068391C" w:rsidRPr="0068391C">
        <w:rPr>
          <w:rFonts w:ascii="Source Sans Pro" w:eastAsia="PMingLiU" w:hAnsi="Source Sans Pro"/>
          <w:b/>
          <w:bCs/>
          <w:spacing w:val="-4"/>
          <w:lang w:eastAsia="zh-TW"/>
        </w:rPr>
        <w:t>0</w:t>
      </w:r>
      <w:r w:rsidR="0068391C">
        <w:rPr>
          <w:rFonts w:ascii="Source Sans Pro" w:eastAsia="PMingLiU" w:hAnsi="Source Sans Pro"/>
          <w:b/>
          <w:bCs/>
          <w:spacing w:val="-4"/>
          <w:lang w:eastAsia="zh-TW"/>
        </w:rPr>
        <w:noBreakHyphen/>
      </w:r>
      <w:r w:rsidR="0068391C" w:rsidRPr="0068391C">
        <w:rPr>
          <w:rFonts w:ascii="Source Sans Pro" w:eastAsia="PMingLiU" w:hAnsi="Source Sans Pro"/>
          <w:b/>
          <w:bCs/>
          <w:spacing w:val="-4"/>
          <w:lang w:eastAsia="zh-TW"/>
        </w:rPr>
        <w:t>M</w:t>
      </w:r>
      <w:r w:rsidRPr="0068391C">
        <w:rPr>
          <w:rFonts w:ascii="Source Sans Pro" w:eastAsia="PMingLiU" w:hAnsi="Source Sans Pro"/>
          <w:b/>
          <w:bCs/>
          <w:spacing w:val="-4"/>
          <w:lang w:eastAsia="zh-TW"/>
        </w:rPr>
        <w:t>EDICARE (</w:t>
      </w:r>
      <w:r w:rsidR="0068391C" w:rsidRPr="0068391C">
        <w:rPr>
          <w:rFonts w:ascii="Source Sans Pro" w:eastAsia="PMingLiU" w:hAnsi="Source Sans Pro"/>
          <w:b/>
          <w:bCs/>
          <w:spacing w:val="-4"/>
          <w:lang w:eastAsia="zh-TW"/>
        </w:rPr>
        <w:t>1</w:t>
      </w:r>
      <w:r w:rsidR="0068391C">
        <w:rPr>
          <w:rFonts w:ascii="Source Sans Pro" w:eastAsia="PMingLiU" w:hAnsi="Source Sans Pro"/>
          <w:b/>
          <w:bCs/>
          <w:spacing w:val="-4"/>
          <w:lang w:eastAsia="zh-TW"/>
        </w:rPr>
        <w:noBreakHyphen/>
      </w:r>
      <w:r w:rsidR="0068391C" w:rsidRPr="0068391C">
        <w:rPr>
          <w:rFonts w:ascii="Source Sans Pro" w:eastAsia="PMingLiU" w:hAnsi="Source Sans Pro"/>
          <w:b/>
          <w:bCs/>
          <w:spacing w:val="-4"/>
          <w:lang w:eastAsia="zh-TW"/>
        </w:rPr>
        <w:t>8</w:t>
      </w:r>
      <w:r w:rsidRPr="0068391C">
        <w:rPr>
          <w:rFonts w:ascii="Source Sans Pro" w:eastAsia="PMingLiU" w:hAnsi="Source Sans Pro"/>
          <w:b/>
          <w:bCs/>
          <w:spacing w:val="-4"/>
          <w:lang w:eastAsia="zh-TW"/>
        </w:rPr>
        <w:t>0</w:t>
      </w:r>
      <w:r w:rsidR="0068391C" w:rsidRPr="0068391C">
        <w:rPr>
          <w:rFonts w:ascii="Source Sans Pro" w:eastAsia="PMingLiU" w:hAnsi="Source Sans Pro"/>
          <w:b/>
          <w:bCs/>
          <w:spacing w:val="-4"/>
          <w:lang w:eastAsia="zh-TW"/>
        </w:rPr>
        <w:t>0</w:t>
      </w:r>
      <w:r w:rsidR="0068391C">
        <w:rPr>
          <w:rFonts w:ascii="Source Sans Pro" w:eastAsia="PMingLiU" w:hAnsi="Source Sans Pro"/>
          <w:b/>
          <w:bCs/>
          <w:spacing w:val="-4"/>
          <w:lang w:eastAsia="zh-TW"/>
        </w:rPr>
        <w:noBreakHyphen/>
      </w:r>
      <w:r w:rsidR="0068391C" w:rsidRPr="0068391C">
        <w:rPr>
          <w:rFonts w:ascii="Source Sans Pro" w:eastAsia="PMingLiU" w:hAnsi="Source Sans Pro"/>
          <w:b/>
          <w:bCs/>
          <w:spacing w:val="-4"/>
          <w:lang w:eastAsia="zh-TW"/>
        </w:rPr>
        <w:t>6</w:t>
      </w:r>
      <w:r w:rsidRPr="0068391C">
        <w:rPr>
          <w:rFonts w:ascii="Source Sans Pro" w:eastAsia="PMingLiU" w:hAnsi="Source Sans Pro"/>
          <w:b/>
          <w:bCs/>
          <w:spacing w:val="-4"/>
          <w:lang w:eastAsia="zh-TW"/>
        </w:rPr>
        <w:t>3</w:t>
      </w:r>
      <w:r w:rsidR="0068391C" w:rsidRPr="0068391C">
        <w:rPr>
          <w:rFonts w:ascii="Source Sans Pro" w:eastAsia="PMingLiU" w:hAnsi="Source Sans Pro"/>
          <w:b/>
          <w:bCs/>
          <w:spacing w:val="-4"/>
          <w:lang w:eastAsia="zh-TW"/>
        </w:rPr>
        <w:t>3</w:t>
      </w:r>
      <w:r w:rsidR="0068391C">
        <w:rPr>
          <w:rFonts w:ascii="Source Sans Pro" w:eastAsia="PMingLiU" w:hAnsi="Source Sans Pro"/>
          <w:b/>
          <w:bCs/>
          <w:spacing w:val="-4"/>
          <w:lang w:eastAsia="zh-TW"/>
        </w:rPr>
        <w:noBreakHyphen/>
      </w:r>
      <w:r w:rsidR="0068391C" w:rsidRPr="0068391C">
        <w:rPr>
          <w:rFonts w:ascii="Source Sans Pro" w:eastAsia="PMingLiU" w:hAnsi="Source Sans Pro"/>
          <w:b/>
          <w:bCs/>
          <w:spacing w:val="-4"/>
          <w:lang w:eastAsia="zh-TW"/>
        </w:rPr>
        <w:t>4</w:t>
      </w:r>
      <w:r w:rsidRPr="0068391C">
        <w:rPr>
          <w:rFonts w:ascii="Source Sans Pro" w:eastAsia="PMingLiU" w:hAnsi="Source Sans Pro"/>
          <w:b/>
          <w:bCs/>
          <w:spacing w:val="-4"/>
          <w:lang w:eastAsia="zh-TW"/>
        </w:rPr>
        <w:t>227)</w:t>
      </w:r>
    </w:p>
    <w:p w14:paraId="69BE9AB9" w14:textId="5A15C41D" w:rsidR="008C3E86" w:rsidRPr="0068391C" w:rsidRDefault="008C3E86" w:rsidP="0068391C">
      <w:pPr>
        <w:spacing w:after="120" w:afterAutospacing="0" w:line="228" w:lineRule="auto"/>
        <w:ind w:left="720"/>
        <w:rPr>
          <w:rFonts w:ascii="Source Sans Pro" w:eastAsia="PMingLiU" w:hAnsi="Source Sans Pro"/>
          <w:spacing w:val="-4"/>
        </w:rPr>
      </w:pPr>
      <w:r w:rsidRPr="0068391C">
        <w:rPr>
          <w:rFonts w:ascii="Source Sans Pro" w:eastAsia="PMingLiU" w:hAnsi="Source Sans Pro"/>
          <w:spacing w:val="-4"/>
          <w:lang w:eastAsia="zh-TW"/>
        </w:rPr>
        <w:t>您可致電</w:t>
      </w:r>
      <w:r w:rsidRPr="0068391C">
        <w:rPr>
          <w:rFonts w:ascii="Source Sans Pro" w:eastAsia="PMingLiU" w:hAnsi="Source Sans Pro"/>
          <w:spacing w:val="-4"/>
          <w:lang w:eastAsia="zh-TW"/>
        </w:rPr>
        <w:t xml:space="preserve"> </w:t>
      </w:r>
      <w:r w:rsidR="0068391C" w:rsidRPr="0068391C">
        <w:rPr>
          <w:rFonts w:ascii="Source Sans Pro" w:eastAsia="PMingLiU" w:hAnsi="Source Sans Pro"/>
          <w:spacing w:val="-4"/>
          <w:lang w:eastAsia="zh-TW"/>
        </w:rPr>
        <w:t>1</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8</w:t>
      </w:r>
      <w:r w:rsidRPr="0068391C">
        <w:rPr>
          <w:rFonts w:ascii="Source Sans Pro" w:eastAsia="PMingLiU" w:hAnsi="Source Sans Pro"/>
          <w:spacing w:val="-4"/>
          <w:lang w:eastAsia="zh-TW"/>
        </w:rPr>
        <w:t>0</w:t>
      </w:r>
      <w:r w:rsidR="0068391C" w:rsidRPr="0068391C">
        <w:rPr>
          <w:rFonts w:ascii="Source Sans Pro" w:eastAsia="PMingLiU" w:hAnsi="Source Sans Pro"/>
          <w:spacing w:val="-4"/>
          <w:lang w:eastAsia="zh-TW"/>
        </w:rPr>
        <w:t>0</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M</w:t>
      </w:r>
      <w:r w:rsidRPr="0068391C">
        <w:rPr>
          <w:rFonts w:ascii="Source Sans Pro" w:eastAsia="PMingLiU" w:hAnsi="Source Sans Pro"/>
          <w:spacing w:val="-4"/>
          <w:lang w:eastAsia="zh-TW"/>
        </w:rPr>
        <w:t>EDICARE (</w:t>
      </w:r>
      <w:r w:rsidR="0068391C" w:rsidRPr="0068391C">
        <w:rPr>
          <w:rFonts w:ascii="Source Sans Pro" w:eastAsia="PMingLiU" w:hAnsi="Source Sans Pro"/>
          <w:spacing w:val="-4"/>
          <w:lang w:eastAsia="zh-TW"/>
        </w:rPr>
        <w:t>1</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8</w:t>
      </w:r>
      <w:r w:rsidRPr="0068391C">
        <w:rPr>
          <w:rFonts w:ascii="Source Sans Pro" w:eastAsia="PMingLiU" w:hAnsi="Source Sans Pro"/>
          <w:spacing w:val="-4"/>
          <w:lang w:eastAsia="zh-TW"/>
        </w:rPr>
        <w:t>0</w:t>
      </w:r>
      <w:r w:rsidR="0068391C" w:rsidRPr="0068391C">
        <w:rPr>
          <w:rFonts w:ascii="Source Sans Pro" w:eastAsia="PMingLiU" w:hAnsi="Source Sans Pro"/>
          <w:spacing w:val="-4"/>
          <w:lang w:eastAsia="zh-TW"/>
        </w:rPr>
        <w:t>0</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6</w:t>
      </w:r>
      <w:r w:rsidRPr="0068391C">
        <w:rPr>
          <w:rFonts w:ascii="Source Sans Pro" w:eastAsia="PMingLiU" w:hAnsi="Source Sans Pro"/>
          <w:spacing w:val="-4"/>
          <w:lang w:eastAsia="zh-TW"/>
        </w:rPr>
        <w:t>3</w:t>
      </w:r>
      <w:r w:rsidR="0068391C" w:rsidRPr="0068391C">
        <w:rPr>
          <w:rFonts w:ascii="Source Sans Pro" w:eastAsia="PMingLiU" w:hAnsi="Source Sans Pro"/>
          <w:spacing w:val="-4"/>
          <w:lang w:eastAsia="zh-TW"/>
        </w:rPr>
        <w:t>3</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4</w:t>
      </w:r>
      <w:r w:rsidRPr="0068391C">
        <w:rPr>
          <w:rFonts w:ascii="Source Sans Pro" w:eastAsia="PMingLiU" w:hAnsi="Source Sans Pro"/>
          <w:spacing w:val="-4"/>
          <w:lang w:eastAsia="zh-TW"/>
        </w:rPr>
        <w:t>227)</w:t>
      </w:r>
      <w:r w:rsidRPr="0068391C">
        <w:rPr>
          <w:rFonts w:ascii="Source Sans Pro" w:eastAsia="PMingLiU" w:hAnsi="Source Sans Pro"/>
          <w:spacing w:val="-4"/>
          <w:lang w:eastAsia="zh-TW"/>
        </w:rPr>
        <w:t>（全天候服務）。聽障人士可致電</w:t>
      </w:r>
      <w:r w:rsidRPr="0068391C">
        <w:rPr>
          <w:rFonts w:ascii="Source Sans Pro" w:eastAsia="PMingLiU" w:hAnsi="Source Sans Pro"/>
          <w:spacing w:val="-4"/>
          <w:lang w:eastAsia="zh-TW"/>
        </w:rPr>
        <w:t xml:space="preserve"> </w:t>
      </w:r>
      <w:r w:rsidR="0068391C" w:rsidRPr="0068391C">
        <w:rPr>
          <w:rFonts w:ascii="Source Sans Pro" w:eastAsia="PMingLiU" w:hAnsi="Source Sans Pro"/>
          <w:spacing w:val="-4"/>
          <w:lang w:eastAsia="zh-TW"/>
        </w:rPr>
        <w:t>1</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8</w:t>
      </w:r>
      <w:r w:rsidRPr="0068391C">
        <w:rPr>
          <w:rFonts w:ascii="Source Sans Pro" w:eastAsia="PMingLiU" w:hAnsi="Source Sans Pro"/>
          <w:spacing w:val="-4"/>
          <w:lang w:eastAsia="zh-TW"/>
        </w:rPr>
        <w:t>7</w:t>
      </w:r>
      <w:r w:rsidR="0068391C" w:rsidRPr="0068391C">
        <w:rPr>
          <w:rFonts w:ascii="Source Sans Pro" w:eastAsia="PMingLiU" w:hAnsi="Source Sans Pro"/>
          <w:spacing w:val="-4"/>
          <w:lang w:eastAsia="zh-TW"/>
        </w:rPr>
        <w:t>7</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4</w:t>
      </w:r>
      <w:r w:rsidRPr="0068391C">
        <w:rPr>
          <w:rFonts w:ascii="Source Sans Pro" w:eastAsia="PMingLiU" w:hAnsi="Source Sans Pro"/>
          <w:spacing w:val="-4"/>
          <w:lang w:eastAsia="zh-TW"/>
        </w:rPr>
        <w:t>8</w:t>
      </w:r>
      <w:r w:rsidR="0068391C" w:rsidRPr="0068391C">
        <w:rPr>
          <w:rFonts w:ascii="Source Sans Pro" w:eastAsia="PMingLiU" w:hAnsi="Source Sans Pro"/>
          <w:spacing w:val="-4"/>
          <w:lang w:eastAsia="zh-TW"/>
        </w:rPr>
        <w:t>6</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2</w:t>
      </w:r>
      <w:r w:rsidRPr="0068391C">
        <w:rPr>
          <w:rFonts w:ascii="Source Sans Pro" w:eastAsia="PMingLiU" w:hAnsi="Source Sans Pro"/>
          <w:spacing w:val="-4"/>
          <w:lang w:eastAsia="zh-TW"/>
        </w:rPr>
        <w:t>048</w:t>
      </w:r>
      <w:r w:rsidRPr="0068391C">
        <w:rPr>
          <w:rFonts w:ascii="Source Sans Pro" w:eastAsia="PMingLiU" w:hAnsi="Source Sans Pro"/>
          <w:spacing w:val="-4"/>
          <w:lang w:eastAsia="zh-TW"/>
        </w:rPr>
        <w:t>。</w:t>
      </w:r>
    </w:p>
    <w:p w14:paraId="6F315FF6" w14:textId="073A9329" w:rsidR="00EB70B6" w:rsidRPr="0068391C" w:rsidRDefault="00EB70B6" w:rsidP="0068391C">
      <w:pPr>
        <w:pStyle w:val="ListParagraph"/>
        <w:numPr>
          <w:ilvl w:val="0"/>
          <w:numId w:val="32"/>
        </w:numPr>
        <w:spacing w:before="0" w:beforeAutospacing="0" w:line="228" w:lineRule="auto"/>
        <w:rPr>
          <w:rFonts w:ascii="Source Sans Pro" w:eastAsia="PMingLiU" w:hAnsi="Source Sans Pro"/>
          <w:spacing w:val="-4"/>
          <w:lang w:eastAsia="zh-TW"/>
        </w:rPr>
      </w:pPr>
      <w:r w:rsidRPr="0068391C">
        <w:rPr>
          <w:rFonts w:ascii="Source Sans Pro" w:eastAsia="PMingLiU" w:hAnsi="Source Sans Pro"/>
          <w:b/>
          <w:bCs/>
          <w:spacing w:val="-4"/>
          <w:lang w:eastAsia="zh-TW"/>
        </w:rPr>
        <w:t>在</w:t>
      </w:r>
      <w:r w:rsidRPr="0068391C">
        <w:rPr>
          <w:rFonts w:ascii="Source Sans Pro" w:eastAsia="PMingLiU" w:hAnsi="Source Sans Pro"/>
          <w:b/>
          <w:bCs/>
          <w:spacing w:val="-4"/>
          <w:lang w:eastAsia="zh-TW"/>
        </w:rPr>
        <w:t xml:space="preserve"> </w:t>
      </w:r>
      <w:hyperlink r:id="rId18" w:history="1">
        <w:r w:rsidRPr="0068391C">
          <w:rPr>
            <w:rStyle w:val="Hyperlink"/>
            <w:rFonts w:ascii="Source Sans Pro" w:eastAsia="PMingLiU" w:hAnsi="Source Sans Pro"/>
            <w:b/>
            <w:bCs/>
            <w:spacing w:val="-4"/>
            <w:lang w:eastAsia="zh-TW"/>
          </w:rPr>
          <w:t>www.Medicare.gov</w:t>
        </w:r>
      </w:hyperlink>
      <w:r w:rsidRPr="0068391C">
        <w:rPr>
          <w:rFonts w:eastAsia="PMingLiU"/>
          <w:b/>
          <w:bCs/>
          <w:spacing w:val="-4"/>
          <w:lang w:eastAsia="zh-TW"/>
        </w:rPr>
        <w:t xml:space="preserve"> </w:t>
      </w:r>
      <w:r w:rsidRPr="0068391C">
        <w:rPr>
          <w:rFonts w:eastAsia="PMingLiU"/>
          <w:b/>
          <w:bCs/>
          <w:spacing w:val="-4"/>
          <w:lang w:eastAsia="zh-TW"/>
        </w:rPr>
        <w:t>即時聊天</w:t>
      </w:r>
    </w:p>
    <w:p w14:paraId="543B4E96" w14:textId="16DF822A" w:rsidR="00EB70B6" w:rsidRPr="0068391C" w:rsidRDefault="00EB70B6" w:rsidP="0068391C">
      <w:pPr>
        <w:spacing w:line="228" w:lineRule="auto"/>
        <w:ind w:left="360" w:firstLine="360"/>
        <w:rPr>
          <w:rFonts w:ascii="Source Sans Pro" w:eastAsia="PMingLiU" w:hAnsi="Source Sans Pro"/>
          <w:spacing w:val="-4"/>
          <w:lang w:eastAsia="zh-TW"/>
        </w:rPr>
      </w:pPr>
      <w:r w:rsidRPr="0068391C">
        <w:rPr>
          <w:rFonts w:ascii="Source Sans Pro" w:eastAsia="PMingLiU" w:hAnsi="Source Sans Pro"/>
          <w:spacing w:val="-4"/>
          <w:lang w:eastAsia="zh-TW"/>
        </w:rPr>
        <w:t>您可以在</w:t>
      </w:r>
      <w:r w:rsidRPr="0068391C">
        <w:rPr>
          <w:rFonts w:ascii="Source Sans Pro" w:eastAsia="PMingLiU" w:hAnsi="Source Sans Pro"/>
          <w:spacing w:val="-4"/>
          <w:lang w:eastAsia="zh-TW"/>
        </w:rPr>
        <w:t xml:space="preserve"> </w:t>
      </w:r>
      <w:hyperlink r:id="rId19" w:history="1">
        <w:r w:rsidRPr="0068391C">
          <w:rPr>
            <w:rStyle w:val="Hyperlink"/>
            <w:rFonts w:ascii="Source Sans Pro" w:eastAsia="PMingLiU" w:hAnsi="Source Sans Pro"/>
            <w:spacing w:val="-4"/>
            <w:lang w:eastAsia="zh-TW"/>
          </w:rPr>
          <w:t>www.Medicare.gov/talk-to-someone</w:t>
        </w:r>
      </w:hyperlink>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即時聊天。</w:t>
      </w:r>
    </w:p>
    <w:p w14:paraId="0242B1D4" w14:textId="77777777" w:rsidR="00EB70B6" w:rsidRPr="0068391C" w:rsidRDefault="00EB70B6" w:rsidP="0068391C">
      <w:pPr>
        <w:pStyle w:val="ListParagraph"/>
        <w:numPr>
          <w:ilvl w:val="0"/>
          <w:numId w:val="32"/>
        </w:numPr>
        <w:spacing w:before="0" w:beforeAutospacing="0" w:line="228" w:lineRule="auto"/>
        <w:rPr>
          <w:rFonts w:ascii="Source Sans Pro" w:eastAsia="PMingLiU" w:hAnsi="Source Sans Pro"/>
          <w:b/>
          <w:spacing w:val="-4"/>
        </w:rPr>
      </w:pPr>
      <w:r w:rsidRPr="0068391C">
        <w:rPr>
          <w:rFonts w:ascii="Source Sans Pro" w:eastAsia="PMingLiU" w:hAnsi="Source Sans Pro"/>
          <w:b/>
          <w:bCs/>
          <w:spacing w:val="-4"/>
          <w:lang w:eastAsia="zh-TW"/>
        </w:rPr>
        <w:t>寫信給</w:t>
      </w:r>
      <w:r w:rsidRPr="0068391C">
        <w:rPr>
          <w:rFonts w:ascii="Source Sans Pro" w:eastAsia="PMingLiU" w:hAnsi="Source Sans Pro"/>
          <w:b/>
          <w:bCs/>
          <w:spacing w:val="-4"/>
          <w:lang w:eastAsia="zh-TW"/>
        </w:rPr>
        <w:t xml:space="preserve"> Medicare</w:t>
      </w:r>
    </w:p>
    <w:p w14:paraId="53ACC39E" w14:textId="14CD1783" w:rsidR="00EB70B6" w:rsidRPr="0068391C" w:rsidRDefault="00EB70B6" w:rsidP="0068391C">
      <w:pPr>
        <w:pStyle w:val="ListParagraph"/>
        <w:numPr>
          <w:ilvl w:val="0"/>
          <w:numId w:val="0"/>
        </w:numPr>
        <w:spacing w:line="228" w:lineRule="auto"/>
        <w:ind w:left="720"/>
        <w:rPr>
          <w:rFonts w:ascii="Source Sans Pro" w:eastAsia="PMingLiU" w:hAnsi="Source Sans Pro"/>
          <w:spacing w:val="-4"/>
        </w:rPr>
      </w:pPr>
      <w:r w:rsidRPr="0068391C">
        <w:rPr>
          <w:rFonts w:ascii="Source Sans Pro" w:eastAsia="PMingLiU" w:hAnsi="Source Sans Pro"/>
          <w:spacing w:val="-4"/>
          <w:lang w:eastAsia="zh-TW"/>
        </w:rPr>
        <w:t>您可寫信至</w:t>
      </w:r>
      <w:r w:rsidRPr="0068391C">
        <w:rPr>
          <w:rFonts w:ascii="Source Sans Pro" w:eastAsia="PMingLiU" w:hAnsi="Source Sans Pro"/>
          <w:spacing w:val="-4"/>
          <w:lang w:eastAsia="zh-TW"/>
        </w:rPr>
        <w:t xml:space="preserve"> Medicare at PO Box 1270, Lawrence, KS 66044</w:t>
      </w:r>
    </w:p>
    <w:p w14:paraId="5042947B" w14:textId="69540662" w:rsidR="008C3E86" w:rsidRPr="0068391C" w:rsidRDefault="008C3E86" w:rsidP="0068391C">
      <w:pPr>
        <w:pStyle w:val="ListParagraph"/>
        <w:numPr>
          <w:ilvl w:val="0"/>
          <w:numId w:val="23"/>
        </w:numPr>
        <w:spacing w:line="228" w:lineRule="auto"/>
        <w:rPr>
          <w:rFonts w:ascii="Source Sans Pro" w:eastAsia="PMingLiU" w:hAnsi="Source Sans Pro"/>
          <w:b/>
          <w:spacing w:val="-4"/>
          <w:lang w:eastAsia="zh-TW"/>
        </w:rPr>
      </w:pPr>
      <w:r w:rsidRPr="0068391C">
        <w:rPr>
          <w:rFonts w:ascii="Source Sans Pro" w:eastAsia="PMingLiU" w:hAnsi="Source Sans Pro"/>
          <w:b/>
          <w:bCs/>
          <w:spacing w:val="-4"/>
          <w:lang w:eastAsia="zh-TW"/>
        </w:rPr>
        <w:t>瀏覽</w:t>
      </w:r>
      <w:r w:rsidRPr="0068391C">
        <w:rPr>
          <w:rFonts w:ascii="Source Sans Pro" w:eastAsia="PMingLiU" w:hAnsi="Source Sans Pro"/>
          <w:b/>
          <w:bCs/>
          <w:spacing w:val="-4"/>
          <w:lang w:eastAsia="zh-TW"/>
        </w:rPr>
        <w:t xml:space="preserve"> </w:t>
      </w:r>
      <w:hyperlink r:id="rId20" w:history="1">
        <w:r w:rsidRPr="0068391C">
          <w:rPr>
            <w:rStyle w:val="Hyperlink"/>
            <w:rFonts w:ascii="Source Sans Pro" w:eastAsia="PMingLiU" w:hAnsi="Source Sans Pro"/>
            <w:b/>
            <w:bCs/>
            <w:spacing w:val="-4"/>
            <w:lang w:eastAsia="zh-TW"/>
          </w:rPr>
          <w:t>www.Medicare.gov</w:t>
        </w:r>
      </w:hyperlink>
      <w:r w:rsidRPr="0068391C">
        <w:rPr>
          <w:rFonts w:ascii="Source Sans Pro" w:eastAsia="PMingLiU" w:hAnsi="Source Sans Pro"/>
          <w:b/>
          <w:bCs/>
          <w:spacing w:val="-4"/>
          <w:lang w:eastAsia="zh-TW"/>
        </w:rPr>
        <w:t xml:space="preserve"> </w:t>
      </w:r>
    </w:p>
    <w:p w14:paraId="698B7D3B" w14:textId="74478743" w:rsidR="005625B4" w:rsidRPr="0068391C" w:rsidRDefault="00F77866" w:rsidP="0068391C">
      <w:pPr>
        <w:spacing w:after="120" w:afterAutospacing="0" w:line="228" w:lineRule="auto"/>
        <w:ind w:left="720"/>
        <w:rPr>
          <w:rFonts w:ascii="Source Sans Pro" w:eastAsia="PMingLiU" w:hAnsi="Source Sans Pro"/>
          <w:spacing w:val="-4"/>
          <w:lang w:eastAsia="zh-TW"/>
        </w:rPr>
      </w:pPr>
      <w:r w:rsidRPr="0068391C">
        <w:rPr>
          <w:rFonts w:ascii="Source Sans Pro" w:eastAsia="PMingLiU" w:hAnsi="Source Sans Pro"/>
          <w:spacing w:val="-4"/>
          <w:lang w:eastAsia="zh-TW"/>
        </w:rPr>
        <w:t xml:space="preserve">Medicare </w:t>
      </w:r>
      <w:r w:rsidRPr="0068391C">
        <w:rPr>
          <w:rFonts w:ascii="Source Sans Pro" w:eastAsia="PMingLiU" w:hAnsi="Source Sans Pro"/>
          <w:spacing w:val="-4"/>
          <w:lang w:eastAsia="zh-TW"/>
        </w:rPr>
        <w:t>官方網站包含關於費用、承保範圍和品質星級評級的資訊，可以幫助您比較您所在區域各個</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處方藥計劃。</w:t>
      </w:r>
      <w:r w:rsidRPr="0068391C">
        <w:rPr>
          <w:rFonts w:ascii="Source Sans Pro" w:eastAsia="PMingLiU" w:hAnsi="Source Sans Pro"/>
          <w:spacing w:val="-4"/>
          <w:lang w:eastAsia="zh-TW"/>
        </w:rPr>
        <w:t xml:space="preserve"> </w:t>
      </w:r>
    </w:p>
    <w:p w14:paraId="32E614C6" w14:textId="4B04F567" w:rsidR="008C3E86" w:rsidRPr="0068391C" w:rsidRDefault="008C3E86" w:rsidP="0068391C">
      <w:pPr>
        <w:pStyle w:val="ListParagraph"/>
        <w:numPr>
          <w:ilvl w:val="0"/>
          <w:numId w:val="23"/>
        </w:numPr>
        <w:spacing w:line="228" w:lineRule="auto"/>
        <w:rPr>
          <w:rFonts w:ascii="Source Sans Pro" w:eastAsia="PMingLiU" w:hAnsi="Source Sans Pro"/>
          <w:b/>
          <w:spacing w:val="-4"/>
        </w:rPr>
      </w:pPr>
      <w:r w:rsidRPr="0068391C">
        <w:rPr>
          <w:rFonts w:ascii="Source Sans Pro" w:eastAsia="PMingLiU" w:hAnsi="Source Sans Pro"/>
          <w:b/>
          <w:bCs/>
          <w:spacing w:val="-4"/>
          <w:lang w:eastAsia="zh-TW"/>
        </w:rPr>
        <w:t>閱讀「</w:t>
      </w:r>
      <w:r w:rsidRPr="0068391C">
        <w:rPr>
          <w:rFonts w:ascii="Source Sans Pro" w:eastAsia="PMingLiU" w:hAnsi="Source Sans Pro"/>
          <w:b/>
          <w:bCs/>
          <w:i/>
          <w:iCs/>
          <w:spacing w:val="-4"/>
          <w:lang w:eastAsia="zh-TW"/>
        </w:rPr>
        <w:t xml:space="preserve">2026 </w:t>
      </w:r>
      <w:r w:rsidRPr="0068391C">
        <w:rPr>
          <w:rFonts w:ascii="Source Sans Pro" w:eastAsia="PMingLiU" w:hAnsi="Source Sans Pro"/>
          <w:b/>
          <w:bCs/>
          <w:i/>
          <w:iCs/>
          <w:spacing w:val="-4"/>
          <w:lang w:eastAsia="zh-TW"/>
        </w:rPr>
        <w:t>年</w:t>
      </w:r>
      <w:r w:rsidRPr="0068391C">
        <w:rPr>
          <w:rFonts w:ascii="Source Sans Pro" w:eastAsia="PMingLiU" w:hAnsi="Source Sans Pro"/>
          <w:b/>
          <w:bCs/>
          <w:i/>
          <w:iCs/>
          <w:spacing w:val="-4"/>
          <w:lang w:eastAsia="zh-TW"/>
        </w:rPr>
        <w:t xml:space="preserve"> Medicare </w:t>
      </w:r>
      <w:r w:rsidRPr="0068391C">
        <w:rPr>
          <w:rFonts w:ascii="Source Sans Pro" w:eastAsia="PMingLiU" w:hAnsi="Source Sans Pro"/>
          <w:b/>
          <w:bCs/>
          <w:i/>
          <w:iCs/>
          <w:spacing w:val="-4"/>
          <w:lang w:eastAsia="zh-TW"/>
        </w:rPr>
        <w:t>與您</w:t>
      </w:r>
      <w:r w:rsidRPr="0068391C">
        <w:rPr>
          <w:rFonts w:ascii="Source Sans Pro" w:eastAsia="PMingLiU" w:hAnsi="Source Sans Pro"/>
          <w:b/>
          <w:bCs/>
          <w:spacing w:val="-4"/>
          <w:lang w:eastAsia="zh-TW"/>
        </w:rPr>
        <w:t>」</w:t>
      </w:r>
    </w:p>
    <w:p w14:paraId="3C46A12F" w14:textId="43A20324" w:rsidR="00E6479E" w:rsidRPr="0068391C" w:rsidRDefault="004A14AE" w:rsidP="0068391C">
      <w:pPr>
        <w:spacing w:line="228" w:lineRule="auto"/>
        <w:ind w:left="720" w:right="146"/>
        <w:rPr>
          <w:rFonts w:ascii="Source Sans Pro" w:eastAsia="PMingLiU" w:hAnsi="Source Sans Pro"/>
          <w:spacing w:val="-4"/>
          <w:lang w:eastAsia="zh-TW"/>
        </w:rPr>
      </w:pPr>
      <w:r w:rsidRPr="0068391C">
        <w:rPr>
          <w:rFonts w:ascii="Source Sans Pro" w:eastAsia="PMingLiU" w:hAnsi="Source Sans Pro"/>
          <w:spacing w:val="-4"/>
          <w:lang w:eastAsia="zh-TW"/>
        </w:rPr>
        <w:t>每年秋季，「</w:t>
      </w:r>
      <w:r w:rsidRPr="0068391C">
        <w:rPr>
          <w:rFonts w:ascii="Source Sans Pro" w:eastAsia="PMingLiU" w:hAnsi="Source Sans Pro"/>
          <w:i/>
          <w:iCs/>
          <w:spacing w:val="-4"/>
          <w:lang w:eastAsia="zh-TW"/>
        </w:rPr>
        <w:t xml:space="preserve">2026 </w:t>
      </w:r>
      <w:r w:rsidRPr="0068391C">
        <w:rPr>
          <w:rFonts w:ascii="Source Sans Pro" w:eastAsia="PMingLiU" w:hAnsi="Source Sans Pro"/>
          <w:i/>
          <w:iCs/>
          <w:spacing w:val="-4"/>
          <w:lang w:eastAsia="zh-TW"/>
        </w:rPr>
        <w:t>年</w:t>
      </w:r>
      <w:r w:rsidRPr="0068391C">
        <w:rPr>
          <w:rFonts w:ascii="Source Sans Pro" w:eastAsia="PMingLiU" w:hAnsi="Source Sans Pro"/>
          <w:i/>
          <w:iCs/>
          <w:spacing w:val="-4"/>
          <w:lang w:eastAsia="zh-TW"/>
        </w:rPr>
        <w:t xml:space="preserve"> Medicare </w:t>
      </w:r>
      <w:r w:rsidRPr="0068391C">
        <w:rPr>
          <w:rFonts w:ascii="Source Sans Pro" w:eastAsia="PMingLiU" w:hAnsi="Source Sans Pro"/>
          <w:i/>
          <w:iCs/>
          <w:spacing w:val="-4"/>
          <w:lang w:eastAsia="zh-TW"/>
        </w:rPr>
        <w:t>與您</w:t>
      </w:r>
      <w:r w:rsidRPr="0068391C">
        <w:rPr>
          <w:rFonts w:ascii="Source Sans Pro" w:eastAsia="PMingLiU" w:hAnsi="Source Sans Pro"/>
          <w:spacing w:val="-4"/>
          <w:lang w:eastAsia="zh-TW"/>
        </w:rPr>
        <w:t>」手冊均會郵寄給</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受保人。它總結了</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的福利、權利和保障，並且回答了關於</w:t>
      </w:r>
      <w:r w:rsidRPr="0068391C">
        <w:rPr>
          <w:rFonts w:ascii="Source Sans Pro" w:eastAsia="PMingLiU" w:hAnsi="Source Sans Pro"/>
          <w:spacing w:val="-4"/>
          <w:lang w:eastAsia="zh-TW"/>
        </w:rPr>
        <w:t xml:space="preserve"> Medicare </w:t>
      </w:r>
      <w:r w:rsidRPr="0068391C">
        <w:rPr>
          <w:rFonts w:ascii="Source Sans Pro" w:eastAsia="PMingLiU" w:hAnsi="Source Sans Pro"/>
          <w:spacing w:val="-4"/>
          <w:lang w:eastAsia="zh-TW"/>
        </w:rPr>
        <w:t>的最常見問題。請瀏覽</w:t>
      </w:r>
      <w:r w:rsidRPr="0068391C">
        <w:rPr>
          <w:rFonts w:ascii="Source Sans Pro" w:eastAsia="PMingLiU" w:hAnsi="Source Sans Pro"/>
          <w:spacing w:val="-4"/>
          <w:lang w:eastAsia="zh-TW"/>
        </w:rPr>
        <w:t xml:space="preserve"> </w:t>
      </w:r>
      <w:hyperlink r:id="rId21" w:history="1">
        <w:r w:rsidRPr="0068391C">
          <w:rPr>
            <w:rStyle w:val="Hyperlink"/>
            <w:rFonts w:ascii="Source Sans Pro" w:eastAsia="PMingLiU" w:hAnsi="Source Sans Pro"/>
            <w:spacing w:val="-4"/>
            <w:lang w:eastAsia="zh-TW"/>
          </w:rPr>
          <w:t>www.Medicare.gov</w:t>
        </w:r>
      </w:hyperlink>
      <w:r w:rsidRPr="0068391C">
        <w:rPr>
          <w:rFonts w:ascii="Source Sans Pro" w:eastAsia="PMingLiU" w:hAnsi="Source Sans Pro"/>
          <w:spacing w:val="-4"/>
          <w:lang w:eastAsia="zh-TW"/>
        </w:rPr>
        <w:t xml:space="preserve"> </w:t>
      </w:r>
      <w:r w:rsidRPr="0068391C">
        <w:rPr>
          <w:rFonts w:ascii="Source Sans Pro" w:eastAsia="PMingLiU" w:hAnsi="Source Sans Pro"/>
          <w:spacing w:val="-4"/>
          <w:lang w:eastAsia="zh-TW"/>
        </w:rPr>
        <w:t>獲取副本，或致電</w:t>
      </w:r>
      <w:r w:rsidRPr="0068391C">
        <w:rPr>
          <w:rFonts w:ascii="Source Sans Pro" w:eastAsia="PMingLiU" w:hAnsi="Source Sans Pro"/>
          <w:spacing w:val="-4"/>
          <w:lang w:eastAsia="zh-TW"/>
        </w:rPr>
        <w:t xml:space="preserve"> </w:t>
      </w:r>
      <w:r w:rsidR="0068391C" w:rsidRPr="0068391C">
        <w:rPr>
          <w:rFonts w:ascii="Source Sans Pro" w:eastAsia="PMingLiU" w:hAnsi="Source Sans Pro"/>
          <w:spacing w:val="-4"/>
          <w:lang w:eastAsia="zh-TW"/>
        </w:rPr>
        <w:t>1</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8</w:t>
      </w:r>
      <w:r w:rsidRPr="0068391C">
        <w:rPr>
          <w:rFonts w:ascii="Source Sans Pro" w:eastAsia="PMingLiU" w:hAnsi="Source Sans Pro"/>
          <w:spacing w:val="-4"/>
          <w:lang w:eastAsia="zh-TW"/>
        </w:rPr>
        <w:t>0</w:t>
      </w:r>
      <w:r w:rsidR="0068391C" w:rsidRPr="0068391C">
        <w:rPr>
          <w:rFonts w:ascii="Source Sans Pro" w:eastAsia="PMingLiU" w:hAnsi="Source Sans Pro"/>
          <w:spacing w:val="-4"/>
          <w:lang w:eastAsia="zh-TW"/>
        </w:rPr>
        <w:t>0</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M</w:t>
      </w:r>
      <w:r w:rsidRPr="0068391C">
        <w:rPr>
          <w:rFonts w:ascii="Source Sans Pro" w:eastAsia="PMingLiU" w:hAnsi="Source Sans Pro"/>
          <w:spacing w:val="-4"/>
          <w:lang w:eastAsia="zh-TW"/>
        </w:rPr>
        <w:t>EDICARE (</w:t>
      </w:r>
      <w:r w:rsidR="0068391C" w:rsidRPr="0068391C">
        <w:rPr>
          <w:rFonts w:ascii="Source Sans Pro" w:eastAsia="PMingLiU" w:hAnsi="Source Sans Pro"/>
          <w:spacing w:val="-4"/>
          <w:lang w:eastAsia="zh-TW"/>
        </w:rPr>
        <w:t>1</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8</w:t>
      </w:r>
      <w:r w:rsidRPr="0068391C">
        <w:rPr>
          <w:rFonts w:ascii="Source Sans Pro" w:eastAsia="PMingLiU" w:hAnsi="Source Sans Pro"/>
          <w:spacing w:val="-4"/>
          <w:lang w:eastAsia="zh-TW"/>
        </w:rPr>
        <w:t>0</w:t>
      </w:r>
      <w:r w:rsidR="0068391C" w:rsidRPr="0068391C">
        <w:rPr>
          <w:rFonts w:ascii="Source Sans Pro" w:eastAsia="PMingLiU" w:hAnsi="Source Sans Pro"/>
          <w:spacing w:val="-4"/>
          <w:lang w:eastAsia="zh-TW"/>
        </w:rPr>
        <w:t>0</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6</w:t>
      </w:r>
      <w:r w:rsidRPr="0068391C">
        <w:rPr>
          <w:rFonts w:ascii="Source Sans Pro" w:eastAsia="PMingLiU" w:hAnsi="Source Sans Pro"/>
          <w:spacing w:val="-4"/>
          <w:lang w:eastAsia="zh-TW"/>
        </w:rPr>
        <w:t>3</w:t>
      </w:r>
      <w:r w:rsidR="0068391C" w:rsidRPr="0068391C">
        <w:rPr>
          <w:rFonts w:ascii="Source Sans Pro" w:eastAsia="PMingLiU" w:hAnsi="Source Sans Pro"/>
          <w:spacing w:val="-4"/>
          <w:lang w:eastAsia="zh-TW"/>
        </w:rPr>
        <w:t>3</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4</w:t>
      </w:r>
      <w:r w:rsidRPr="0068391C">
        <w:rPr>
          <w:rFonts w:ascii="Source Sans Pro" w:eastAsia="PMingLiU" w:hAnsi="Source Sans Pro"/>
          <w:spacing w:val="-4"/>
          <w:lang w:eastAsia="zh-TW"/>
        </w:rPr>
        <w:t xml:space="preserve">227) </w:t>
      </w:r>
      <w:r w:rsidRPr="0068391C">
        <w:rPr>
          <w:rFonts w:ascii="Source Sans Pro" w:eastAsia="PMingLiU" w:hAnsi="Source Sans Pro"/>
          <w:spacing w:val="-4"/>
          <w:lang w:eastAsia="zh-TW"/>
        </w:rPr>
        <w:t>索取副本。聽障人士可致電</w:t>
      </w:r>
      <w:r w:rsidRPr="0068391C">
        <w:rPr>
          <w:rFonts w:ascii="Source Sans Pro" w:eastAsia="PMingLiU" w:hAnsi="Source Sans Pro"/>
          <w:spacing w:val="-4"/>
          <w:lang w:eastAsia="zh-TW"/>
        </w:rPr>
        <w:t xml:space="preserve"> </w:t>
      </w:r>
      <w:r w:rsidR="0068391C" w:rsidRPr="0068391C">
        <w:rPr>
          <w:rFonts w:ascii="Source Sans Pro" w:eastAsia="PMingLiU" w:hAnsi="Source Sans Pro"/>
          <w:spacing w:val="-4"/>
          <w:lang w:eastAsia="zh-TW"/>
        </w:rPr>
        <w:t>1</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8</w:t>
      </w:r>
      <w:r w:rsidRPr="0068391C">
        <w:rPr>
          <w:rFonts w:ascii="Source Sans Pro" w:eastAsia="PMingLiU" w:hAnsi="Source Sans Pro"/>
          <w:spacing w:val="-4"/>
          <w:lang w:eastAsia="zh-TW"/>
        </w:rPr>
        <w:t>7</w:t>
      </w:r>
      <w:r w:rsidR="0068391C" w:rsidRPr="0068391C">
        <w:rPr>
          <w:rFonts w:ascii="Source Sans Pro" w:eastAsia="PMingLiU" w:hAnsi="Source Sans Pro"/>
          <w:spacing w:val="-4"/>
          <w:lang w:eastAsia="zh-TW"/>
        </w:rPr>
        <w:t>7</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4</w:t>
      </w:r>
      <w:r w:rsidRPr="0068391C">
        <w:rPr>
          <w:rFonts w:ascii="Source Sans Pro" w:eastAsia="PMingLiU" w:hAnsi="Source Sans Pro"/>
          <w:spacing w:val="-4"/>
          <w:lang w:eastAsia="zh-TW"/>
        </w:rPr>
        <w:t>8</w:t>
      </w:r>
      <w:r w:rsidR="0068391C" w:rsidRPr="0068391C">
        <w:rPr>
          <w:rFonts w:ascii="Source Sans Pro" w:eastAsia="PMingLiU" w:hAnsi="Source Sans Pro"/>
          <w:spacing w:val="-4"/>
          <w:lang w:eastAsia="zh-TW"/>
        </w:rPr>
        <w:t>6</w:t>
      </w:r>
      <w:r w:rsidR="0068391C">
        <w:rPr>
          <w:rFonts w:ascii="Source Sans Pro" w:eastAsia="PMingLiU" w:hAnsi="Source Sans Pro"/>
          <w:spacing w:val="-4"/>
          <w:lang w:eastAsia="zh-TW"/>
        </w:rPr>
        <w:noBreakHyphen/>
      </w:r>
      <w:r w:rsidR="0068391C" w:rsidRPr="0068391C">
        <w:rPr>
          <w:rFonts w:ascii="Source Sans Pro" w:eastAsia="PMingLiU" w:hAnsi="Source Sans Pro"/>
          <w:spacing w:val="-4"/>
          <w:lang w:eastAsia="zh-TW"/>
        </w:rPr>
        <w:t>2</w:t>
      </w:r>
      <w:r w:rsidRPr="0068391C">
        <w:rPr>
          <w:rFonts w:ascii="Source Sans Pro" w:eastAsia="PMingLiU" w:hAnsi="Source Sans Pro"/>
          <w:spacing w:val="-4"/>
          <w:lang w:eastAsia="zh-TW"/>
        </w:rPr>
        <w:t>048</w:t>
      </w:r>
      <w:r w:rsidRPr="0068391C">
        <w:rPr>
          <w:rFonts w:ascii="Source Sans Pro" w:eastAsia="PMingLiU" w:hAnsi="Source Sans Pro"/>
          <w:spacing w:val="-4"/>
          <w:lang w:eastAsia="zh-TW"/>
        </w:rPr>
        <w:t>。</w:t>
      </w:r>
      <w:bookmarkEnd w:id="0"/>
      <w:bookmarkEnd w:id="1"/>
      <w:bookmarkEnd w:id="2"/>
      <w:bookmarkEnd w:id="3"/>
      <w:bookmarkEnd w:id="4"/>
      <w:r w:rsidR="00E6479E" w:rsidRPr="0068391C">
        <w:rPr>
          <w:rFonts w:ascii="Source Sans Pro" w:eastAsia="PMingLiU" w:hAnsi="Source Sans Pro"/>
          <w:spacing w:val="-4"/>
          <w:lang w:eastAsia="zh-TW"/>
        </w:rPr>
        <w:br w:type="page"/>
      </w:r>
    </w:p>
    <w:p w14:paraId="464F82ED" w14:textId="4C371069" w:rsidR="00E6479E" w:rsidRPr="0068391C" w:rsidRDefault="0068391C" w:rsidP="0068391C">
      <w:pPr>
        <w:pStyle w:val="Appendix"/>
      </w:pPr>
      <w:bookmarkStart w:id="56" w:name="_Toc197334175"/>
      <w:r w:rsidRPr="00951EE7">
        <w:lastRenderedPageBreak/>
        <w:t>[Appendix A</w:t>
      </w:r>
      <w:bookmarkEnd w:id="56"/>
    </w:p>
    <w:p w14:paraId="735E989C" w14:textId="77777777" w:rsidR="00E6479E" w:rsidRPr="0068391C" w:rsidRDefault="00E6479E" w:rsidP="0068391C">
      <w:pPr>
        <w:spacing w:before="0" w:beforeAutospacing="0" w:after="160" w:afterAutospacing="0" w:line="228" w:lineRule="auto"/>
        <w:rPr>
          <w:rFonts w:ascii="Source Sans Pro" w:eastAsia="PMingLiU" w:hAnsi="Source Sans Pro"/>
          <w:b/>
          <w:bCs/>
          <w:i/>
          <w:iCs/>
          <w:color w:val="0000FF"/>
          <w:spacing w:val="-4"/>
          <w:kern w:val="2"/>
          <w:sz w:val="28"/>
          <w:szCs w:val="28"/>
          <w:u w:val="single"/>
          <w:lang w:eastAsia="zh-TW"/>
          <w14:ligatures w14:val="standardContextual"/>
        </w:rPr>
      </w:pPr>
      <w:r w:rsidRPr="0068391C">
        <w:rPr>
          <w:rFonts w:ascii="Source Sans Pro" w:eastAsia="PMingLiU" w:hAnsi="Source Sans Pro"/>
          <w:b/>
          <w:bCs/>
          <w:i/>
          <w:iCs/>
          <w:color w:val="0000FF"/>
          <w:spacing w:val="-4"/>
          <w:kern w:val="2"/>
          <w:sz w:val="28"/>
          <w:szCs w:val="28"/>
          <w:u w:val="single"/>
          <w:lang w:eastAsia="zh-TW"/>
          <w14:ligatures w14:val="standardContextual"/>
        </w:rPr>
        <w:t>Operational Guidance</w:t>
      </w:r>
    </w:p>
    <w:p w14:paraId="0F1182B3" w14:textId="77777777" w:rsidR="00E6479E" w:rsidRPr="0068391C" w:rsidRDefault="00E6479E" w:rsidP="0068391C">
      <w:pPr>
        <w:spacing w:line="228" w:lineRule="auto"/>
        <w:rPr>
          <w:rFonts w:ascii="Source Sans Pro" w:eastAsia="PMingLiU" w:hAnsi="Source Sans Pro"/>
          <w:b/>
          <w:bCs/>
          <w:i/>
          <w:iCs/>
          <w:color w:val="0000FF"/>
          <w:spacing w:val="-4"/>
          <w:u w:val="single"/>
          <w:lang w:eastAsia="zh-TW"/>
        </w:rPr>
      </w:pPr>
      <w:r w:rsidRPr="0068391C">
        <w:rPr>
          <w:rFonts w:ascii="Source Sans Pro" w:eastAsia="PMingLiU" w:hAnsi="Source Sans Pro"/>
          <w:b/>
          <w:bCs/>
          <w:i/>
          <w:iCs/>
          <w:color w:val="0000FF"/>
          <w:spacing w:val="-4"/>
          <w:u w:val="single"/>
          <w:lang w:eastAsia="zh-TW"/>
        </w:rPr>
        <w:t>Health Plan Management System (HPMS) Submission Instructions:</w:t>
      </w:r>
    </w:p>
    <w:p w14:paraId="2DCFC167" w14:textId="77777777" w:rsidR="00E6479E" w:rsidRPr="0068391C" w:rsidRDefault="00E6479E" w:rsidP="0068391C">
      <w:pPr>
        <w:numPr>
          <w:ilvl w:val="0"/>
          <w:numId w:val="35"/>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68391C">
        <w:rPr>
          <w:rFonts w:ascii="Source Sans Pro" w:eastAsia="PMingLiU" w:hAnsi="Source Sans Pro"/>
          <w:i/>
          <w:iCs/>
          <w:color w:val="0432FF"/>
          <w:spacing w:val="-4"/>
          <w:kern w:val="2"/>
          <w14:ligatures w14:val="standardContextual"/>
        </w:rPr>
        <w:t xml:space="preserve">ANOCs must be submitted in HPMS. </w:t>
      </w:r>
    </w:p>
    <w:p w14:paraId="163B64FC" w14:textId="3173F8D0" w:rsidR="00E6479E" w:rsidRPr="0068391C" w:rsidRDefault="00E6479E" w:rsidP="0068391C">
      <w:pPr>
        <w:numPr>
          <w:ilvl w:val="0"/>
          <w:numId w:val="35"/>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68391C">
        <w:rPr>
          <w:rFonts w:ascii="Source Sans Pro" w:eastAsia="PMingLiU" w:hAnsi="Source Sans Pro"/>
          <w:i/>
          <w:iCs/>
          <w:color w:val="0432FF"/>
          <w:spacing w:val="-4"/>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68391C">
        <w:rPr>
          <w:rFonts w:ascii="Source Sans Pro" w:eastAsia="PMingLiU" w:hAnsi="Source Sans Pro"/>
          <w:i/>
          <w:iCs/>
          <w:color w:val="0432FF"/>
          <w:spacing w:val="-4"/>
          <w:kern w:val="2"/>
          <w14:ligatures w14:val="standardContextual"/>
        </w:rPr>
        <w:t xml:space="preserve"> </w:t>
      </w:r>
    </w:p>
    <w:p w14:paraId="7F9DE5D8" w14:textId="484FAA47" w:rsidR="00E6479E" w:rsidRPr="0068391C" w:rsidRDefault="00E6479E" w:rsidP="0068391C">
      <w:pPr>
        <w:spacing w:before="0" w:beforeAutospacing="0" w:after="0" w:afterAutospacing="0" w:line="228" w:lineRule="auto"/>
        <w:ind w:left="720"/>
        <w:rPr>
          <w:rFonts w:ascii="Source Sans Pro" w:eastAsia="PMingLiU" w:hAnsi="Source Sans Pro"/>
          <w:i/>
          <w:iCs/>
          <w:color w:val="0432FF"/>
          <w:spacing w:val="-4"/>
          <w:kern w:val="2"/>
          <w14:ligatures w14:val="standardContextual"/>
        </w:rPr>
      </w:pPr>
      <w:r w:rsidRPr="0068391C">
        <w:rPr>
          <w:rFonts w:ascii="Source Sans Pro" w:eastAsia="PMingLiU" w:hAnsi="Source Sans Pro"/>
          <w:b/>
          <w:bCs/>
          <w:i/>
          <w:iCs/>
          <w:color w:val="0432FF"/>
          <w:spacing w:val="-4"/>
          <w:kern w:val="2"/>
          <w14:ligatures w14:val="standardContextual"/>
        </w:rPr>
        <w:t>Note:</w:t>
      </w:r>
      <w:r w:rsidRPr="0068391C">
        <w:rPr>
          <w:rFonts w:ascii="Source Sans Pro" w:eastAsia="PMingLiU" w:hAnsi="Source Sans Pro"/>
          <w:i/>
          <w:iCs/>
          <w:color w:val="0432FF"/>
          <w:spacing w:val="-4"/>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6787888D" w14:textId="77777777" w:rsidR="00E6479E" w:rsidRPr="0068391C" w:rsidRDefault="00E6479E" w:rsidP="0068391C">
      <w:pPr>
        <w:spacing w:before="0" w:beforeAutospacing="0" w:after="0" w:afterAutospacing="0" w:line="228" w:lineRule="auto"/>
        <w:ind w:left="720"/>
        <w:rPr>
          <w:rFonts w:ascii="Source Sans Pro" w:eastAsia="PMingLiU" w:hAnsi="Source Sans Pro"/>
          <w:i/>
          <w:iCs/>
          <w:color w:val="0432FF"/>
          <w:spacing w:val="-4"/>
          <w:kern w:val="2"/>
          <w14:ligatures w14:val="standardContextual"/>
        </w:rPr>
      </w:pPr>
    </w:p>
    <w:p w14:paraId="558E7771" w14:textId="77777777" w:rsidR="00E6479E" w:rsidRPr="0068391C" w:rsidRDefault="00E6479E" w:rsidP="0068391C">
      <w:pPr>
        <w:numPr>
          <w:ilvl w:val="0"/>
          <w:numId w:val="35"/>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68391C">
        <w:rPr>
          <w:rFonts w:ascii="Source Sans Pro" w:eastAsia="PMingLiU"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68391C">
        <w:rPr>
          <w:rFonts w:ascii="Source Sans Pro" w:eastAsia="PMingLiU"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55890B4F" w14:textId="021EB59A" w:rsidR="00E6479E" w:rsidRPr="0068391C" w:rsidRDefault="00E6479E" w:rsidP="0068391C">
      <w:pPr>
        <w:numPr>
          <w:ilvl w:val="0"/>
          <w:numId w:val="35"/>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68391C">
        <w:rPr>
          <w:rFonts w:ascii="Source Sans Pro" w:eastAsia="PMingLiU" w:hAnsi="Source Sans Pro"/>
          <w:i/>
          <w:iCs/>
          <w:color w:val="0432FF"/>
          <w:spacing w:val="-4"/>
          <w:kern w:val="2"/>
          <w14:ligatures w14:val="standardContextual"/>
        </w:rPr>
        <w:t>The “No Longer in Use” button should not be selected for ANOC submissions. Plans/Part D Sponsors must submit updated ANOCs via the material replacement function in HPMS.</w:t>
      </w:r>
      <w:r w:rsidR="0068391C">
        <w:rPr>
          <w:rFonts w:ascii="Source Sans Pro" w:eastAsia="PMingLiU" w:hAnsi="Source Sans Pro"/>
          <w:i/>
          <w:iCs/>
          <w:color w:val="0432FF"/>
          <w:spacing w:val="-4"/>
          <w:kern w:val="2"/>
          <w14:ligatures w14:val="standardContextual"/>
        </w:rPr>
        <w:t xml:space="preserve">  </w:t>
      </w:r>
    </w:p>
    <w:p w14:paraId="0583A6B3" w14:textId="77777777" w:rsidR="00E6479E" w:rsidRPr="0068391C" w:rsidRDefault="00E6479E" w:rsidP="0068391C">
      <w:pPr>
        <w:spacing w:line="228" w:lineRule="auto"/>
        <w:rPr>
          <w:rFonts w:ascii="Source Sans Pro" w:eastAsia="PMingLiU" w:hAnsi="Source Sans Pro"/>
          <w:b/>
          <w:bCs/>
          <w:i/>
          <w:iCs/>
          <w:color w:val="0000FF"/>
          <w:spacing w:val="-4"/>
          <w:u w:val="single"/>
        </w:rPr>
      </w:pPr>
      <w:r w:rsidRPr="0068391C">
        <w:rPr>
          <w:rFonts w:ascii="Source Sans Pro" w:eastAsia="PMingLiU" w:hAnsi="Source Sans Pro"/>
          <w:b/>
          <w:bCs/>
          <w:i/>
          <w:iCs/>
          <w:color w:val="0000FF"/>
          <w:spacing w:val="-4"/>
          <w:u w:val="single"/>
        </w:rPr>
        <w:t xml:space="preserve">Input of Actual Mail Dates: </w:t>
      </w:r>
    </w:p>
    <w:p w14:paraId="269EE211" w14:textId="77777777" w:rsidR="00E6479E" w:rsidRPr="0068391C" w:rsidRDefault="00E6479E" w:rsidP="0068391C">
      <w:p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68391C">
        <w:rPr>
          <w:rFonts w:ascii="Source Sans Pro" w:eastAsia="PMingLiU" w:hAnsi="Source Sans Pro"/>
          <w:i/>
          <w:iCs/>
          <w:color w:val="0432FF"/>
          <w:spacing w:val="-4"/>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38537321" w14:textId="27EA82D5" w:rsidR="00E6479E" w:rsidRPr="0068391C" w:rsidRDefault="00E6479E" w:rsidP="0068391C">
      <w:pPr>
        <w:numPr>
          <w:ilvl w:val="0"/>
          <w:numId w:val="34"/>
        </w:num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68391C">
        <w:rPr>
          <w:rFonts w:ascii="Source Sans Pro" w:eastAsia="PMingLiU" w:hAnsi="Source Sans Pro"/>
          <w:i/>
          <w:iCs/>
          <w:color w:val="0432FF"/>
          <w:spacing w:val="-4"/>
          <w:kern w:val="2"/>
          <w14:ligatures w14:val="standardContextual"/>
        </w:rPr>
        <w:t xml:space="preserve">Enter AMDs only for ANOC mailings to </w:t>
      </w:r>
      <w:r w:rsidRPr="0068391C">
        <w:rPr>
          <w:rFonts w:ascii="Source Sans Pro" w:eastAsia="PMingLiU" w:hAnsi="Source Sans Pro"/>
          <w:i/>
          <w:iCs/>
          <w:color w:val="0432FF"/>
          <w:spacing w:val="-4"/>
          <w:kern w:val="2"/>
          <w:u w:val="single"/>
          <w14:ligatures w14:val="standardContextual"/>
        </w:rPr>
        <w:t>existing</w:t>
      </w:r>
      <w:r w:rsidRPr="0068391C">
        <w:rPr>
          <w:rFonts w:ascii="Source Sans Pro" w:eastAsia="PMingLiU" w:hAnsi="Source Sans Pro"/>
          <w:i/>
          <w:iCs/>
          <w:color w:val="0432FF"/>
          <w:spacing w:val="-4"/>
          <w:kern w:val="2"/>
          <w14:ligatures w14:val="standardContextual"/>
        </w:rPr>
        <w:t xml:space="preserve"> enrollees.</w:t>
      </w:r>
      <w:r w:rsidR="0068391C">
        <w:rPr>
          <w:rFonts w:ascii="Source Sans Pro" w:eastAsia="PMingLiU" w:hAnsi="Source Sans Pro"/>
          <w:i/>
          <w:iCs/>
          <w:color w:val="0432FF"/>
          <w:spacing w:val="-4"/>
          <w:kern w:val="2"/>
          <w14:ligatures w14:val="standardContextual"/>
        </w:rPr>
        <w:t xml:space="preserve"> </w:t>
      </w:r>
    </w:p>
    <w:p w14:paraId="7474815E" w14:textId="77777777" w:rsidR="00E6479E" w:rsidRPr="0068391C" w:rsidRDefault="00E6479E" w:rsidP="0068391C">
      <w:pPr>
        <w:numPr>
          <w:ilvl w:val="0"/>
          <w:numId w:val="34"/>
        </w:numPr>
        <w:spacing w:before="0" w:beforeAutospacing="0" w:after="200" w:afterAutospacing="0" w:line="228" w:lineRule="auto"/>
        <w:rPr>
          <w:rFonts w:ascii="Source Sans Pro" w:eastAsia="PMingLiU" w:hAnsi="Source Sans Pro"/>
          <w:i/>
          <w:iCs/>
          <w:color w:val="0432FF"/>
          <w:kern w:val="2"/>
          <w14:ligatures w14:val="standardContextual"/>
        </w:rPr>
      </w:pPr>
      <w:r w:rsidRPr="0068391C">
        <w:rPr>
          <w:rFonts w:ascii="Source Sans Pro" w:eastAsia="PMingLiU" w:hAnsi="Source Sans Pro"/>
          <w:i/>
          <w:iCs/>
          <w:color w:val="0432FF"/>
          <w:kern w:val="2"/>
          <w14:ligatures w14:val="standardContextual"/>
        </w:rPr>
        <w:t>If a renewing PBP has no existing enrollees, input the material submission date as the AMD and enter “1” for number of beneficiaries. HPMS does not accept “0” in the “#Beneficiaries” field.</w:t>
      </w:r>
    </w:p>
    <w:p w14:paraId="3493DED2" w14:textId="21EF4C23" w:rsidR="00E6479E" w:rsidRPr="0068391C" w:rsidRDefault="00E6479E" w:rsidP="0068391C">
      <w:pPr>
        <w:numPr>
          <w:ilvl w:val="0"/>
          <w:numId w:val="34"/>
        </w:numPr>
        <w:spacing w:before="0" w:beforeAutospacing="0" w:after="200" w:afterAutospacing="0" w:line="228" w:lineRule="auto"/>
        <w:rPr>
          <w:rFonts w:ascii="Source Sans Pro" w:eastAsia="PMingLiU" w:hAnsi="Source Sans Pro"/>
          <w:i/>
          <w:iCs/>
          <w:color w:val="0432FF"/>
          <w:kern w:val="2"/>
          <w14:ligatures w14:val="standardContextual"/>
        </w:rPr>
      </w:pPr>
      <w:r w:rsidRPr="0068391C">
        <w:rPr>
          <w:rFonts w:ascii="Source Sans Pro" w:eastAsia="PMingLiU" w:hAnsi="Source Sans Pro"/>
          <w:i/>
          <w:iCs/>
          <w:color w:val="0432FF"/>
          <w:kern w:val="2"/>
          <w14:ligatures w14:val="standardContextual"/>
        </w:rPr>
        <w:lastRenderedPageBreak/>
        <w:t>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w:t>
      </w:r>
      <w:r w:rsidR="0068391C">
        <w:rPr>
          <w:rFonts w:ascii="Source Sans Pro" w:eastAsia="PMingLiU" w:hAnsi="Source Sans Pro"/>
          <w:i/>
          <w:iCs/>
          <w:color w:val="0432FF"/>
          <w:kern w:val="2"/>
          <w14:ligatures w14:val="standardContextual"/>
        </w:rPr>
        <w:t> </w:t>
      </w:r>
      <w:r w:rsidRPr="0068391C">
        <w:rPr>
          <w:rFonts w:ascii="Source Sans Pro" w:eastAsia="PMingLiU" w:hAnsi="Source Sans Pro"/>
          <w:i/>
          <w:iCs/>
          <w:color w:val="0432FF"/>
          <w:kern w:val="2"/>
          <w14:ligatures w14:val="standardContextual"/>
        </w:rPr>
        <w:t xml:space="preserve">entered. </w:t>
      </w:r>
    </w:p>
    <w:p w14:paraId="27D7F8E1" w14:textId="125AA561" w:rsidR="00E6479E" w:rsidRPr="0068391C" w:rsidRDefault="00E6479E" w:rsidP="0068391C">
      <w:pPr>
        <w:keepNext/>
        <w:spacing w:before="0" w:beforeAutospacing="0" w:after="200" w:afterAutospacing="0" w:line="228" w:lineRule="auto"/>
        <w:rPr>
          <w:rFonts w:ascii="Source Sans Pro" w:eastAsia="PMingLiU" w:hAnsi="Source Sans Pro"/>
          <w:b/>
          <w:i/>
          <w:iCs/>
          <w:color w:val="0432FF"/>
          <w:spacing w:val="-4"/>
          <w:kern w:val="2"/>
          <w:u w:val="single"/>
          <w14:ligatures w14:val="standardContextual"/>
        </w:rPr>
      </w:pPr>
      <w:r w:rsidRPr="0068391C">
        <w:rPr>
          <w:rFonts w:ascii="Source Sans Pro" w:eastAsia="PMingLiU" w:hAnsi="Source Sans Pro"/>
          <w:b/>
          <w:bCs/>
          <w:i/>
          <w:iCs/>
          <w:color w:val="0432FF"/>
          <w:spacing w:val="-4"/>
          <w:kern w:val="2"/>
          <w:u w:val="single"/>
          <w14:ligatures w14:val="standardContextual"/>
        </w:rPr>
        <w:t>Multiple ANOC Material Versions:</w:t>
      </w:r>
    </w:p>
    <w:p w14:paraId="23739A5E" w14:textId="77777777" w:rsidR="00E6479E" w:rsidRPr="0068391C" w:rsidRDefault="00E6479E" w:rsidP="0068391C">
      <w:pPr>
        <w:spacing w:before="0" w:beforeAutospacing="0" w:after="160" w:afterAutospacing="0" w:line="228" w:lineRule="auto"/>
        <w:rPr>
          <w:rFonts w:ascii="Source Sans Pro" w:eastAsia="PMingLiU" w:hAnsi="Source Sans Pro"/>
          <w:i/>
          <w:iCs/>
          <w:color w:val="0432FF"/>
          <w:spacing w:val="-4"/>
          <w:kern w:val="2"/>
          <w14:ligatures w14:val="standardContextual"/>
        </w:rPr>
      </w:pPr>
      <w:r w:rsidRPr="0068391C">
        <w:rPr>
          <w:rFonts w:ascii="Source Sans Pro" w:eastAsia="PMingLiU" w:hAnsi="Source Sans Pro"/>
          <w:i/>
          <w:iCs/>
          <w:color w:val="0432FF"/>
          <w:spacing w:val="-4"/>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24F5DEB1" w14:textId="77777777" w:rsidR="00E6479E" w:rsidRPr="0068391C" w:rsidRDefault="00E6479E" w:rsidP="0068391C">
      <w:pPr>
        <w:spacing w:before="0" w:beforeAutospacing="0" w:after="200" w:afterAutospacing="0" w:line="228" w:lineRule="auto"/>
        <w:rPr>
          <w:rFonts w:ascii="Source Sans Pro" w:eastAsia="PMingLiU" w:hAnsi="Source Sans Pro"/>
          <w:b/>
          <w:i/>
          <w:iCs/>
          <w:color w:val="0432FF"/>
          <w:spacing w:val="-4"/>
          <w:kern w:val="2"/>
          <w:u w:val="single"/>
          <w14:ligatures w14:val="standardContextual"/>
        </w:rPr>
      </w:pPr>
      <w:r w:rsidRPr="0068391C">
        <w:rPr>
          <w:rFonts w:ascii="Source Sans Pro" w:eastAsia="PMingLiU" w:hAnsi="Source Sans Pro"/>
          <w:b/>
          <w:bCs/>
          <w:i/>
          <w:iCs/>
          <w:color w:val="0432FF"/>
          <w:spacing w:val="-4"/>
          <w:kern w:val="2"/>
          <w:u w:val="single"/>
          <w14:ligatures w14:val="standardContextual"/>
        </w:rPr>
        <w:t>Material Replacements:</w:t>
      </w:r>
    </w:p>
    <w:p w14:paraId="076CFE47" w14:textId="140A778A" w:rsidR="00E6479E" w:rsidRPr="0068391C" w:rsidRDefault="00E6479E" w:rsidP="0068391C">
      <w:p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68391C">
        <w:rPr>
          <w:rFonts w:ascii="Source Sans Pro" w:eastAsia="PMingLiU" w:hAnsi="Source Sans Pro"/>
          <w:i/>
          <w:iCs/>
          <w:color w:val="0432FF"/>
          <w:spacing w:val="-4"/>
          <w:kern w:val="2"/>
          <w14:ligatures w14:val="standardContextual"/>
        </w:rPr>
        <w:t>MAOs, PDPs, and Cost Plans that change their current year ANOCs (e.g., error corrections, Medicare FFS rate updates, policy updates) must submit updated materials via the material replacement function in HPMS.</w:t>
      </w:r>
      <w:r w:rsidR="0068391C">
        <w:rPr>
          <w:rFonts w:ascii="Source Sans Pro" w:eastAsia="PMingLiU" w:hAnsi="Source Sans Pro"/>
          <w:i/>
          <w:iCs/>
          <w:color w:val="0432FF"/>
          <w:spacing w:val="-4"/>
          <w:kern w:val="2"/>
          <w14:ligatures w14:val="standardContextual"/>
        </w:rPr>
        <w:t xml:space="preserve"> </w:t>
      </w:r>
      <w:r w:rsidRPr="0068391C">
        <w:rPr>
          <w:rFonts w:ascii="Source Sans Pro" w:eastAsia="PMingLiU" w:hAnsi="Source Sans Pro"/>
          <w:i/>
          <w:iCs/>
          <w:color w:val="0432FF"/>
          <w:spacing w:val="-4"/>
          <w:kern w:val="2"/>
          <w14:ligatures w14:val="standardContextual"/>
        </w:rPr>
        <w:t xml:space="preserve">Please refer to the MCMG, under “§§ 422.2261(d), 423.2261(d) – Standards for CMS Review,” and the HPMS Marketing Module User’s Guide for additional information regarding the material replacement function. </w:t>
      </w:r>
    </w:p>
    <w:p w14:paraId="7B639253" w14:textId="77777777" w:rsidR="00E6479E" w:rsidRPr="0068391C" w:rsidRDefault="00E6479E" w:rsidP="0068391C">
      <w:p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68391C">
        <w:rPr>
          <w:rFonts w:ascii="Source Sans Pro" w:eastAsia="PMingLiU" w:hAnsi="Source Sans Pro"/>
          <w:b/>
          <w:bCs/>
          <w:i/>
          <w:iCs/>
          <w:color w:val="0432FF"/>
          <w:spacing w:val="-4"/>
          <w:kern w:val="2"/>
          <w14:ligatures w14:val="standardContextual"/>
        </w:rPr>
        <w:t>Note:</w:t>
      </w:r>
      <w:r w:rsidRPr="0068391C">
        <w:rPr>
          <w:rFonts w:ascii="Source Sans Pro" w:eastAsia="PMingLiU" w:hAnsi="Source Sans Pro"/>
          <w:i/>
          <w:iCs/>
          <w:color w:val="0432FF"/>
          <w:spacing w:val="-4"/>
          <w:kern w:val="2"/>
          <w14:ligatures w14:val="standardContextual"/>
        </w:rPr>
        <w:t xml:space="preserve"> MAOs, PDPs, and Cost Plans that submit updated ANOCs via the material replacement function to correct errors must also submit </w:t>
      </w:r>
      <w:proofErr w:type="spellStart"/>
      <w:r w:rsidRPr="0068391C">
        <w:rPr>
          <w:rFonts w:ascii="Source Sans Pro" w:eastAsia="PMingLiU" w:hAnsi="Source Sans Pro"/>
          <w:i/>
          <w:iCs/>
          <w:color w:val="0432FF"/>
          <w:spacing w:val="-4"/>
          <w:kern w:val="2"/>
          <w14:ligatures w14:val="standardContextual"/>
        </w:rPr>
        <w:t>erratas</w:t>
      </w:r>
      <w:proofErr w:type="spellEnd"/>
      <w:r w:rsidRPr="0068391C">
        <w:rPr>
          <w:rFonts w:ascii="Source Sans Pro" w:eastAsia="PMingLiU" w:hAnsi="Source Sans Pro"/>
          <w:i/>
          <w:iCs/>
          <w:color w:val="0432FF"/>
          <w:spacing w:val="-4"/>
          <w:kern w:val="2"/>
          <w14:ligatures w14:val="standardContextual"/>
        </w:rPr>
        <w:t xml:space="preserve"> for those errors in HPMS. Please refer to the HPMS Memo, “Contract Year 2024 Annual Notice of Change and Evidence of Coverage Submission Requirements and Yearly Assessment,” to determine when </w:t>
      </w:r>
      <w:proofErr w:type="spellStart"/>
      <w:r w:rsidRPr="0068391C">
        <w:rPr>
          <w:rFonts w:ascii="Source Sans Pro" w:eastAsia="PMingLiU" w:hAnsi="Source Sans Pro"/>
          <w:i/>
          <w:iCs/>
          <w:color w:val="0432FF"/>
          <w:spacing w:val="-4"/>
          <w:kern w:val="2"/>
          <w14:ligatures w14:val="standardContextual"/>
        </w:rPr>
        <w:t>erratas</w:t>
      </w:r>
      <w:proofErr w:type="spellEnd"/>
      <w:r w:rsidRPr="0068391C">
        <w:rPr>
          <w:rFonts w:ascii="Source Sans Pro" w:eastAsia="PMingLiU" w:hAnsi="Source Sans Pro"/>
          <w:i/>
          <w:iCs/>
          <w:color w:val="0432FF"/>
          <w:spacing w:val="-4"/>
          <w:kern w:val="2"/>
          <w14:ligatures w14:val="standardContextual"/>
        </w:rPr>
        <w:t xml:space="preserve"> should be submitted.</w:t>
      </w:r>
    </w:p>
    <w:p w14:paraId="35F1849F" w14:textId="2BB107D8" w:rsidR="00E6479E" w:rsidRPr="0068391C" w:rsidRDefault="00E6479E" w:rsidP="0068391C">
      <w:pPr>
        <w:spacing w:before="0" w:beforeAutospacing="0" w:after="200" w:afterAutospacing="0" w:line="228" w:lineRule="auto"/>
        <w:rPr>
          <w:rFonts w:ascii="Source Sans Pro" w:eastAsia="PMingLiU" w:hAnsi="Source Sans Pro"/>
          <w:i/>
          <w:iCs/>
          <w:color w:val="0432FF"/>
          <w:spacing w:val="-4"/>
          <w:kern w:val="2"/>
          <w14:ligatures w14:val="standardContextual"/>
        </w:rPr>
      </w:pPr>
      <w:r w:rsidRPr="0068391C">
        <w:rPr>
          <w:rFonts w:ascii="Source Sans Pro" w:eastAsia="PMingLiU" w:hAnsi="Source Sans Pro"/>
          <w:b/>
          <w:bCs/>
          <w:i/>
          <w:iCs/>
          <w:color w:val="0432FF"/>
          <w:spacing w:val="-4"/>
          <w:kern w:val="2"/>
          <w14:ligatures w14:val="standardContextual"/>
        </w:rPr>
        <w:t>Note:</w:t>
      </w:r>
      <w:r w:rsidR="0068391C">
        <w:rPr>
          <w:rFonts w:ascii="Source Sans Pro" w:eastAsia="PMingLiU" w:hAnsi="Source Sans Pro"/>
          <w:i/>
          <w:iCs/>
          <w:color w:val="0432FF"/>
          <w:spacing w:val="-4"/>
          <w:kern w:val="2"/>
          <w14:ligatures w14:val="standardContextual"/>
        </w:rPr>
        <w:t xml:space="preserve"> </w:t>
      </w:r>
      <w:r w:rsidRPr="0068391C">
        <w:rPr>
          <w:rFonts w:ascii="Source Sans Pro" w:eastAsia="PMingLiU" w:hAnsi="Source Sans Pro"/>
          <w:i/>
          <w:iCs/>
          <w:color w:val="0432FF"/>
          <w:spacing w:val="-4"/>
          <w:kern w:val="2"/>
          <w14:ligatures w14:val="standardContextual"/>
        </w:rPr>
        <w:t xml:space="preserve">Do not submit errata sheets for updating Medicare fee-for-service (FFS) rates. </w:t>
      </w:r>
    </w:p>
    <w:p w14:paraId="5C1086CB" w14:textId="4E017205" w:rsidR="00995D03" w:rsidRPr="0068391C" w:rsidRDefault="00995D03" w:rsidP="0068391C">
      <w:pPr>
        <w:spacing w:before="0" w:beforeAutospacing="0" w:after="200" w:afterAutospacing="0" w:line="228" w:lineRule="auto"/>
        <w:rPr>
          <w:rFonts w:ascii="Source Sans Pro" w:eastAsia="PMingLiU" w:hAnsi="Source Sans Pro"/>
          <w:b/>
          <w:bCs/>
          <w:i/>
          <w:iCs/>
          <w:color w:val="0432FF"/>
          <w:spacing w:val="-4"/>
          <w:kern w:val="2"/>
          <w:u w:val="single"/>
          <w14:ligatures w14:val="standardContextual"/>
        </w:rPr>
      </w:pPr>
      <w:r w:rsidRPr="0068391C">
        <w:rPr>
          <w:rFonts w:ascii="Source Sans Pro" w:eastAsia="PMingLiU" w:hAnsi="Source Sans Pro"/>
          <w:b/>
          <w:bCs/>
          <w:i/>
          <w:iCs/>
          <w:color w:val="0432FF"/>
          <w:spacing w:val="-4"/>
          <w:kern w:val="2"/>
          <w:u w:val="single"/>
          <w14:ligatures w14:val="standardContextual"/>
        </w:rPr>
        <w:t>ANOC Mailing Requirements:</w:t>
      </w:r>
    </w:p>
    <w:p w14:paraId="0D799504" w14:textId="65F4ADED" w:rsidR="00E6479E" w:rsidRPr="0068391C" w:rsidRDefault="00E6479E" w:rsidP="0068391C">
      <w:pPr>
        <w:spacing w:before="120" w:beforeAutospacing="0" w:after="120" w:afterAutospacing="0" w:line="228" w:lineRule="auto"/>
        <w:rPr>
          <w:rFonts w:ascii="Source Sans Pro" w:eastAsia="PMingLiU" w:hAnsi="Source Sans Pro"/>
          <w:i/>
          <w:iCs/>
          <w:color w:val="0432FF"/>
          <w:spacing w:val="-4"/>
          <w:kern w:val="2"/>
          <w14:ligatures w14:val="standardContextual"/>
        </w:rPr>
      </w:pPr>
      <w:r w:rsidRPr="0068391C">
        <w:rPr>
          <w:rFonts w:ascii="Source Sans Pro" w:eastAsia="PMingLiU" w:hAnsi="Source Sans Pro"/>
          <w:i/>
          <w:iCs/>
          <w:color w:val="0432FF"/>
          <w:spacing w:val="-4"/>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68391C">
        <w:rPr>
          <w:rFonts w:ascii="Source Sans Pro" w:eastAsia="PMingLiU" w:hAnsi="Source Sans Pro"/>
          <w:i/>
          <w:iCs/>
          <w:color w:val="0432FF"/>
          <w:spacing w:val="-4"/>
          <w:kern w:val="2"/>
          <w:shd w:val="clear" w:color="auto" w:fill="FFFFFF"/>
          <w14:ligatures w14:val="standardContextual"/>
        </w:rPr>
        <w:t xml:space="preserve"> notification allowing </w:t>
      </w:r>
      <w:r w:rsidRPr="0068391C">
        <w:rPr>
          <w:rFonts w:ascii="Source Sans Pro" w:eastAsia="PMingLiU" w:hAnsi="Source Sans Pro"/>
          <w:i/>
          <w:iCs/>
          <w:color w:val="0432FF"/>
          <w:spacing w:val="-4"/>
          <w:kern w:val="2"/>
          <w14:ligatures w14:val="standardContextual"/>
        </w:rPr>
        <w:t xml:space="preserve">enrollees to opt out of future calls regarding plan business as defined in 42 C.F.R. § </w:t>
      </w:r>
      <w:hyperlink r:id="rId22" w:history="1">
        <w:r w:rsidRPr="0068391C">
          <w:rPr>
            <w:rFonts w:ascii="Source Sans Pro" w:eastAsia="PMingLiU" w:hAnsi="Source Sans Pro"/>
            <w:i/>
            <w:iCs/>
            <w:color w:val="0432FF"/>
            <w:spacing w:val="-4"/>
            <w:kern w:val="2"/>
            <w:u w:val="single"/>
            <w14:ligatures w14:val="standardContextual"/>
          </w:rPr>
          <w:t>422.2264(b)(2)</w:t>
        </w:r>
      </w:hyperlink>
      <w:r w:rsidRPr="0068391C">
        <w:rPr>
          <w:rFonts w:ascii="Source Sans Pro" w:eastAsia="PMingLiU" w:hAnsi="Source Sans Pro"/>
          <w:i/>
          <w:iCs/>
          <w:color w:val="0432FF"/>
          <w:spacing w:val="-4"/>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r w:rsidR="0068391C">
        <w:rPr>
          <w:rFonts w:ascii="Source Sans Pro" w:eastAsia="PMingLiU" w:hAnsi="Source Sans Pro"/>
          <w:i/>
          <w:iCs/>
          <w:color w:val="0432FF"/>
          <w:spacing w:val="-4"/>
          <w:kern w:val="2"/>
          <w14:ligatures w14:val="standardContextual"/>
        </w:rPr>
        <w:t xml:space="preserve"> </w:t>
      </w:r>
    </w:p>
    <w:p w14:paraId="0C567859" w14:textId="7130FB25" w:rsidR="00E6479E" w:rsidRPr="0068391C" w:rsidRDefault="00E6479E" w:rsidP="0068391C">
      <w:pPr>
        <w:spacing w:before="0" w:beforeAutospacing="0" w:after="200" w:afterAutospacing="0" w:line="228" w:lineRule="auto"/>
        <w:rPr>
          <w:rFonts w:ascii="Source Sans Pro" w:eastAsia="PMingLiU" w:hAnsi="Source Sans Pro"/>
          <w:b/>
          <w:bCs/>
          <w:i/>
          <w:iCs/>
          <w:color w:val="0432FF"/>
          <w:kern w:val="2"/>
          <w14:ligatures w14:val="standardContextual"/>
        </w:rPr>
      </w:pPr>
      <w:r w:rsidRPr="0068391C">
        <w:rPr>
          <w:rFonts w:ascii="Source Sans Pro" w:eastAsia="PMingLiU" w:hAnsi="Source Sans Pro"/>
          <w:i/>
          <w:iCs/>
          <w:color w:val="0432FF"/>
          <w:kern w:val="2"/>
          <w14:ligatures w14:val="standardContextual"/>
        </w:rPr>
        <w:t>Other than providing the SB with the ANOC, Plans/Part D Sponsors may not highlight benefits or information regarding upcoming 2026 Plan/Part D Sponsor activities in the ANOC, the EOC, or the notice.]</w:t>
      </w:r>
      <w:r w:rsidR="0068391C" w:rsidRPr="0068391C">
        <w:rPr>
          <w:rFonts w:ascii="Source Sans Pro" w:eastAsia="PMingLiU" w:hAnsi="Source Sans Pro"/>
          <w:i/>
          <w:iCs/>
          <w:color w:val="0432FF"/>
          <w:kern w:val="2"/>
          <w14:ligatures w14:val="standardContextual"/>
        </w:rPr>
        <w:t xml:space="preserve"> </w:t>
      </w:r>
    </w:p>
    <w:p w14:paraId="091C608E" w14:textId="77777777" w:rsidR="005327A1" w:rsidRPr="0068391C" w:rsidRDefault="005327A1" w:rsidP="0068391C">
      <w:pPr>
        <w:spacing w:line="228" w:lineRule="auto"/>
        <w:ind w:left="720"/>
        <w:rPr>
          <w:rFonts w:ascii="Source Sans Pro" w:eastAsia="PMingLiU" w:hAnsi="Source Sans Pro"/>
          <w:i/>
          <w:spacing w:val="-4"/>
        </w:rPr>
      </w:pPr>
    </w:p>
    <w:sectPr w:rsidR="005327A1" w:rsidRPr="0068391C" w:rsidSect="0057277F">
      <w:headerReference w:type="default" r:id="rId23"/>
      <w:headerReference w:type="first" r:id="rId24"/>
      <w:footerReference w:type="first" r:id="rId25"/>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D2E2B" w14:textId="77777777" w:rsidR="006A33E8" w:rsidRDefault="006A33E8" w:rsidP="00675612">
      <w:pPr>
        <w:spacing w:before="0" w:after="0"/>
      </w:pPr>
      <w:r>
        <w:separator/>
      </w:r>
    </w:p>
    <w:p w14:paraId="2260D481" w14:textId="77777777" w:rsidR="006A33E8" w:rsidRDefault="006A33E8"/>
  </w:endnote>
  <w:endnote w:type="continuationSeparator" w:id="0">
    <w:p w14:paraId="6214A21F" w14:textId="77777777" w:rsidR="006A33E8" w:rsidRDefault="006A33E8" w:rsidP="00675612">
      <w:pPr>
        <w:spacing w:before="0" w:after="0"/>
      </w:pPr>
      <w:r>
        <w:continuationSeparator/>
      </w:r>
    </w:p>
    <w:p w14:paraId="4C9C7952" w14:textId="77777777" w:rsidR="006A33E8" w:rsidRDefault="006A33E8"/>
  </w:endnote>
  <w:endnote w:type="continuationNotice" w:id="1">
    <w:p w14:paraId="210A9146" w14:textId="77777777" w:rsidR="006A33E8" w:rsidRDefault="006A33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Cambria"/>
    <w:charset w:val="00"/>
    <w:family w:val="roman"/>
    <w:pitch w:val="variable"/>
    <w:sig w:usb0="20002A87" w:usb1="80000000" w:usb2="00000008" w:usb3="00000000" w:csb0="000001FF" w:csb1="00000000"/>
  </w:font>
  <w:font w:name="Wingdings 2">
    <w:panose1 w:val="05020102010507070707"/>
    <w:charset w:val="4D"/>
    <w:family w:val="decorative"/>
    <w:pitch w:val="variable"/>
    <w:sig w:usb0="00000003" w:usb1="00000000" w:usb2="00000000" w:usb3="00000000" w:csb0="80000001"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FFD2E" w14:textId="517E1E8D" w:rsidR="00AB069D" w:rsidRDefault="00AB069D" w:rsidP="00AB069D">
    <w:pPr>
      <w:pStyle w:val="Footer"/>
    </w:pPr>
    <w:r>
      <w:rPr>
        <w:lang w:eastAsia="zh-TW"/>
      </w:rPr>
      <w:tab/>
    </w:r>
    <w:r w:rsidR="00C07AF3" w:rsidRPr="00C07AF3">
      <w:rPr>
        <w:lang w:eastAsia="zh-TW"/>
      </w:rPr>
      <w:t>OMB Approval 0938-1051 (Expires: August 31,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025B9" w14:textId="77777777" w:rsidR="006A33E8" w:rsidRDefault="006A33E8" w:rsidP="00675612">
      <w:pPr>
        <w:spacing w:before="0" w:after="0"/>
      </w:pPr>
      <w:r>
        <w:separator/>
      </w:r>
    </w:p>
    <w:p w14:paraId="07F3D3F2" w14:textId="77777777" w:rsidR="006A33E8" w:rsidRDefault="006A33E8"/>
  </w:footnote>
  <w:footnote w:type="continuationSeparator" w:id="0">
    <w:p w14:paraId="6FC7087D" w14:textId="77777777" w:rsidR="006A33E8" w:rsidRDefault="006A33E8" w:rsidP="00675612">
      <w:pPr>
        <w:spacing w:before="0" w:after="0"/>
      </w:pPr>
      <w:r>
        <w:continuationSeparator/>
      </w:r>
    </w:p>
    <w:p w14:paraId="419D8DA9" w14:textId="77777777" w:rsidR="006A33E8" w:rsidRDefault="006A33E8"/>
  </w:footnote>
  <w:footnote w:type="continuationNotice" w:id="1">
    <w:p w14:paraId="28F679EC" w14:textId="77777777" w:rsidR="006A33E8" w:rsidRDefault="006A33E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7C494" w14:textId="239ABE99" w:rsidR="0075733E" w:rsidRDefault="0075733E" w:rsidP="00B21928">
    <w:pPr>
      <w:pStyle w:val="Header"/>
    </w:pPr>
    <w:r>
      <w:rPr>
        <w:b/>
        <w:bCs/>
        <w:i/>
        <w:iCs/>
        <w:color w:val="0000FF"/>
        <w:lang w:eastAsia="zh-TW"/>
      </w:rPr>
      <w:t>[Insert 2026 plan name]</w:t>
    </w:r>
    <w:r>
      <w:rPr>
        <w:b/>
        <w:bCs/>
        <w:lang w:eastAsia="zh-TW"/>
      </w:rPr>
      <w:t xml:space="preserve"> 2026 </w:t>
    </w:r>
    <w:proofErr w:type="spellStart"/>
    <w:r>
      <w:rPr>
        <w:b/>
        <w:bCs/>
        <w:lang w:eastAsia="zh-TW"/>
      </w:rPr>
      <w:t>年度更改通知</w:t>
    </w:r>
    <w:proofErr w:type="spellEnd"/>
    <w:r>
      <w:rPr>
        <w:b/>
        <w:bCs/>
        <w:lang w:eastAsia="zh-TW"/>
      </w:rPr>
      <w:tab/>
    </w:r>
    <w:r>
      <w:rPr>
        <w:b/>
        <w:bCs/>
        <w:lang w:eastAsia="zh-TW"/>
      </w:rPr>
      <w:fldChar w:fldCharType="begin"/>
    </w:r>
    <w:r>
      <w:rPr>
        <w:b/>
        <w:bCs/>
        <w:lang w:eastAsia="zh-TW"/>
      </w:rPr>
      <w:instrText xml:space="preserve"> PAGE   \* MERGEFORMAT </w:instrText>
    </w:r>
    <w:r>
      <w:rPr>
        <w:b/>
        <w:bCs/>
        <w:lang w:eastAsia="zh-TW"/>
      </w:rPr>
      <w:fldChar w:fldCharType="separate"/>
    </w:r>
    <w:r>
      <w:rPr>
        <w:b/>
        <w:bCs/>
        <w:noProof/>
        <w:lang w:eastAsia="zh-TW"/>
      </w:rPr>
      <w:t>5</w:t>
    </w:r>
    <w:r>
      <w:rPr>
        <w:lang w:eastAsia="zh-TW"/>
      </w:rPr>
      <w:fldChar w:fldCharType="end"/>
    </w:r>
  </w:p>
  <w:p w14:paraId="6AAD29D8" w14:textId="77777777" w:rsidR="0075733E" w:rsidRDefault="0075733E" w:rsidP="00B21928">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EFC9F" w14:textId="04CE116B" w:rsidR="0075733E" w:rsidRPr="00AF463F" w:rsidRDefault="0075733E" w:rsidP="00B21928">
    <w:pPr>
      <w:pStyle w:val="Header"/>
      <w:rPr>
        <w:rFonts w:ascii="Source Sans Pro" w:hAnsi="Source Sans Pro"/>
      </w:rPr>
    </w:pPr>
    <w:r>
      <w:rPr>
        <w:rFonts w:ascii="Source Sans Pro" w:hAnsi="Source Sans Pro"/>
        <w:b/>
        <w:bCs/>
        <w:i/>
        <w:iCs/>
        <w:color w:val="0000FF"/>
        <w:lang w:eastAsia="zh-TW"/>
      </w:rPr>
      <w:t>[Insert 2026 plan name]</w:t>
    </w:r>
    <w:r>
      <w:rPr>
        <w:rFonts w:ascii="Source Sans Pro" w:hAnsi="Source Sans Pro"/>
        <w:b/>
        <w:bCs/>
        <w:lang w:eastAsia="zh-TW"/>
      </w:rPr>
      <w:t xml:space="preserve"> 2026 </w:t>
    </w:r>
    <w:proofErr w:type="spellStart"/>
    <w:r>
      <w:rPr>
        <w:rFonts w:ascii="Source Sans Pro" w:hAnsi="Source Sans Pro"/>
        <w:b/>
        <w:bCs/>
        <w:lang w:eastAsia="zh-TW"/>
      </w:rPr>
      <w:t>年度更改通知</w:t>
    </w:r>
    <w:proofErr w:type="spellEnd"/>
    <w:r>
      <w:rPr>
        <w:rFonts w:ascii="Source Sans Pro" w:hAnsi="Source Sans Pro"/>
        <w:b/>
        <w:bCs/>
        <w:lang w:eastAsia="zh-TW"/>
      </w:rPr>
      <w:tab/>
    </w:r>
    <w:r>
      <w:rPr>
        <w:rFonts w:ascii="Source Sans Pro" w:hAnsi="Source Sans Pro"/>
        <w:b/>
        <w:bCs/>
        <w:lang w:eastAsia="zh-TW"/>
      </w:rPr>
      <w:fldChar w:fldCharType="begin"/>
    </w:r>
    <w:r>
      <w:rPr>
        <w:rFonts w:ascii="Source Sans Pro" w:hAnsi="Source Sans Pro"/>
        <w:b/>
        <w:bCs/>
        <w:lang w:eastAsia="zh-TW"/>
      </w:rPr>
      <w:instrText xml:space="preserve"> PAGE   \* MERGEFORMAT </w:instrText>
    </w:r>
    <w:r>
      <w:rPr>
        <w:rFonts w:ascii="Source Sans Pro" w:hAnsi="Source Sans Pro"/>
        <w:b/>
        <w:bCs/>
        <w:lang w:eastAsia="zh-TW"/>
      </w:rPr>
      <w:fldChar w:fldCharType="separate"/>
    </w:r>
    <w:r>
      <w:rPr>
        <w:rFonts w:ascii="Source Sans Pro" w:hAnsi="Source Sans Pro"/>
        <w:b/>
        <w:bCs/>
        <w:lang w:eastAsia="zh-TW"/>
      </w:rPr>
      <w:t>3</w:t>
    </w:r>
    <w:r>
      <w:rPr>
        <w:rFonts w:ascii="Source Sans Pro" w:hAnsi="Source Sans Pro"/>
        <w:lang w:eastAsia="zh-TW"/>
      </w:rPr>
      <w:fldChar w:fldCharType="end"/>
    </w:r>
  </w:p>
  <w:p w14:paraId="34AE272B" w14:textId="77777777" w:rsidR="0075733E" w:rsidRDefault="0075733E" w:rsidP="00B21928">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A1A2C7A"/>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8F0324C"/>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00C03AE"/>
    <w:multiLevelType w:val="hybridMultilevel"/>
    <w:tmpl w:val="DF4C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6154C"/>
    <w:multiLevelType w:val="multilevel"/>
    <w:tmpl w:val="AF8AD0FC"/>
    <w:lvl w:ilvl="0">
      <w:start w:val="1"/>
      <w:numFmt w:val="bullet"/>
      <w:pStyle w:val="List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83B19"/>
    <w:multiLevelType w:val="hybridMultilevel"/>
    <w:tmpl w:val="5E9AB380"/>
    <w:lvl w:ilvl="0" w:tplc="E5C412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D0F66"/>
    <w:multiLevelType w:val="hybridMultilevel"/>
    <w:tmpl w:val="50FA111C"/>
    <w:lvl w:ilvl="0" w:tplc="F68E2BCE">
      <w:start w:val="1"/>
      <w:numFmt w:val="decimal"/>
      <w:lvlText w:val="%1."/>
      <w:lvlJc w:val="left"/>
      <w:pPr>
        <w:ind w:left="360" w:hanging="360"/>
      </w:pPr>
      <w:rPr>
        <w:rFonts w:hint="default"/>
        <w:b/>
      </w:rPr>
    </w:lvl>
    <w:lvl w:ilvl="1" w:tplc="9FE49AB6">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722DCE"/>
    <w:multiLevelType w:val="hybridMultilevel"/>
    <w:tmpl w:val="13A628A4"/>
    <w:lvl w:ilvl="0" w:tplc="A9F0C978">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41602A"/>
    <w:multiLevelType w:val="hybridMultilevel"/>
    <w:tmpl w:val="D6FAC1CC"/>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5A4CBA"/>
    <w:multiLevelType w:val="hybridMultilevel"/>
    <w:tmpl w:val="B7C0D47A"/>
    <w:lvl w:ilvl="0" w:tplc="F3CC8AAE">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A76B17"/>
    <w:multiLevelType w:val="hybridMultilevel"/>
    <w:tmpl w:val="59BE5EF6"/>
    <w:lvl w:ilvl="0" w:tplc="70A02AFC">
      <w:start w:val="1"/>
      <w:numFmt w:val="bullet"/>
      <w:lvlText w:val=""/>
      <w:lvlJc w:val="left"/>
      <w:pPr>
        <w:ind w:left="2520" w:hanging="360"/>
      </w:pPr>
      <w:rPr>
        <w:rFonts w:ascii="Symbol" w:hAnsi="Symbol"/>
      </w:rPr>
    </w:lvl>
    <w:lvl w:ilvl="1" w:tplc="776CD77E">
      <w:start w:val="1"/>
      <w:numFmt w:val="bullet"/>
      <w:lvlText w:val=""/>
      <w:lvlJc w:val="left"/>
      <w:pPr>
        <w:ind w:left="2520" w:hanging="360"/>
      </w:pPr>
      <w:rPr>
        <w:rFonts w:ascii="Symbol" w:hAnsi="Symbol"/>
      </w:rPr>
    </w:lvl>
    <w:lvl w:ilvl="2" w:tplc="78721EA8">
      <w:start w:val="1"/>
      <w:numFmt w:val="bullet"/>
      <w:lvlText w:val=""/>
      <w:lvlJc w:val="left"/>
      <w:pPr>
        <w:ind w:left="2520" w:hanging="360"/>
      </w:pPr>
      <w:rPr>
        <w:rFonts w:ascii="Symbol" w:hAnsi="Symbol"/>
      </w:rPr>
    </w:lvl>
    <w:lvl w:ilvl="3" w:tplc="561CCF6A">
      <w:start w:val="1"/>
      <w:numFmt w:val="bullet"/>
      <w:lvlText w:val=""/>
      <w:lvlJc w:val="left"/>
      <w:pPr>
        <w:ind w:left="2520" w:hanging="360"/>
      </w:pPr>
      <w:rPr>
        <w:rFonts w:ascii="Symbol" w:hAnsi="Symbol"/>
      </w:rPr>
    </w:lvl>
    <w:lvl w:ilvl="4" w:tplc="B9A0A256">
      <w:start w:val="1"/>
      <w:numFmt w:val="bullet"/>
      <w:lvlText w:val=""/>
      <w:lvlJc w:val="left"/>
      <w:pPr>
        <w:ind w:left="2520" w:hanging="360"/>
      </w:pPr>
      <w:rPr>
        <w:rFonts w:ascii="Symbol" w:hAnsi="Symbol"/>
      </w:rPr>
    </w:lvl>
    <w:lvl w:ilvl="5" w:tplc="4B58C396">
      <w:start w:val="1"/>
      <w:numFmt w:val="bullet"/>
      <w:lvlText w:val=""/>
      <w:lvlJc w:val="left"/>
      <w:pPr>
        <w:ind w:left="2520" w:hanging="360"/>
      </w:pPr>
      <w:rPr>
        <w:rFonts w:ascii="Symbol" w:hAnsi="Symbol"/>
      </w:rPr>
    </w:lvl>
    <w:lvl w:ilvl="6" w:tplc="F61077BA">
      <w:start w:val="1"/>
      <w:numFmt w:val="bullet"/>
      <w:lvlText w:val=""/>
      <w:lvlJc w:val="left"/>
      <w:pPr>
        <w:ind w:left="2520" w:hanging="360"/>
      </w:pPr>
      <w:rPr>
        <w:rFonts w:ascii="Symbol" w:hAnsi="Symbol"/>
      </w:rPr>
    </w:lvl>
    <w:lvl w:ilvl="7" w:tplc="A3D0FD7A">
      <w:start w:val="1"/>
      <w:numFmt w:val="bullet"/>
      <w:lvlText w:val=""/>
      <w:lvlJc w:val="left"/>
      <w:pPr>
        <w:ind w:left="2520" w:hanging="360"/>
      </w:pPr>
      <w:rPr>
        <w:rFonts w:ascii="Symbol" w:hAnsi="Symbol"/>
      </w:rPr>
    </w:lvl>
    <w:lvl w:ilvl="8" w:tplc="F1B8C00E">
      <w:start w:val="1"/>
      <w:numFmt w:val="bullet"/>
      <w:lvlText w:val=""/>
      <w:lvlJc w:val="left"/>
      <w:pPr>
        <w:ind w:left="2520" w:hanging="360"/>
      </w:pPr>
      <w:rPr>
        <w:rFonts w:ascii="Symbol" w:hAnsi="Symbol"/>
      </w:rPr>
    </w:lvl>
  </w:abstractNum>
  <w:abstractNum w:abstractNumId="13" w15:restartNumberingAfterBreak="0">
    <w:nsid w:val="43357B30"/>
    <w:multiLevelType w:val="hybridMultilevel"/>
    <w:tmpl w:val="8CF65CA6"/>
    <w:lvl w:ilvl="0" w:tplc="BA94644E">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31DD1"/>
    <w:multiLevelType w:val="hybridMultilevel"/>
    <w:tmpl w:val="1C3A40FC"/>
    <w:lvl w:ilvl="0" w:tplc="4F4C7DC0">
      <w:start w:val="1"/>
      <w:numFmt w:val="bullet"/>
      <w:lvlText w:val=""/>
      <w:lvlJc w:val="left"/>
      <w:pPr>
        <w:ind w:left="720" w:hanging="360"/>
      </w:pPr>
      <w:rPr>
        <w:rFonts w:ascii="Symbol" w:hAnsi="Symbol"/>
      </w:rPr>
    </w:lvl>
    <w:lvl w:ilvl="1" w:tplc="BD32AE08">
      <w:start w:val="1"/>
      <w:numFmt w:val="bullet"/>
      <w:lvlText w:val=""/>
      <w:lvlJc w:val="left"/>
      <w:pPr>
        <w:ind w:left="720" w:hanging="360"/>
      </w:pPr>
      <w:rPr>
        <w:rFonts w:ascii="Symbol" w:hAnsi="Symbol"/>
      </w:rPr>
    </w:lvl>
    <w:lvl w:ilvl="2" w:tplc="07CC5FF2">
      <w:start w:val="1"/>
      <w:numFmt w:val="bullet"/>
      <w:lvlText w:val=""/>
      <w:lvlJc w:val="left"/>
      <w:pPr>
        <w:ind w:left="720" w:hanging="360"/>
      </w:pPr>
      <w:rPr>
        <w:rFonts w:ascii="Symbol" w:hAnsi="Symbol"/>
      </w:rPr>
    </w:lvl>
    <w:lvl w:ilvl="3" w:tplc="1DB62BF4">
      <w:start w:val="1"/>
      <w:numFmt w:val="bullet"/>
      <w:lvlText w:val=""/>
      <w:lvlJc w:val="left"/>
      <w:pPr>
        <w:ind w:left="720" w:hanging="360"/>
      </w:pPr>
      <w:rPr>
        <w:rFonts w:ascii="Symbol" w:hAnsi="Symbol"/>
      </w:rPr>
    </w:lvl>
    <w:lvl w:ilvl="4" w:tplc="B84A7350">
      <w:start w:val="1"/>
      <w:numFmt w:val="bullet"/>
      <w:lvlText w:val=""/>
      <w:lvlJc w:val="left"/>
      <w:pPr>
        <w:ind w:left="720" w:hanging="360"/>
      </w:pPr>
      <w:rPr>
        <w:rFonts w:ascii="Symbol" w:hAnsi="Symbol"/>
      </w:rPr>
    </w:lvl>
    <w:lvl w:ilvl="5" w:tplc="6270E0C0">
      <w:start w:val="1"/>
      <w:numFmt w:val="bullet"/>
      <w:lvlText w:val=""/>
      <w:lvlJc w:val="left"/>
      <w:pPr>
        <w:ind w:left="720" w:hanging="360"/>
      </w:pPr>
      <w:rPr>
        <w:rFonts w:ascii="Symbol" w:hAnsi="Symbol"/>
      </w:rPr>
    </w:lvl>
    <w:lvl w:ilvl="6" w:tplc="BC78F454">
      <w:start w:val="1"/>
      <w:numFmt w:val="bullet"/>
      <w:lvlText w:val=""/>
      <w:lvlJc w:val="left"/>
      <w:pPr>
        <w:ind w:left="720" w:hanging="360"/>
      </w:pPr>
      <w:rPr>
        <w:rFonts w:ascii="Symbol" w:hAnsi="Symbol"/>
      </w:rPr>
    </w:lvl>
    <w:lvl w:ilvl="7" w:tplc="DEB41A58">
      <w:start w:val="1"/>
      <w:numFmt w:val="bullet"/>
      <w:lvlText w:val=""/>
      <w:lvlJc w:val="left"/>
      <w:pPr>
        <w:ind w:left="720" w:hanging="360"/>
      </w:pPr>
      <w:rPr>
        <w:rFonts w:ascii="Symbol" w:hAnsi="Symbol"/>
      </w:rPr>
    </w:lvl>
    <w:lvl w:ilvl="8" w:tplc="0CF8F3EA">
      <w:start w:val="1"/>
      <w:numFmt w:val="bullet"/>
      <w:lvlText w:val=""/>
      <w:lvlJc w:val="left"/>
      <w:pPr>
        <w:ind w:left="720" w:hanging="360"/>
      </w:pPr>
      <w:rPr>
        <w:rFonts w:ascii="Symbol" w:hAnsi="Symbol"/>
      </w:rPr>
    </w:lvl>
  </w:abstractNum>
  <w:abstractNum w:abstractNumId="15"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6"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7"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EE1B28"/>
    <w:multiLevelType w:val="hybridMultilevel"/>
    <w:tmpl w:val="0094666C"/>
    <w:lvl w:ilvl="0" w:tplc="C8DAD8F8">
      <w:start w:val="1"/>
      <w:numFmt w:val="bullet"/>
      <w:lvlText w:val=""/>
      <w:lvlJc w:val="left"/>
      <w:pPr>
        <w:ind w:left="720" w:hanging="360"/>
      </w:pPr>
      <w:rPr>
        <w:rFonts w:ascii="Symbol" w:hAnsi="Symbol"/>
      </w:rPr>
    </w:lvl>
    <w:lvl w:ilvl="1" w:tplc="4BCE9238">
      <w:start w:val="1"/>
      <w:numFmt w:val="bullet"/>
      <w:lvlText w:val=""/>
      <w:lvlJc w:val="left"/>
      <w:pPr>
        <w:ind w:left="720" w:hanging="360"/>
      </w:pPr>
      <w:rPr>
        <w:rFonts w:ascii="Symbol" w:hAnsi="Symbol"/>
      </w:rPr>
    </w:lvl>
    <w:lvl w:ilvl="2" w:tplc="F5A8BC72">
      <w:start w:val="1"/>
      <w:numFmt w:val="bullet"/>
      <w:lvlText w:val=""/>
      <w:lvlJc w:val="left"/>
      <w:pPr>
        <w:ind w:left="720" w:hanging="360"/>
      </w:pPr>
      <w:rPr>
        <w:rFonts w:ascii="Symbol" w:hAnsi="Symbol"/>
      </w:rPr>
    </w:lvl>
    <w:lvl w:ilvl="3" w:tplc="0CE275B6">
      <w:start w:val="1"/>
      <w:numFmt w:val="bullet"/>
      <w:lvlText w:val=""/>
      <w:lvlJc w:val="left"/>
      <w:pPr>
        <w:ind w:left="720" w:hanging="360"/>
      </w:pPr>
      <w:rPr>
        <w:rFonts w:ascii="Symbol" w:hAnsi="Symbol"/>
      </w:rPr>
    </w:lvl>
    <w:lvl w:ilvl="4" w:tplc="527834BA">
      <w:start w:val="1"/>
      <w:numFmt w:val="bullet"/>
      <w:lvlText w:val=""/>
      <w:lvlJc w:val="left"/>
      <w:pPr>
        <w:ind w:left="720" w:hanging="360"/>
      </w:pPr>
      <w:rPr>
        <w:rFonts w:ascii="Symbol" w:hAnsi="Symbol"/>
      </w:rPr>
    </w:lvl>
    <w:lvl w:ilvl="5" w:tplc="0E4E49C0">
      <w:start w:val="1"/>
      <w:numFmt w:val="bullet"/>
      <w:lvlText w:val=""/>
      <w:lvlJc w:val="left"/>
      <w:pPr>
        <w:ind w:left="720" w:hanging="360"/>
      </w:pPr>
      <w:rPr>
        <w:rFonts w:ascii="Symbol" w:hAnsi="Symbol"/>
      </w:rPr>
    </w:lvl>
    <w:lvl w:ilvl="6" w:tplc="E24634D6">
      <w:start w:val="1"/>
      <w:numFmt w:val="bullet"/>
      <w:lvlText w:val=""/>
      <w:lvlJc w:val="left"/>
      <w:pPr>
        <w:ind w:left="720" w:hanging="360"/>
      </w:pPr>
      <w:rPr>
        <w:rFonts w:ascii="Symbol" w:hAnsi="Symbol"/>
      </w:rPr>
    </w:lvl>
    <w:lvl w:ilvl="7" w:tplc="5BF8AE14">
      <w:start w:val="1"/>
      <w:numFmt w:val="bullet"/>
      <w:lvlText w:val=""/>
      <w:lvlJc w:val="left"/>
      <w:pPr>
        <w:ind w:left="720" w:hanging="360"/>
      </w:pPr>
      <w:rPr>
        <w:rFonts w:ascii="Symbol" w:hAnsi="Symbol"/>
      </w:rPr>
    </w:lvl>
    <w:lvl w:ilvl="8" w:tplc="BD3AD226">
      <w:start w:val="1"/>
      <w:numFmt w:val="bullet"/>
      <w:lvlText w:val=""/>
      <w:lvlJc w:val="left"/>
      <w:pPr>
        <w:ind w:left="720" w:hanging="360"/>
      </w:pPr>
      <w:rPr>
        <w:rFonts w:ascii="Symbol" w:hAnsi="Symbol"/>
      </w:rPr>
    </w:lvl>
  </w:abstractNum>
  <w:abstractNum w:abstractNumId="19" w15:restartNumberingAfterBreak="0">
    <w:nsid w:val="53C2725B"/>
    <w:multiLevelType w:val="hybridMultilevel"/>
    <w:tmpl w:val="7E7E165A"/>
    <w:lvl w:ilvl="0" w:tplc="B57032DC">
      <w:start w:val="1"/>
      <w:numFmt w:val="bullet"/>
      <w:lvlText w:val=""/>
      <w:lvlJc w:val="left"/>
      <w:pPr>
        <w:ind w:left="1440" w:hanging="360"/>
      </w:pPr>
      <w:rPr>
        <w:rFonts w:ascii="Wingdings 2" w:hAnsi="Wingdings 2" w:hint="default"/>
        <w:sz w:val="28"/>
        <w:szCs w:val="2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A340A"/>
    <w:multiLevelType w:val="hybridMultilevel"/>
    <w:tmpl w:val="210AFA72"/>
    <w:lvl w:ilvl="0" w:tplc="A9A217CC">
      <w:start w:val="1"/>
      <w:numFmt w:val="bullet"/>
      <w:pStyle w:val="4points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BF740F"/>
    <w:multiLevelType w:val="hybridMultilevel"/>
    <w:tmpl w:val="5108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402AF"/>
    <w:multiLevelType w:val="hybridMultilevel"/>
    <w:tmpl w:val="30E4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45AC9"/>
    <w:multiLevelType w:val="hybridMultilevel"/>
    <w:tmpl w:val="85D4AE8E"/>
    <w:lvl w:ilvl="0" w:tplc="9698E700">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C115A3"/>
    <w:multiLevelType w:val="hybridMultilevel"/>
    <w:tmpl w:val="0AF0D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0943CF9"/>
    <w:multiLevelType w:val="hybridMultilevel"/>
    <w:tmpl w:val="867E2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633EBC"/>
    <w:multiLevelType w:val="hybridMultilevel"/>
    <w:tmpl w:val="EE000ACE"/>
    <w:lvl w:ilvl="0" w:tplc="C5D89008">
      <w:start w:val="1"/>
      <w:numFmt w:val="bullet"/>
      <w:lvlText w:val=""/>
      <w:lvlJc w:val="left"/>
      <w:pPr>
        <w:ind w:left="1080" w:hanging="360"/>
      </w:pPr>
      <w:rPr>
        <w:rFonts w:ascii="Symbol" w:hAnsi="Symbol"/>
      </w:rPr>
    </w:lvl>
    <w:lvl w:ilvl="1" w:tplc="2D86EED8">
      <w:start w:val="1"/>
      <w:numFmt w:val="bullet"/>
      <w:lvlText w:val=""/>
      <w:lvlJc w:val="left"/>
      <w:pPr>
        <w:ind w:left="1080" w:hanging="360"/>
      </w:pPr>
      <w:rPr>
        <w:rFonts w:ascii="Symbol" w:hAnsi="Symbol"/>
      </w:rPr>
    </w:lvl>
    <w:lvl w:ilvl="2" w:tplc="8B747542">
      <w:start w:val="1"/>
      <w:numFmt w:val="bullet"/>
      <w:lvlText w:val=""/>
      <w:lvlJc w:val="left"/>
      <w:pPr>
        <w:ind w:left="1080" w:hanging="360"/>
      </w:pPr>
      <w:rPr>
        <w:rFonts w:ascii="Symbol" w:hAnsi="Symbol"/>
      </w:rPr>
    </w:lvl>
    <w:lvl w:ilvl="3" w:tplc="D4E02662">
      <w:start w:val="1"/>
      <w:numFmt w:val="bullet"/>
      <w:lvlText w:val=""/>
      <w:lvlJc w:val="left"/>
      <w:pPr>
        <w:ind w:left="1080" w:hanging="360"/>
      </w:pPr>
      <w:rPr>
        <w:rFonts w:ascii="Symbol" w:hAnsi="Symbol"/>
      </w:rPr>
    </w:lvl>
    <w:lvl w:ilvl="4" w:tplc="EF7E77BE">
      <w:start w:val="1"/>
      <w:numFmt w:val="bullet"/>
      <w:lvlText w:val=""/>
      <w:lvlJc w:val="left"/>
      <w:pPr>
        <w:ind w:left="1080" w:hanging="360"/>
      </w:pPr>
      <w:rPr>
        <w:rFonts w:ascii="Symbol" w:hAnsi="Symbol"/>
      </w:rPr>
    </w:lvl>
    <w:lvl w:ilvl="5" w:tplc="4C12D072">
      <w:start w:val="1"/>
      <w:numFmt w:val="bullet"/>
      <w:lvlText w:val=""/>
      <w:lvlJc w:val="left"/>
      <w:pPr>
        <w:ind w:left="1080" w:hanging="360"/>
      </w:pPr>
      <w:rPr>
        <w:rFonts w:ascii="Symbol" w:hAnsi="Symbol"/>
      </w:rPr>
    </w:lvl>
    <w:lvl w:ilvl="6" w:tplc="56961F72">
      <w:start w:val="1"/>
      <w:numFmt w:val="bullet"/>
      <w:lvlText w:val=""/>
      <w:lvlJc w:val="left"/>
      <w:pPr>
        <w:ind w:left="1080" w:hanging="360"/>
      </w:pPr>
      <w:rPr>
        <w:rFonts w:ascii="Symbol" w:hAnsi="Symbol"/>
      </w:rPr>
    </w:lvl>
    <w:lvl w:ilvl="7" w:tplc="9AC2B288">
      <w:start w:val="1"/>
      <w:numFmt w:val="bullet"/>
      <w:lvlText w:val=""/>
      <w:lvlJc w:val="left"/>
      <w:pPr>
        <w:ind w:left="1080" w:hanging="360"/>
      </w:pPr>
      <w:rPr>
        <w:rFonts w:ascii="Symbol" w:hAnsi="Symbol"/>
      </w:rPr>
    </w:lvl>
    <w:lvl w:ilvl="8" w:tplc="A3AED47C">
      <w:start w:val="1"/>
      <w:numFmt w:val="bullet"/>
      <w:lvlText w:val=""/>
      <w:lvlJc w:val="left"/>
      <w:pPr>
        <w:ind w:left="1080" w:hanging="360"/>
      </w:pPr>
      <w:rPr>
        <w:rFonts w:ascii="Symbol" w:hAnsi="Symbol"/>
      </w:rPr>
    </w:lvl>
  </w:abstractNum>
  <w:abstractNum w:abstractNumId="30" w15:restartNumberingAfterBreak="0">
    <w:nsid w:val="76296458"/>
    <w:multiLevelType w:val="hybridMultilevel"/>
    <w:tmpl w:val="BE8E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C6B72"/>
    <w:multiLevelType w:val="hybridMultilevel"/>
    <w:tmpl w:val="D924D54C"/>
    <w:lvl w:ilvl="0" w:tplc="420EA120">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BA174D"/>
    <w:multiLevelType w:val="hybridMultilevel"/>
    <w:tmpl w:val="A78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1407">
    <w:abstractNumId w:val="32"/>
  </w:num>
  <w:num w:numId="2" w16cid:durableId="317226519">
    <w:abstractNumId w:val="21"/>
  </w:num>
  <w:num w:numId="3" w16cid:durableId="2083288349">
    <w:abstractNumId w:val="31"/>
  </w:num>
  <w:num w:numId="4" w16cid:durableId="569075686">
    <w:abstractNumId w:val="26"/>
  </w:num>
  <w:num w:numId="5" w16cid:durableId="668604249">
    <w:abstractNumId w:val="5"/>
  </w:num>
  <w:num w:numId="6" w16cid:durableId="831799906">
    <w:abstractNumId w:val="3"/>
  </w:num>
  <w:num w:numId="7" w16cid:durableId="583422108">
    <w:abstractNumId w:val="19"/>
  </w:num>
  <w:num w:numId="8" w16cid:durableId="1286960636">
    <w:abstractNumId w:val="7"/>
  </w:num>
  <w:num w:numId="9" w16cid:durableId="834302307">
    <w:abstractNumId w:val="8"/>
  </w:num>
  <w:num w:numId="10" w16cid:durableId="1269198345">
    <w:abstractNumId w:val="11"/>
  </w:num>
  <w:num w:numId="11" w16cid:durableId="1005591643">
    <w:abstractNumId w:val="13"/>
  </w:num>
  <w:num w:numId="12" w16cid:durableId="652373452">
    <w:abstractNumId w:val="0"/>
  </w:num>
  <w:num w:numId="13" w16cid:durableId="821316423">
    <w:abstractNumId w:val="27"/>
  </w:num>
  <w:num w:numId="14" w16cid:durableId="1358391400">
    <w:abstractNumId w:val="10"/>
  </w:num>
  <w:num w:numId="15" w16cid:durableId="1250458302">
    <w:abstractNumId w:val="0"/>
  </w:num>
  <w:num w:numId="16" w16cid:durableId="2079670680">
    <w:abstractNumId w:val="6"/>
  </w:num>
  <w:num w:numId="17" w16cid:durableId="1587036621">
    <w:abstractNumId w:val="21"/>
  </w:num>
  <w:num w:numId="18" w16cid:durableId="1831602345">
    <w:abstractNumId w:val="25"/>
  </w:num>
  <w:num w:numId="19" w16cid:durableId="167062033">
    <w:abstractNumId w:val="9"/>
  </w:num>
  <w:num w:numId="20" w16cid:durableId="431247934">
    <w:abstractNumId w:val="24"/>
  </w:num>
  <w:num w:numId="21" w16cid:durableId="1215582112">
    <w:abstractNumId w:val="2"/>
  </w:num>
  <w:num w:numId="22" w16cid:durableId="1123768420">
    <w:abstractNumId w:val="15"/>
  </w:num>
  <w:num w:numId="23" w16cid:durableId="980110827">
    <w:abstractNumId w:val="28"/>
  </w:num>
  <w:num w:numId="24" w16cid:durableId="367728751">
    <w:abstractNumId w:val="1"/>
  </w:num>
  <w:num w:numId="25" w16cid:durableId="204144812">
    <w:abstractNumId w:val="23"/>
  </w:num>
  <w:num w:numId="26" w16cid:durableId="506945004">
    <w:abstractNumId w:val="30"/>
  </w:num>
  <w:num w:numId="27" w16cid:durableId="430975360">
    <w:abstractNumId w:val="22"/>
  </w:num>
  <w:num w:numId="28" w16cid:durableId="627735371">
    <w:abstractNumId w:val="29"/>
  </w:num>
  <w:num w:numId="29" w16cid:durableId="103308954">
    <w:abstractNumId w:val="14"/>
  </w:num>
  <w:num w:numId="30" w16cid:durableId="711081894">
    <w:abstractNumId w:val="12"/>
  </w:num>
  <w:num w:numId="31" w16cid:durableId="997617357">
    <w:abstractNumId w:val="18"/>
  </w:num>
  <w:num w:numId="32" w16cid:durableId="792360088">
    <w:abstractNumId w:val="17"/>
  </w:num>
  <w:num w:numId="33" w16cid:durableId="570504357">
    <w:abstractNumId w:val="20"/>
  </w:num>
  <w:num w:numId="34" w16cid:durableId="723286802">
    <w:abstractNumId w:val="16"/>
  </w:num>
  <w:num w:numId="35" w16cid:durableId="155295677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W0sDA1tTC3MDaxNDFU0lEKTi0uzszPAykwrQUA3lePHCwAAAA="/>
  </w:docVars>
  <w:rsids>
    <w:rsidRoot w:val="00754333"/>
    <w:rsid w:val="00000B53"/>
    <w:rsid w:val="000012DB"/>
    <w:rsid w:val="000020EF"/>
    <w:rsid w:val="00002F91"/>
    <w:rsid w:val="00003FB2"/>
    <w:rsid w:val="00004439"/>
    <w:rsid w:val="00004540"/>
    <w:rsid w:val="00004695"/>
    <w:rsid w:val="000050EE"/>
    <w:rsid w:val="000052CF"/>
    <w:rsid w:val="0000598C"/>
    <w:rsid w:val="0000598F"/>
    <w:rsid w:val="00005DED"/>
    <w:rsid w:val="00006B11"/>
    <w:rsid w:val="00006E8B"/>
    <w:rsid w:val="00007068"/>
    <w:rsid w:val="00007539"/>
    <w:rsid w:val="0000784A"/>
    <w:rsid w:val="000108FB"/>
    <w:rsid w:val="00010A02"/>
    <w:rsid w:val="00010FEF"/>
    <w:rsid w:val="00011329"/>
    <w:rsid w:val="00011366"/>
    <w:rsid w:val="000113A6"/>
    <w:rsid w:val="00011473"/>
    <w:rsid w:val="00012182"/>
    <w:rsid w:val="0001230E"/>
    <w:rsid w:val="000123E1"/>
    <w:rsid w:val="00012570"/>
    <w:rsid w:val="0001296E"/>
    <w:rsid w:val="00012FB0"/>
    <w:rsid w:val="0001301A"/>
    <w:rsid w:val="000138E2"/>
    <w:rsid w:val="00013BF7"/>
    <w:rsid w:val="00013E9C"/>
    <w:rsid w:val="000145F6"/>
    <w:rsid w:val="00014E45"/>
    <w:rsid w:val="000152CF"/>
    <w:rsid w:val="00015F78"/>
    <w:rsid w:val="00016230"/>
    <w:rsid w:val="0001657C"/>
    <w:rsid w:val="000168D6"/>
    <w:rsid w:val="000173B4"/>
    <w:rsid w:val="00017B43"/>
    <w:rsid w:val="0002055A"/>
    <w:rsid w:val="00020A81"/>
    <w:rsid w:val="00022167"/>
    <w:rsid w:val="000223D9"/>
    <w:rsid w:val="000227D4"/>
    <w:rsid w:val="00022C27"/>
    <w:rsid w:val="00024898"/>
    <w:rsid w:val="00024BCB"/>
    <w:rsid w:val="0002632C"/>
    <w:rsid w:val="00026460"/>
    <w:rsid w:val="000264D8"/>
    <w:rsid w:val="000267A6"/>
    <w:rsid w:val="000268C2"/>
    <w:rsid w:val="0002791C"/>
    <w:rsid w:val="00027EAC"/>
    <w:rsid w:val="0003055D"/>
    <w:rsid w:val="000308FB"/>
    <w:rsid w:val="00030A83"/>
    <w:rsid w:val="00030C8B"/>
    <w:rsid w:val="00031569"/>
    <w:rsid w:val="000325C9"/>
    <w:rsid w:val="000328CA"/>
    <w:rsid w:val="000328F5"/>
    <w:rsid w:val="00032D81"/>
    <w:rsid w:val="0003333B"/>
    <w:rsid w:val="00033406"/>
    <w:rsid w:val="00034258"/>
    <w:rsid w:val="00034549"/>
    <w:rsid w:val="00035465"/>
    <w:rsid w:val="000354FE"/>
    <w:rsid w:val="00035A62"/>
    <w:rsid w:val="00036A5A"/>
    <w:rsid w:val="00037139"/>
    <w:rsid w:val="00037D18"/>
    <w:rsid w:val="00037F34"/>
    <w:rsid w:val="0004021A"/>
    <w:rsid w:val="0004052D"/>
    <w:rsid w:val="00040673"/>
    <w:rsid w:val="00040748"/>
    <w:rsid w:val="00040F5B"/>
    <w:rsid w:val="000412A5"/>
    <w:rsid w:val="00041AC2"/>
    <w:rsid w:val="00042AE2"/>
    <w:rsid w:val="00042B0B"/>
    <w:rsid w:val="00042C78"/>
    <w:rsid w:val="000431E7"/>
    <w:rsid w:val="00043545"/>
    <w:rsid w:val="00043E53"/>
    <w:rsid w:val="00043E66"/>
    <w:rsid w:val="00044B3F"/>
    <w:rsid w:val="00044D3F"/>
    <w:rsid w:val="000450E2"/>
    <w:rsid w:val="00045187"/>
    <w:rsid w:val="00045619"/>
    <w:rsid w:val="00045F4C"/>
    <w:rsid w:val="0004666F"/>
    <w:rsid w:val="000466D9"/>
    <w:rsid w:val="00046886"/>
    <w:rsid w:val="00046CFB"/>
    <w:rsid w:val="0004744A"/>
    <w:rsid w:val="00047B25"/>
    <w:rsid w:val="00050726"/>
    <w:rsid w:val="00050773"/>
    <w:rsid w:val="00050908"/>
    <w:rsid w:val="00050D5C"/>
    <w:rsid w:val="00050DB6"/>
    <w:rsid w:val="000516FD"/>
    <w:rsid w:val="00051786"/>
    <w:rsid w:val="0005200D"/>
    <w:rsid w:val="00052304"/>
    <w:rsid w:val="0005253C"/>
    <w:rsid w:val="00052A88"/>
    <w:rsid w:val="00052DF2"/>
    <w:rsid w:val="00052E80"/>
    <w:rsid w:val="0005438F"/>
    <w:rsid w:val="0005466A"/>
    <w:rsid w:val="00054F5C"/>
    <w:rsid w:val="00055127"/>
    <w:rsid w:val="000557AC"/>
    <w:rsid w:val="00055842"/>
    <w:rsid w:val="00056011"/>
    <w:rsid w:val="000568B4"/>
    <w:rsid w:val="00056E70"/>
    <w:rsid w:val="0005745A"/>
    <w:rsid w:val="000576C7"/>
    <w:rsid w:val="000606EE"/>
    <w:rsid w:val="00060A75"/>
    <w:rsid w:val="00060F21"/>
    <w:rsid w:val="000610EC"/>
    <w:rsid w:val="00061595"/>
    <w:rsid w:val="00061756"/>
    <w:rsid w:val="00061E4D"/>
    <w:rsid w:val="000625EB"/>
    <w:rsid w:val="000635B6"/>
    <w:rsid w:val="0006449A"/>
    <w:rsid w:val="00064E83"/>
    <w:rsid w:val="0006533D"/>
    <w:rsid w:val="000667F3"/>
    <w:rsid w:val="00066E24"/>
    <w:rsid w:val="00067877"/>
    <w:rsid w:val="00067A3A"/>
    <w:rsid w:val="000701A4"/>
    <w:rsid w:val="00070D4B"/>
    <w:rsid w:val="00071242"/>
    <w:rsid w:val="00072332"/>
    <w:rsid w:val="0007261D"/>
    <w:rsid w:val="00072BA1"/>
    <w:rsid w:val="00072EC6"/>
    <w:rsid w:val="00072F84"/>
    <w:rsid w:val="00073AE5"/>
    <w:rsid w:val="00073C60"/>
    <w:rsid w:val="00073F44"/>
    <w:rsid w:val="00074331"/>
    <w:rsid w:val="00074404"/>
    <w:rsid w:val="00074889"/>
    <w:rsid w:val="00074918"/>
    <w:rsid w:val="000752E3"/>
    <w:rsid w:val="000756BC"/>
    <w:rsid w:val="00075E01"/>
    <w:rsid w:val="00076A21"/>
    <w:rsid w:val="00076D9C"/>
    <w:rsid w:val="0007715B"/>
    <w:rsid w:val="00077374"/>
    <w:rsid w:val="00077530"/>
    <w:rsid w:val="0007755E"/>
    <w:rsid w:val="00077BE4"/>
    <w:rsid w:val="00080338"/>
    <w:rsid w:val="0008080D"/>
    <w:rsid w:val="000808AB"/>
    <w:rsid w:val="000810E0"/>
    <w:rsid w:val="00081167"/>
    <w:rsid w:val="00081944"/>
    <w:rsid w:val="00081C75"/>
    <w:rsid w:val="0008220C"/>
    <w:rsid w:val="00082CEB"/>
    <w:rsid w:val="00082CF1"/>
    <w:rsid w:val="00083965"/>
    <w:rsid w:val="000848D5"/>
    <w:rsid w:val="00084F3C"/>
    <w:rsid w:val="00084F6C"/>
    <w:rsid w:val="00085C6B"/>
    <w:rsid w:val="000867ED"/>
    <w:rsid w:val="0008732A"/>
    <w:rsid w:val="000873E7"/>
    <w:rsid w:val="00090B45"/>
    <w:rsid w:val="0009157A"/>
    <w:rsid w:val="000921E1"/>
    <w:rsid w:val="000921F4"/>
    <w:rsid w:val="00092A2E"/>
    <w:rsid w:val="00092A47"/>
    <w:rsid w:val="00093F3B"/>
    <w:rsid w:val="00094726"/>
    <w:rsid w:val="000950B8"/>
    <w:rsid w:val="000951C7"/>
    <w:rsid w:val="000960AB"/>
    <w:rsid w:val="0009645A"/>
    <w:rsid w:val="00097E92"/>
    <w:rsid w:val="00097FAE"/>
    <w:rsid w:val="000A07A2"/>
    <w:rsid w:val="000A08BB"/>
    <w:rsid w:val="000A10C9"/>
    <w:rsid w:val="000A12CD"/>
    <w:rsid w:val="000A179B"/>
    <w:rsid w:val="000A1FA6"/>
    <w:rsid w:val="000A23F1"/>
    <w:rsid w:val="000A282C"/>
    <w:rsid w:val="000A2C8E"/>
    <w:rsid w:val="000A2FE5"/>
    <w:rsid w:val="000A397F"/>
    <w:rsid w:val="000A475F"/>
    <w:rsid w:val="000A49F5"/>
    <w:rsid w:val="000A4B71"/>
    <w:rsid w:val="000A55CD"/>
    <w:rsid w:val="000A59A8"/>
    <w:rsid w:val="000A5AC0"/>
    <w:rsid w:val="000A65BF"/>
    <w:rsid w:val="000A6F48"/>
    <w:rsid w:val="000A701E"/>
    <w:rsid w:val="000A726F"/>
    <w:rsid w:val="000A72D0"/>
    <w:rsid w:val="000A7319"/>
    <w:rsid w:val="000A784A"/>
    <w:rsid w:val="000B0607"/>
    <w:rsid w:val="000B07F6"/>
    <w:rsid w:val="000B0BA7"/>
    <w:rsid w:val="000B0EF6"/>
    <w:rsid w:val="000B136C"/>
    <w:rsid w:val="000B15E6"/>
    <w:rsid w:val="000B17BC"/>
    <w:rsid w:val="000B1C15"/>
    <w:rsid w:val="000B1FF7"/>
    <w:rsid w:val="000B213E"/>
    <w:rsid w:val="000B2242"/>
    <w:rsid w:val="000B277E"/>
    <w:rsid w:val="000B29D0"/>
    <w:rsid w:val="000B29F4"/>
    <w:rsid w:val="000B342F"/>
    <w:rsid w:val="000B391C"/>
    <w:rsid w:val="000B3C1D"/>
    <w:rsid w:val="000B3C9B"/>
    <w:rsid w:val="000B3CA6"/>
    <w:rsid w:val="000B3FBE"/>
    <w:rsid w:val="000B3FE5"/>
    <w:rsid w:val="000B47C3"/>
    <w:rsid w:val="000B516F"/>
    <w:rsid w:val="000B5903"/>
    <w:rsid w:val="000B7291"/>
    <w:rsid w:val="000B744D"/>
    <w:rsid w:val="000B764A"/>
    <w:rsid w:val="000C013D"/>
    <w:rsid w:val="000C0D7E"/>
    <w:rsid w:val="000C131B"/>
    <w:rsid w:val="000C32A8"/>
    <w:rsid w:val="000C4363"/>
    <w:rsid w:val="000C43DA"/>
    <w:rsid w:val="000C4E5C"/>
    <w:rsid w:val="000C4E6A"/>
    <w:rsid w:val="000C5979"/>
    <w:rsid w:val="000C5B5D"/>
    <w:rsid w:val="000C60BE"/>
    <w:rsid w:val="000C6727"/>
    <w:rsid w:val="000C6B4F"/>
    <w:rsid w:val="000C6E11"/>
    <w:rsid w:val="000C73E5"/>
    <w:rsid w:val="000C7852"/>
    <w:rsid w:val="000D046A"/>
    <w:rsid w:val="000D0717"/>
    <w:rsid w:val="000D0CEB"/>
    <w:rsid w:val="000D1123"/>
    <w:rsid w:val="000D190D"/>
    <w:rsid w:val="000D1F02"/>
    <w:rsid w:val="000D24C8"/>
    <w:rsid w:val="000D35AD"/>
    <w:rsid w:val="000D431F"/>
    <w:rsid w:val="000D44D0"/>
    <w:rsid w:val="000D480F"/>
    <w:rsid w:val="000D48CC"/>
    <w:rsid w:val="000D4BE3"/>
    <w:rsid w:val="000D4E0B"/>
    <w:rsid w:val="000D4F23"/>
    <w:rsid w:val="000D5D38"/>
    <w:rsid w:val="000D5E0A"/>
    <w:rsid w:val="000D6AAC"/>
    <w:rsid w:val="000D6F94"/>
    <w:rsid w:val="000E0898"/>
    <w:rsid w:val="000E0CEB"/>
    <w:rsid w:val="000E127F"/>
    <w:rsid w:val="000E1B82"/>
    <w:rsid w:val="000E2289"/>
    <w:rsid w:val="000E2983"/>
    <w:rsid w:val="000E3C46"/>
    <w:rsid w:val="000E3FF5"/>
    <w:rsid w:val="000E42BE"/>
    <w:rsid w:val="000E4518"/>
    <w:rsid w:val="000E46F8"/>
    <w:rsid w:val="000E48B7"/>
    <w:rsid w:val="000E5A97"/>
    <w:rsid w:val="000E5CED"/>
    <w:rsid w:val="000E5E1C"/>
    <w:rsid w:val="000E5F99"/>
    <w:rsid w:val="000E6255"/>
    <w:rsid w:val="000E629B"/>
    <w:rsid w:val="000E635E"/>
    <w:rsid w:val="000E6786"/>
    <w:rsid w:val="000E71EF"/>
    <w:rsid w:val="000E7693"/>
    <w:rsid w:val="000E7978"/>
    <w:rsid w:val="000F044D"/>
    <w:rsid w:val="000F25D1"/>
    <w:rsid w:val="000F2AE9"/>
    <w:rsid w:val="000F38DF"/>
    <w:rsid w:val="000F408F"/>
    <w:rsid w:val="000F4341"/>
    <w:rsid w:val="000F5D12"/>
    <w:rsid w:val="000F7D1B"/>
    <w:rsid w:val="000F7E88"/>
    <w:rsid w:val="001000C4"/>
    <w:rsid w:val="00100C03"/>
    <w:rsid w:val="00100DC0"/>
    <w:rsid w:val="0010117E"/>
    <w:rsid w:val="001018AB"/>
    <w:rsid w:val="00101B58"/>
    <w:rsid w:val="00101E0F"/>
    <w:rsid w:val="00102BEE"/>
    <w:rsid w:val="00103A25"/>
    <w:rsid w:val="00103D06"/>
    <w:rsid w:val="0010434F"/>
    <w:rsid w:val="0010466D"/>
    <w:rsid w:val="001046A4"/>
    <w:rsid w:val="00105153"/>
    <w:rsid w:val="00106197"/>
    <w:rsid w:val="001062C7"/>
    <w:rsid w:val="00106502"/>
    <w:rsid w:val="0010769D"/>
    <w:rsid w:val="0011054A"/>
    <w:rsid w:val="0011072C"/>
    <w:rsid w:val="001107FE"/>
    <w:rsid w:val="00110927"/>
    <w:rsid w:val="00110EA2"/>
    <w:rsid w:val="00111003"/>
    <w:rsid w:val="00111C27"/>
    <w:rsid w:val="0011396F"/>
    <w:rsid w:val="001142E6"/>
    <w:rsid w:val="001147E4"/>
    <w:rsid w:val="00116410"/>
    <w:rsid w:val="00116DCF"/>
    <w:rsid w:val="00116E6D"/>
    <w:rsid w:val="001172C5"/>
    <w:rsid w:val="0011795C"/>
    <w:rsid w:val="00120B5D"/>
    <w:rsid w:val="00120E5D"/>
    <w:rsid w:val="00121D48"/>
    <w:rsid w:val="00121DDE"/>
    <w:rsid w:val="001220AB"/>
    <w:rsid w:val="001221F7"/>
    <w:rsid w:val="001223D9"/>
    <w:rsid w:val="00122966"/>
    <w:rsid w:val="001235C5"/>
    <w:rsid w:val="00123A2B"/>
    <w:rsid w:val="00123C5F"/>
    <w:rsid w:val="00124363"/>
    <w:rsid w:val="00124639"/>
    <w:rsid w:val="00124794"/>
    <w:rsid w:val="001247F4"/>
    <w:rsid w:val="00124B17"/>
    <w:rsid w:val="00124C6F"/>
    <w:rsid w:val="00125F78"/>
    <w:rsid w:val="00126EEA"/>
    <w:rsid w:val="00127444"/>
    <w:rsid w:val="001277D8"/>
    <w:rsid w:val="00127B0E"/>
    <w:rsid w:val="00127F3A"/>
    <w:rsid w:val="0013082B"/>
    <w:rsid w:val="00130E72"/>
    <w:rsid w:val="00131616"/>
    <w:rsid w:val="00131912"/>
    <w:rsid w:val="0013240E"/>
    <w:rsid w:val="00132CD9"/>
    <w:rsid w:val="001335A9"/>
    <w:rsid w:val="00133A24"/>
    <w:rsid w:val="001342E5"/>
    <w:rsid w:val="00134475"/>
    <w:rsid w:val="00134E7C"/>
    <w:rsid w:val="00134F8E"/>
    <w:rsid w:val="001352FD"/>
    <w:rsid w:val="00135646"/>
    <w:rsid w:val="0013604D"/>
    <w:rsid w:val="0013635A"/>
    <w:rsid w:val="001363E8"/>
    <w:rsid w:val="00136541"/>
    <w:rsid w:val="00136E5F"/>
    <w:rsid w:val="001377BC"/>
    <w:rsid w:val="0014025E"/>
    <w:rsid w:val="0014054E"/>
    <w:rsid w:val="00140722"/>
    <w:rsid w:val="001419CA"/>
    <w:rsid w:val="001432A5"/>
    <w:rsid w:val="001435DE"/>
    <w:rsid w:val="00144291"/>
    <w:rsid w:val="0014448E"/>
    <w:rsid w:val="001447D9"/>
    <w:rsid w:val="00144F34"/>
    <w:rsid w:val="001457CF"/>
    <w:rsid w:val="001460A5"/>
    <w:rsid w:val="001463D6"/>
    <w:rsid w:val="001467AC"/>
    <w:rsid w:val="001468F2"/>
    <w:rsid w:val="001501DA"/>
    <w:rsid w:val="001504F6"/>
    <w:rsid w:val="00150E71"/>
    <w:rsid w:val="001516D9"/>
    <w:rsid w:val="00152BB9"/>
    <w:rsid w:val="001532C7"/>
    <w:rsid w:val="00154194"/>
    <w:rsid w:val="001547FD"/>
    <w:rsid w:val="00154860"/>
    <w:rsid w:val="00154ADB"/>
    <w:rsid w:val="00154B0F"/>
    <w:rsid w:val="00156226"/>
    <w:rsid w:val="001565A1"/>
    <w:rsid w:val="00156826"/>
    <w:rsid w:val="0015740D"/>
    <w:rsid w:val="00157792"/>
    <w:rsid w:val="00160847"/>
    <w:rsid w:val="0016087F"/>
    <w:rsid w:val="00160932"/>
    <w:rsid w:val="00160A6D"/>
    <w:rsid w:val="00160B88"/>
    <w:rsid w:val="00160BF1"/>
    <w:rsid w:val="0016203A"/>
    <w:rsid w:val="00162214"/>
    <w:rsid w:val="00162487"/>
    <w:rsid w:val="001624FB"/>
    <w:rsid w:val="00162596"/>
    <w:rsid w:val="00162CAF"/>
    <w:rsid w:val="00162FA9"/>
    <w:rsid w:val="00163812"/>
    <w:rsid w:val="00163852"/>
    <w:rsid w:val="001641FF"/>
    <w:rsid w:val="00164636"/>
    <w:rsid w:val="00165154"/>
    <w:rsid w:val="00165526"/>
    <w:rsid w:val="00165544"/>
    <w:rsid w:val="0016558B"/>
    <w:rsid w:val="00165B9D"/>
    <w:rsid w:val="00165E6B"/>
    <w:rsid w:val="00165F32"/>
    <w:rsid w:val="001663C3"/>
    <w:rsid w:val="00167265"/>
    <w:rsid w:val="00167472"/>
    <w:rsid w:val="00167717"/>
    <w:rsid w:val="00167CFB"/>
    <w:rsid w:val="00170190"/>
    <w:rsid w:val="0017042A"/>
    <w:rsid w:val="00170881"/>
    <w:rsid w:val="00171033"/>
    <w:rsid w:val="00171352"/>
    <w:rsid w:val="00171882"/>
    <w:rsid w:val="00171EC4"/>
    <w:rsid w:val="00172333"/>
    <w:rsid w:val="00172367"/>
    <w:rsid w:val="00172BF6"/>
    <w:rsid w:val="00172EDA"/>
    <w:rsid w:val="00173586"/>
    <w:rsid w:val="0017360D"/>
    <w:rsid w:val="0017371B"/>
    <w:rsid w:val="001738DE"/>
    <w:rsid w:val="00173E9F"/>
    <w:rsid w:val="00173FDD"/>
    <w:rsid w:val="00175156"/>
    <w:rsid w:val="00175692"/>
    <w:rsid w:val="00175A33"/>
    <w:rsid w:val="00175AC5"/>
    <w:rsid w:val="00176294"/>
    <w:rsid w:val="001762A9"/>
    <w:rsid w:val="001763BC"/>
    <w:rsid w:val="0017783D"/>
    <w:rsid w:val="00177BAF"/>
    <w:rsid w:val="00180550"/>
    <w:rsid w:val="00180580"/>
    <w:rsid w:val="00180735"/>
    <w:rsid w:val="00181354"/>
    <w:rsid w:val="001817DC"/>
    <w:rsid w:val="0018292D"/>
    <w:rsid w:val="00182C1C"/>
    <w:rsid w:val="00183149"/>
    <w:rsid w:val="00185320"/>
    <w:rsid w:val="0018554C"/>
    <w:rsid w:val="00185F0C"/>
    <w:rsid w:val="00185F86"/>
    <w:rsid w:val="0018608D"/>
    <w:rsid w:val="001869C1"/>
    <w:rsid w:val="00186D52"/>
    <w:rsid w:val="0018722A"/>
    <w:rsid w:val="00187D8C"/>
    <w:rsid w:val="00190FBB"/>
    <w:rsid w:val="00191FF2"/>
    <w:rsid w:val="00192227"/>
    <w:rsid w:val="001924F6"/>
    <w:rsid w:val="0019269B"/>
    <w:rsid w:val="001927E0"/>
    <w:rsid w:val="0019285A"/>
    <w:rsid w:val="001928C0"/>
    <w:rsid w:val="0019326A"/>
    <w:rsid w:val="001933E7"/>
    <w:rsid w:val="001933F8"/>
    <w:rsid w:val="0019345E"/>
    <w:rsid w:val="00194379"/>
    <w:rsid w:val="00195003"/>
    <w:rsid w:val="001955DB"/>
    <w:rsid w:val="00196ACA"/>
    <w:rsid w:val="00196E5D"/>
    <w:rsid w:val="0019728D"/>
    <w:rsid w:val="00197CB9"/>
    <w:rsid w:val="00197E74"/>
    <w:rsid w:val="001A0BAD"/>
    <w:rsid w:val="001A1677"/>
    <w:rsid w:val="001A202E"/>
    <w:rsid w:val="001A4357"/>
    <w:rsid w:val="001A45F8"/>
    <w:rsid w:val="001A46F8"/>
    <w:rsid w:val="001A4C30"/>
    <w:rsid w:val="001A4E8C"/>
    <w:rsid w:val="001A5140"/>
    <w:rsid w:val="001A5551"/>
    <w:rsid w:val="001A62C3"/>
    <w:rsid w:val="001A67A9"/>
    <w:rsid w:val="001A7016"/>
    <w:rsid w:val="001A765E"/>
    <w:rsid w:val="001B07C9"/>
    <w:rsid w:val="001B1041"/>
    <w:rsid w:val="001B122A"/>
    <w:rsid w:val="001B15F0"/>
    <w:rsid w:val="001B1E21"/>
    <w:rsid w:val="001B27D0"/>
    <w:rsid w:val="001B3CBF"/>
    <w:rsid w:val="001B3CC4"/>
    <w:rsid w:val="001B40B0"/>
    <w:rsid w:val="001B434B"/>
    <w:rsid w:val="001B47F6"/>
    <w:rsid w:val="001B54F0"/>
    <w:rsid w:val="001B5BD9"/>
    <w:rsid w:val="001B6B04"/>
    <w:rsid w:val="001B6B9D"/>
    <w:rsid w:val="001B77E5"/>
    <w:rsid w:val="001B7D96"/>
    <w:rsid w:val="001C02C9"/>
    <w:rsid w:val="001C03B8"/>
    <w:rsid w:val="001C0B45"/>
    <w:rsid w:val="001C1393"/>
    <w:rsid w:val="001C1A09"/>
    <w:rsid w:val="001C1A23"/>
    <w:rsid w:val="001C1F2A"/>
    <w:rsid w:val="001C2347"/>
    <w:rsid w:val="001C327C"/>
    <w:rsid w:val="001C3A7B"/>
    <w:rsid w:val="001C3DCD"/>
    <w:rsid w:val="001C4336"/>
    <w:rsid w:val="001C4C90"/>
    <w:rsid w:val="001C572B"/>
    <w:rsid w:val="001C65EC"/>
    <w:rsid w:val="001C71B6"/>
    <w:rsid w:val="001C78EE"/>
    <w:rsid w:val="001C7B0B"/>
    <w:rsid w:val="001D016A"/>
    <w:rsid w:val="001D01DD"/>
    <w:rsid w:val="001D0967"/>
    <w:rsid w:val="001D16BE"/>
    <w:rsid w:val="001D1BCF"/>
    <w:rsid w:val="001D1DB5"/>
    <w:rsid w:val="001D2237"/>
    <w:rsid w:val="001D46FA"/>
    <w:rsid w:val="001D493E"/>
    <w:rsid w:val="001D4C2E"/>
    <w:rsid w:val="001D4E1C"/>
    <w:rsid w:val="001D51A7"/>
    <w:rsid w:val="001D55A7"/>
    <w:rsid w:val="001D5602"/>
    <w:rsid w:val="001D60F6"/>
    <w:rsid w:val="001D61B8"/>
    <w:rsid w:val="001D672C"/>
    <w:rsid w:val="001D6955"/>
    <w:rsid w:val="001D6AD1"/>
    <w:rsid w:val="001D70E6"/>
    <w:rsid w:val="001D71CD"/>
    <w:rsid w:val="001D7E5C"/>
    <w:rsid w:val="001E02B2"/>
    <w:rsid w:val="001E134D"/>
    <w:rsid w:val="001E14F5"/>
    <w:rsid w:val="001E169D"/>
    <w:rsid w:val="001E1D94"/>
    <w:rsid w:val="001E1E9A"/>
    <w:rsid w:val="001E1F4A"/>
    <w:rsid w:val="001E2A94"/>
    <w:rsid w:val="001E2DDB"/>
    <w:rsid w:val="001E3039"/>
    <w:rsid w:val="001E3073"/>
    <w:rsid w:val="001E30AB"/>
    <w:rsid w:val="001E3386"/>
    <w:rsid w:val="001E33D1"/>
    <w:rsid w:val="001E361B"/>
    <w:rsid w:val="001E3C1E"/>
    <w:rsid w:val="001E402E"/>
    <w:rsid w:val="001E4304"/>
    <w:rsid w:val="001E4595"/>
    <w:rsid w:val="001E4759"/>
    <w:rsid w:val="001E4797"/>
    <w:rsid w:val="001E5947"/>
    <w:rsid w:val="001E5A39"/>
    <w:rsid w:val="001E70A7"/>
    <w:rsid w:val="001E7271"/>
    <w:rsid w:val="001E729C"/>
    <w:rsid w:val="001E753A"/>
    <w:rsid w:val="001F055D"/>
    <w:rsid w:val="001F1284"/>
    <w:rsid w:val="001F1942"/>
    <w:rsid w:val="001F1B56"/>
    <w:rsid w:val="001F233C"/>
    <w:rsid w:val="001F28FD"/>
    <w:rsid w:val="001F2D58"/>
    <w:rsid w:val="001F2FFE"/>
    <w:rsid w:val="001F322E"/>
    <w:rsid w:val="001F44A7"/>
    <w:rsid w:val="001F46A3"/>
    <w:rsid w:val="001F47A0"/>
    <w:rsid w:val="001F4D0C"/>
    <w:rsid w:val="001F4FE0"/>
    <w:rsid w:val="001F5B28"/>
    <w:rsid w:val="001F5B3F"/>
    <w:rsid w:val="001F5C50"/>
    <w:rsid w:val="001F5CAD"/>
    <w:rsid w:val="001F618F"/>
    <w:rsid w:val="001F62CC"/>
    <w:rsid w:val="001F6489"/>
    <w:rsid w:val="001F7139"/>
    <w:rsid w:val="001F71D1"/>
    <w:rsid w:val="00200044"/>
    <w:rsid w:val="00200086"/>
    <w:rsid w:val="00200D85"/>
    <w:rsid w:val="002013CE"/>
    <w:rsid w:val="002014B7"/>
    <w:rsid w:val="00201539"/>
    <w:rsid w:val="00201605"/>
    <w:rsid w:val="00201F63"/>
    <w:rsid w:val="00202E0B"/>
    <w:rsid w:val="00203BD3"/>
    <w:rsid w:val="00203E41"/>
    <w:rsid w:val="0020436F"/>
    <w:rsid w:val="00204BB0"/>
    <w:rsid w:val="00204C93"/>
    <w:rsid w:val="00204D05"/>
    <w:rsid w:val="002056BD"/>
    <w:rsid w:val="00205AF0"/>
    <w:rsid w:val="002069B9"/>
    <w:rsid w:val="00206A73"/>
    <w:rsid w:val="0020762F"/>
    <w:rsid w:val="00207A56"/>
    <w:rsid w:val="002106F7"/>
    <w:rsid w:val="0021182F"/>
    <w:rsid w:val="002128C2"/>
    <w:rsid w:val="00213222"/>
    <w:rsid w:val="00213778"/>
    <w:rsid w:val="0021382F"/>
    <w:rsid w:val="00213DA7"/>
    <w:rsid w:val="00213DB0"/>
    <w:rsid w:val="002142B0"/>
    <w:rsid w:val="0021434F"/>
    <w:rsid w:val="002147B5"/>
    <w:rsid w:val="002147BB"/>
    <w:rsid w:val="00214CD5"/>
    <w:rsid w:val="0021512A"/>
    <w:rsid w:val="00215821"/>
    <w:rsid w:val="00215D71"/>
    <w:rsid w:val="00215F00"/>
    <w:rsid w:val="0021622F"/>
    <w:rsid w:val="002164EA"/>
    <w:rsid w:val="002167F7"/>
    <w:rsid w:val="00216D4B"/>
    <w:rsid w:val="00217898"/>
    <w:rsid w:val="00217E6C"/>
    <w:rsid w:val="0022008F"/>
    <w:rsid w:val="00220405"/>
    <w:rsid w:val="00220451"/>
    <w:rsid w:val="002209C6"/>
    <w:rsid w:val="00220ABE"/>
    <w:rsid w:val="002214C2"/>
    <w:rsid w:val="00221712"/>
    <w:rsid w:val="00222652"/>
    <w:rsid w:val="0022285C"/>
    <w:rsid w:val="00222894"/>
    <w:rsid w:val="0022306E"/>
    <w:rsid w:val="00223297"/>
    <w:rsid w:val="002232C3"/>
    <w:rsid w:val="002234E0"/>
    <w:rsid w:val="00223682"/>
    <w:rsid w:val="00223782"/>
    <w:rsid w:val="00223BAD"/>
    <w:rsid w:val="0022418F"/>
    <w:rsid w:val="002248A7"/>
    <w:rsid w:val="002252F2"/>
    <w:rsid w:val="00225312"/>
    <w:rsid w:val="00225566"/>
    <w:rsid w:val="0022597F"/>
    <w:rsid w:val="00225DB4"/>
    <w:rsid w:val="00226AA8"/>
    <w:rsid w:val="00226CFB"/>
    <w:rsid w:val="00226F4E"/>
    <w:rsid w:val="00227122"/>
    <w:rsid w:val="00227219"/>
    <w:rsid w:val="00227FC0"/>
    <w:rsid w:val="0023053B"/>
    <w:rsid w:val="002308C3"/>
    <w:rsid w:val="00230994"/>
    <w:rsid w:val="00230BEF"/>
    <w:rsid w:val="00230D21"/>
    <w:rsid w:val="002310F8"/>
    <w:rsid w:val="00231331"/>
    <w:rsid w:val="0023166A"/>
    <w:rsid w:val="002316B2"/>
    <w:rsid w:val="002316CE"/>
    <w:rsid w:val="002321C2"/>
    <w:rsid w:val="002321E3"/>
    <w:rsid w:val="002323C6"/>
    <w:rsid w:val="00232544"/>
    <w:rsid w:val="002325A9"/>
    <w:rsid w:val="002326D1"/>
    <w:rsid w:val="002327AC"/>
    <w:rsid w:val="002331C3"/>
    <w:rsid w:val="00234040"/>
    <w:rsid w:val="002340E3"/>
    <w:rsid w:val="00234681"/>
    <w:rsid w:val="00234937"/>
    <w:rsid w:val="00234FCD"/>
    <w:rsid w:val="00235B9D"/>
    <w:rsid w:val="00236873"/>
    <w:rsid w:val="00236893"/>
    <w:rsid w:val="00236BFC"/>
    <w:rsid w:val="0023765B"/>
    <w:rsid w:val="0023798B"/>
    <w:rsid w:val="00237D6E"/>
    <w:rsid w:val="00237F3B"/>
    <w:rsid w:val="00240062"/>
    <w:rsid w:val="0024109C"/>
    <w:rsid w:val="00241461"/>
    <w:rsid w:val="002416A5"/>
    <w:rsid w:val="002417DA"/>
    <w:rsid w:val="00241ADD"/>
    <w:rsid w:val="00241C14"/>
    <w:rsid w:val="00241F1A"/>
    <w:rsid w:val="002429D7"/>
    <w:rsid w:val="00242D3A"/>
    <w:rsid w:val="002431B6"/>
    <w:rsid w:val="00243541"/>
    <w:rsid w:val="00243578"/>
    <w:rsid w:val="0024431E"/>
    <w:rsid w:val="0024553D"/>
    <w:rsid w:val="00245819"/>
    <w:rsid w:val="00245970"/>
    <w:rsid w:val="00245C12"/>
    <w:rsid w:val="00245E01"/>
    <w:rsid w:val="00245F05"/>
    <w:rsid w:val="00245F39"/>
    <w:rsid w:val="00245FFB"/>
    <w:rsid w:val="0024663E"/>
    <w:rsid w:val="00246931"/>
    <w:rsid w:val="00246B0C"/>
    <w:rsid w:val="00246D1D"/>
    <w:rsid w:val="002470E5"/>
    <w:rsid w:val="00250434"/>
    <w:rsid w:val="00250603"/>
    <w:rsid w:val="0025081B"/>
    <w:rsid w:val="00251AE2"/>
    <w:rsid w:val="00254315"/>
    <w:rsid w:val="00254473"/>
    <w:rsid w:val="0025451F"/>
    <w:rsid w:val="00254B11"/>
    <w:rsid w:val="00254D10"/>
    <w:rsid w:val="00255631"/>
    <w:rsid w:val="00255786"/>
    <w:rsid w:val="0025582A"/>
    <w:rsid w:val="002575C4"/>
    <w:rsid w:val="00257ADF"/>
    <w:rsid w:val="00257D4E"/>
    <w:rsid w:val="00257FCF"/>
    <w:rsid w:val="00260A8F"/>
    <w:rsid w:val="00261305"/>
    <w:rsid w:val="00261C52"/>
    <w:rsid w:val="00261E51"/>
    <w:rsid w:val="00262388"/>
    <w:rsid w:val="0026263F"/>
    <w:rsid w:val="0026269D"/>
    <w:rsid w:val="00262806"/>
    <w:rsid w:val="00262B74"/>
    <w:rsid w:val="002634BF"/>
    <w:rsid w:val="002637E4"/>
    <w:rsid w:val="00263B04"/>
    <w:rsid w:val="002652FD"/>
    <w:rsid w:val="0026574B"/>
    <w:rsid w:val="00265C54"/>
    <w:rsid w:val="0026633C"/>
    <w:rsid w:val="00266AA7"/>
    <w:rsid w:val="00266F0F"/>
    <w:rsid w:val="0026711D"/>
    <w:rsid w:val="002673B6"/>
    <w:rsid w:val="00267C1C"/>
    <w:rsid w:val="00267E6E"/>
    <w:rsid w:val="002705D4"/>
    <w:rsid w:val="00271A5B"/>
    <w:rsid w:val="00271CA1"/>
    <w:rsid w:val="00271F76"/>
    <w:rsid w:val="00272465"/>
    <w:rsid w:val="002725D5"/>
    <w:rsid w:val="0027295B"/>
    <w:rsid w:val="00273F05"/>
    <w:rsid w:val="00274969"/>
    <w:rsid w:val="00274E2A"/>
    <w:rsid w:val="002755B1"/>
    <w:rsid w:val="00275B1A"/>
    <w:rsid w:val="00275FB7"/>
    <w:rsid w:val="002760AD"/>
    <w:rsid w:val="00276F06"/>
    <w:rsid w:val="00277F7E"/>
    <w:rsid w:val="00280057"/>
    <w:rsid w:val="002807CE"/>
    <w:rsid w:val="002812F9"/>
    <w:rsid w:val="0028133B"/>
    <w:rsid w:val="0028196E"/>
    <w:rsid w:val="00282D3F"/>
    <w:rsid w:val="00282E31"/>
    <w:rsid w:val="00283187"/>
    <w:rsid w:val="00284E12"/>
    <w:rsid w:val="0028519C"/>
    <w:rsid w:val="00285794"/>
    <w:rsid w:val="00285DF5"/>
    <w:rsid w:val="002864F1"/>
    <w:rsid w:val="00286535"/>
    <w:rsid w:val="00286C7D"/>
    <w:rsid w:val="002872FD"/>
    <w:rsid w:val="002908DA"/>
    <w:rsid w:val="00292C51"/>
    <w:rsid w:val="00292D83"/>
    <w:rsid w:val="00293ED1"/>
    <w:rsid w:val="00294A60"/>
    <w:rsid w:val="0029564D"/>
    <w:rsid w:val="002956EC"/>
    <w:rsid w:val="00296DB7"/>
    <w:rsid w:val="002978D7"/>
    <w:rsid w:val="002A05A3"/>
    <w:rsid w:val="002A08AB"/>
    <w:rsid w:val="002A0B7E"/>
    <w:rsid w:val="002A108D"/>
    <w:rsid w:val="002A10BD"/>
    <w:rsid w:val="002A1183"/>
    <w:rsid w:val="002A121A"/>
    <w:rsid w:val="002A1434"/>
    <w:rsid w:val="002A230F"/>
    <w:rsid w:val="002A2C79"/>
    <w:rsid w:val="002A32AD"/>
    <w:rsid w:val="002A3B75"/>
    <w:rsid w:val="002A3DA5"/>
    <w:rsid w:val="002A4750"/>
    <w:rsid w:val="002A55C3"/>
    <w:rsid w:val="002A5A34"/>
    <w:rsid w:val="002A5C1B"/>
    <w:rsid w:val="002A679F"/>
    <w:rsid w:val="002A75DC"/>
    <w:rsid w:val="002B0056"/>
    <w:rsid w:val="002B1301"/>
    <w:rsid w:val="002B28C2"/>
    <w:rsid w:val="002B28CB"/>
    <w:rsid w:val="002B45AF"/>
    <w:rsid w:val="002B49AF"/>
    <w:rsid w:val="002B5249"/>
    <w:rsid w:val="002B5414"/>
    <w:rsid w:val="002B58C4"/>
    <w:rsid w:val="002B5ACB"/>
    <w:rsid w:val="002B69B2"/>
    <w:rsid w:val="002B6F1B"/>
    <w:rsid w:val="002B7686"/>
    <w:rsid w:val="002B771E"/>
    <w:rsid w:val="002B7808"/>
    <w:rsid w:val="002C05EA"/>
    <w:rsid w:val="002C1105"/>
    <w:rsid w:val="002C19BD"/>
    <w:rsid w:val="002C314B"/>
    <w:rsid w:val="002C4282"/>
    <w:rsid w:val="002C43C4"/>
    <w:rsid w:val="002C4577"/>
    <w:rsid w:val="002C4E77"/>
    <w:rsid w:val="002C4E86"/>
    <w:rsid w:val="002C5CFA"/>
    <w:rsid w:val="002C61DE"/>
    <w:rsid w:val="002C6946"/>
    <w:rsid w:val="002C6A6D"/>
    <w:rsid w:val="002C6ABE"/>
    <w:rsid w:val="002C6B36"/>
    <w:rsid w:val="002C6C94"/>
    <w:rsid w:val="002C6E5F"/>
    <w:rsid w:val="002C7062"/>
    <w:rsid w:val="002C7E52"/>
    <w:rsid w:val="002D03F8"/>
    <w:rsid w:val="002D0F2C"/>
    <w:rsid w:val="002D142D"/>
    <w:rsid w:val="002D1539"/>
    <w:rsid w:val="002D1613"/>
    <w:rsid w:val="002D1BB6"/>
    <w:rsid w:val="002D22CB"/>
    <w:rsid w:val="002D23C3"/>
    <w:rsid w:val="002D2A80"/>
    <w:rsid w:val="002D4823"/>
    <w:rsid w:val="002D4B97"/>
    <w:rsid w:val="002D4D07"/>
    <w:rsid w:val="002D4D59"/>
    <w:rsid w:val="002D5797"/>
    <w:rsid w:val="002D62E6"/>
    <w:rsid w:val="002D6667"/>
    <w:rsid w:val="002D67C4"/>
    <w:rsid w:val="002D6ADF"/>
    <w:rsid w:val="002D6DD6"/>
    <w:rsid w:val="002D76B6"/>
    <w:rsid w:val="002D7B99"/>
    <w:rsid w:val="002D7C78"/>
    <w:rsid w:val="002E0856"/>
    <w:rsid w:val="002E14C4"/>
    <w:rsid w:val="002E2D59"/>
    <w:rsid w:val="002E2FD4"/>
    <w:rsid w:val="002E305F"/>
    <w:rsid w:val="002E31FB"/>
    <w:rsid w:val="002E3275"/>
    <w:rsid w:val="002E44D4"/>
    <w:rsid w:val="002E457D"/>
    <w:rsid w:val="002E4B60"/>
    <w:rsid w:val="002E4C60"/>
    <w:rsid w:val="002E55BA"/>
    <w:rsid w:val="002E5CAA"/>
    <w:rsid w:val="002E6B3D"/>
    <w:rsid w:val="002E738B"/>
    <w:rsid w:val="002E74E4"/>
    <w:rsid w:val="002E7F59"/>
    <w:rsid w:val="002F0A11"/>
    <w:rsid w:val="002F1295"/>
    <w:rsid w:val="002F12DC"/>
    <w:rsid w:val="002F13AA"/>
    <w:rsid w:val="002F158D"/>
    <w:rsid w:val="002F22FF"/>
    <w:rsid w:val="002F2773"/>
    <w:rsid w:val="002F2CD0"/>
    <w:rsid w:val="002F2EF9"/>
    <w:rsid w:val="002F34D5"/>
    <w:rsid w:val="002F3FCC"/>
    <w:rsid w:val="002F4631"/>
    <w:rsid w:val="002F4811"/>
    <w:rsid w:val="002F49F9"/>
    <w:rsid w:val="002F5541"/>
    <w:rsid w:val="002F5BA9"/>
    <w:rsid w:val="002F76AA"/>
    <w:rsid w:val="003008BA"/>
    <w:rsid w:val="00301263"/>
    <w:rsid w:val="003012C6"/>
    <w:rsid w:val="0030149D"/>
    <w:rsid w:val="00301543"/>
    <w:rsid w:val="003018F8"/>
    <w:rsid w:val="00301DCC"/>
    <w:rsid w:val="00302259"/>
    <w:rsid w:val="003028B1"/>
    <w:rsid w:val="003028EF"/>
    <w:rsid w:val="00302930"/>
    <w:rsid w:val="00303209"/>
    <w:rsid w:val="003033E9"/>
    <w:rsid w:val="00303CB1"/>
    <w:rsid w:val="00303CEC"/>
    <w:rsid w:val="00303F4A"/>
    <w:rsid w:val="0030506C"/>
    <w:rsid w:val="00305565"/>
    <w:rsid w:val="00305AAC"/>
    <w:rsid w:val="00305BE3"/>
    <w:rsid w:val="00305D38"/>
    <w:rsid w:val="00305E3C"/>
    <w:rsid w:val="00305F08"/>
    <w:rsid w:val="003063CC"/>
    <w:rsid w:val="00306ADB"/>
    <w:rsid w:val="00306BC8"/>
    <w:rsid w:val="0031002B"/>
    <w:rsid w:val="0031013C"/>
    <w:rsid w:val="00310626"/>
    <w:rsid w:val="00310F96"/>
    <w:rsid w:val="00311E06"/>
    <w:rsid w:val="00313C40"/>
    <w:rsid w:val="003140D9"/>
    <w:rsid w:val="003141A6"/>
    <w:rsid w:val="00314573"/>
    <w:rsid w:val="003147AC"/>
    <w:rsid w:val="0031522F"/>
    <w:rsid w:val="00315810"/>
    <w:rsid w:val="003163A9"/>
    <w:rsid w:val="0031657B"/>
    <w:rsid w:val="003168EE"/>
    <w:rsid w:val="003173CE"/>
    <w:rsid w:val="0031742A"/>
    <w:rsid w:val="00317663"/>
    <w:rsid w:val="00317ECF"/>
    <w:rsid w:val="00320831"/>
    <w:rsid w:val="00321044"/>
    <w:rsid w:val="0032133C"/>
    <w:rsid w:val="00321FF4"/>
    <w:rsid w:val="0032230C"/>
    <w:rsid w:val="00322FD3"/>
    <w:rsid w:val="0032315B"/>
    <w:rsid w:val="003238D2"/>
    <w:rsid w:val="00323A0F"/>
    <w:rsid w:val="00323F0B"/>
    <w:rsid w:val="00324A53"/>
    <w:rsid w:val="003253BD"/>
    <w:rsid w:val="00325404"/>
    <w:rsid w:val="003257C2"/>
    <w:rsid w:val="00325D46"/>
    <w:rsid w:val="00325FEF"/>
    <w:rsid w:val="00326151"/>
    <w:rsid w:val="00326966"/>
    <w:rsid w:val="00326F68"/>
    <w:rsid w:val="003277C2"/>
    <w:rsid w:val="00327AA0"/>
    <w:rsid w:val="00327F54"/>
    <w:rsid w:val="0033007F"/>
    <w:rsid w:val="00330214"/>
    <w:rsid w:val="00331108"/>
    <w:rsid w:val="003314F8"/>
    <w:rsid w:val="00331709"/>
    <w:rsid w:val="003323D0"/>
    <w:rsid w:val="003324CE"/>
    <w:rsid w:val="00332918"/>
    <w:rsid w:val="003331D7"/>
    <w:rsid w:val="0033325F"/>
    <w:rsid w:val="00333BDB"/>
    <w:rsid w:val="0033452E"/>
    <w:rsid w:val="00334615"/>
    <w:rsid w:val="00334949"/>
    <w:rsid w:val="00335CC3"/>
    <w:rsid w:val="00336984"/>
    <w:rsid w:val="003369A8"/>
    <w:rsid w:val="0033702C"/>
    <w:rsid w:val="003376D4"/>
    <w:rsid w:val="003405E2"/>
    <w:rsid w:val="00340870"/>
    <w:rsid w:val="00340AC1"/>
    <w:rsid w:val="00340FE4"/>
    <w:rsid w:val="00341913"/>
    <w:rsid w:val="00341A1D"/>
    <w:rsid w:val="00341FD3"/>
    <w:rsid w:val="00342004"/>
    <w:rsid w:val="00342B24"/>
    <w:rsid w:val="00342DFC"/>
    <w:rsid w:val="00342ED5"/>
    <w:rsid w:val="00342EE8"/>
    <w:rsid w:val="0034320F"/>
    <w:rsid w:val="00343A8C"/>
    <w:rsid w:val="00344548"/>
    <w:rsid w:val="00344CC3"/>
    <w:rsid w:val="00344E83"/>
    <w:rsid w:val="00345F3E"/>
    <w:rsid w:val="00347F34"/>
    <w:rsid w:val="00350268"/>
    <w:rsid w:val="00350ABA"/>
    <w:rsid w:val="00351031"/>
    <w:rsid w:val="00351338"/>
    <w:rsid w:val="0035162A"/>
    <w:rsid w:val="00351921"/>
    <w:rsid w:val="00351B19"/>
    <w:rsid w:val="003524CD"/>
    <w:rsid w:val="00352683"/>
    <w:rsid w:val="00352701"/>
    <w:rsid w:val="00352719"/>
    <w:rsid w:val="00352787"/>
    <w:rsid w:val="003529B9"/>
    <w:rsid w:val="00353F31"/>
    <w:rsid w:val="00354CF2"/>
    <w:rsid w:val="003555EA"/>
    <w:rsid w:val="00355838"/>
    <w:rsid w:val="00355A09"/>
    <w:rsid w:val="00355CF4"/>
    <w:rsid w:val="00355DCA"/>
    <w:rsid w:val="003560BC"/>
    <w:rsid w:val="0035618D"/>
    <w:rsid w:val="00356536"/>
    <w:rsid w:val="00357457"/>
    <w:rsid w:val="003605DA"/>
    <w:rsid w:val="00360679"/>
    <w:rsid w:val="003607B1"/>
    <w:rsid w:val="00361350"/>
    <w:rsid w:val="003615A3"/>
    <w:rsid w:val="00361B7A"/>
    <w:rsid w:val="0036257F"/>
    <w:rsid w:val="00362B2E"/>
    <w:rsid w:val="0036420F"/>
    <w:rsid w:val="00364A26"/>
    <w:rsid w:val="00364B9E"/>
    <w:rsid w:val="00364D63"/>
    <w:rsid w:val="00365732"/>
    <w:rsid w:val="00366514"/>
    <w:rsid w:val="003668AA"/>
    <w:rsid w:val="00366A52"/>
    <w:rsid w:val="00366D2D"/>
    <w:rsid w:val="00366FA3"/>
    <w:rsid w:val="00367062"/>
    <w:rsid w:val="0036758C"/>
    <w:rsid w:val="00367AB4"/>
    <w:rsid w:val="00367B6C"/>
    <w:rsid w:val="00367E56"/>
    <w:rsid w:val="003701BB"/>
    <w:rsid w:val="00370B74"/>
    <w:rsid w:val="00370CB2"/>
    <w:rsid w:val="00370D30"/>
    <w:rsid w:val="0037109B"/>
    <w:rsid w:val="00372144"/>
    <w:rsid w:val="00372A62"/>
    <w:rsid w:val="0037322F"/>
    <w:rsid w:val="003732B3"/>
    <w:rsid w:val="00373397"/>
    <w:rsid w:val="0037368A"/>
    <w:rsid w:val="00373724"/>
    <w:rsid w:val="0037394C"/>
    <w:rsid w:val="00374081"/>
    <w:rsid w:val="003751EF"/>
    <w:rsid w:val="00376426"/>
    <w:rsid w:val="003766F7"/>
    <w:rsid w:val="00376889"/>
    <w:rsid w:val="00376B70"/>
    <w:rsid w:val="00377B97"/>
    <w:rsid w:val="00377E05"/>
    <w:rsid w:val="003802BB"/>
    <w:rsid w:val="00381893"/>
    <w:rsid w:val="00381ABB"/>
    <w:rsid w:val="00381B18"/>
    <w:rsid w:val="00382425"/>
    <w:rsid w:val="003830DE"/>
    <w:rsid w:val="00383207"/>
    <w:rsid w:val="0038337C"/>
    <w:rsid w:val="00383C93"/>
    <w:rsid w:val="00384BDD"/>
    <w:rsid w:val="0038507C"/>
    <w:rsid w:val="0038521A"/>
    <w:rsid w:val="003853FC"/>
    <w:rsid w:val="00385961"/>
    <w:rsid w:val="00386225"/>
    <w:rsid w:val="00386592"/>
    <w:rsid w:val="00386756"/>
    <w:rsid w:val="00387F5F"/>
    <w:rsid w:val="003906E8"/>
    <w:rsid w:val="00390A57"/>
    <w:rsid w:val="00390EEA"/>
    <w:rsid w:val="00390F3A"/>
    <w:rsid w:val="003916E5"/>
    <w:rsid w:val="003917BA"/>
    <w:rsid w:val="00391900"/>
    <w:rsid w:val="00392296"/>
    <w:rsid w:val="003922E9"/>
    <w:rsid w:val="003924DD"/>
    <w:rsid w:val="00392904"/>
    <w:rsid w:val="00392EBC"/>
    <w:rsid w:val="00393558"/>
    <w:rsid w:val="00393A35"/>
    <w:rsid w:val="00394870"/>
    <w:rsid w:val="00394B3C"/>
    <w:rsid w:val="00394C17"/>
    <w:rsid w:val="0039629A"/>
    <w:rsid w:val="003968DD"/>
    <w:rsid w:val="00396D5B"/>
    <w:rsid w:val="00396FA6"/>
    <w:rsid w:val="00396FF4"/>
    <w:rsid w:val="0039756C"/>
    <w:rsid w:val="003977FF"/>
    <w:rsid w:val="00397A1C"/>
    <w:rsid w:val="003A0020"/>
    <w:rsid w:val="003A03D4"/>
    <w:rsid w:val="003A05C2"/>
    <w:rsid w:val="003A1526"/>
    <w:rsid w:val="003A18A8"/>
    <w:rsid w:val="003A1A18"/>
    <w:rsid w:val="003A247B"/>
    <w:rsid w:val="003A2C63"/>
    <w:rsid w:val="003A35F2"/>
    <w:rsid w:val="003A43E1"/>
    <w:rsid w:val="003A5137"/>
    <w:rsid w:val="003A5263"/>
    <w:rsid w:val="003A52C2"/>
    <w:rsid w:val="003A5931"/>
    <w:rsid w:val="003A5B1A"/>
    <w:rsid w:val="003A63B2"/>
    <w:rsid w:val="003A6463"/>
    <w:rsid w:val="003A6DDB"/>
    <w:rsid w:val="003A7336"/>
    <w:rsid w:val="003A7853"/>
    <w:rsid w:val="003A7895"/>
    <w:rsid w:val="003A7A7A"/>
    <w:rsid w:val="003A7E1C"/>
    <w:rsid w:val="003A7FF1"/>
    <w:rsid w:val="003B0719"/>
    <w:rsid w:val="003B08E1"/>
    <w:rsid w:val="003B0F18"/>
    <w:rsid w:val="003B11A9"/>
    <w:rsid w:val="003B1F2E"/>
    <w:rsid w:val="003B26F2"/>
    <w:rsid w:val="003B2D34"/>
    <w:rsid w:val="003B2E83"/>
    <w:rsid w:val="003B3200"/>
    <w:rsid w:val="003B3359"/>
    <w:rsid w:val="003B3398"/>
    <w:rsid w:val="003B3741"/>
    <w:rsid w:val="003B45C9"/>
    <w:rsid w:val="003B4639"/>
    <w:rsid w:val="003B474F"/>
    <w:rsid w:val="003B4A52"/>
    <w:rsid w:val="003B4E11"/>
    <w:rsid w:val="003B4E59"/>
    <w:rsid w:val="003B58AD"/>
    <w:rsid w:val="003B6E16"/>
    <w:rsid w:val="003B6F7D"/>
    <w:rsid w:val="003B77AB"/>
    <w:rsid w:val="003B7CF9"/>
    <w:rsid w:val="003B7EAA"/>
    <w:rsid w:val="003C0076"/>
    <w:rsid w:val="003C1033"/>
    <w:rsid w:val="003C11F8"/>
    <w:rsid w:val="003C1280"/>
    <w:rsid w:val="003C1C3B"/>
    <w:rsid w:val="003C2742"/>
    <w:rsid w:val="003C2855"/>
    <w:rsid w:val="003C56F5"/>
    <w:rsid w:val="003C56FF"/>
    <w:rsid w:val="003C5B53"/>
    <w:rsid w:val="003C6103"/>
    <w:rsid w:val="003C677D"/>
    <w:rsid w:val="003D02D6"/>
    <w:rsid w:val="003D0564"/>
    <w:rsid w:val="003D0570"/>
    <w:rsid w:val="003D05C9"/>
    <w:rsid w:val="003D1DE6"/>
    <w:rsid w:val="003D1E3C"/>
    <w:rsid w:val="003D3727"/>
    <w:rsid w:val="003D3C44"/>
    <w:rsid w:val="003D3D67"/>
    <w:rsid w:val="003D5038"/>
    <w:rsid w:val="003D5467"/>
    <w:rsid w:val="003D55AB"/>
    <w:rsid w:val="003D62B1"/>
    <w:rsid w:val="003D6886"/>
    <w:rsid w:val="003D6909"/>
    <w:rsid w:val="003D6E53"/>
    <w:rsid w:val="003D6E7C"/>
    <w:rsid w:val="003D79A8"/>
    <w:rsid w:val="003E0190"/>
    <w:rsid w:val="003E07CE"/>
    <w:rsid w:val="003E0DFB"/>
    <w:rsid w:val="003E1464"/>
    <w:rsid w:val="003E29D1"/>
    <w:rsid w:val="003E3261"/>
    <w:rsid w:val="003E34B9"/>
    <w:rsid w:val="003E3C16"/>
    <w:rsid w:val="003E3F61"/>
    <w:rsid w:val="003E4E67"/>
    <w:rsid w:val="003E54C0"/>
    <w:rsid w:val="003E58D1"/>
    <w:rsid w:val="003E63BE"/>
    <w:rsid w:val="003E64AC"/>
    <w:rsid w:val="003E6E10"/>
    <w:rsid w:val="003E6E1D"/>
    <w:rsid w:val="003F02EB"/>
    <w:rsid w:val="003F0A27"/>
    <w:rsid w:val="003F1009"/>
    <w:rsid w:val="003F17E5"/>
    <w:rsid w:val="003F1821"/>
    <w:rsid w:val="003F1C1F"/>
    <w:rsid w:val="003F1C87"/>
    <w:rsid w:val="003F21F7"/>
    <w:rsid w:val="003F243F"/>
    <w:rsid w:val="003F2853"/>
    <w:rsid w:val="003F2A42"/>
    <w:rsid w:val="003F2B44"/>
    <w:rsid w:val="003F43A1"/>
    <w:rsid w:val="003F4A62"/>
    <w:rsid w:val="003F4A6B"/>
    <w:rsid w:val="003F4C92"/>
    <w:rsid w:val="003F56E6"/>
    <w:rsid w:val="003F71A1"/>
    <w:rsid w:val="00400316"/>
    <w:rsid w:val="004009B6"/>
    <w:rsid w:val="004009E4"/>
    <w:rsid w:val="0040110F"/>
    <w:rsid w:val="00401697"/>
    <w:rsid w:val="004016FE"/>
    <w:rsid w:val="00401B30"/>
    <w:rsid w:val="00401CC0"/>
    <w:rsid w:val="00401E1A"/>
    <w:rsid w:val="00401F14"/>
    <w:rsid w:val="00402471"/>
    <w:rsid w:val="00402504"/>
    <w:rsid w:val="0040336A"/>
    <w:rsid w:val="00403592"/>
    <w:rsid w:val="004035BA"/>
    <w:rsid w:val="004036C3"/>
    <w:rsid w:val="00403B1C"/>
    <w:rsid w:val="00404A77"/>
    <w:rsid w:val="00404AB9"/>
    <w:rsid w:val="004052D1"/>
    <w:rsid w:val="0040601F"/>
    <w:rsid w:val="004062CB"/>
    <w:rsid w:val="00407271"/>
    <w:rsid w:val="00407AFA"/>
    <w:rsid w:val="004101CA"/>
    <w:rsid w:val="004101D3"/>
    <w:rsid w:val="0041096B"/>
    <w:rsid w:val="00410D85"/>
    <w:rsid w:val="00410DBC"/>
    <w:rsid w:val="004112DA"/>
    <w:rsid w:val="00412082"/>
    <w:rsid w:val="00412248"/>
    <w:rsid w:val="00412BE7"/>
    <w:rsid w:val="00412C9F"/>
    <w:rsid w:val="00413412"/>
    <w:rsid w:val="004137DA"/>
    <w:rsid w:val="0041401A"/>
    <w:rsid w:val="00414EFC"/>
    <w:rsid w:val="0041594C"/>
    <w:rsid w:val="00416066"/>
    <w:rsid w:val="00416238"/>
    <w:rsid w:val="004168DA"/>
    <w:rsid w:val="00416E92"/>
    <w:rsid w:val="00416FAA"/>
    <w:rsid w:val="0041710F"/>
    <w:rsid w:val="0042040C"/>
    <w:rsid w:val="004204E9"/>
    <w:rsid w:val="0042095C"/>
    <w:rsid w:val="00420A76"/>
    <w:rsid w:val="004214C5"/>
    <w:rsid w:val="004230A8"/>
    <w:rsid w:val="004238B0"/>
    <w:rsid w:val="00423EB5"/>
    <w:rsid w:val="00423ED3"/>
    <w:rsid w:val="00424F4D"/>
    <w:rsid w:val="0042520A"/>
    <w:rsid w:val="00425495"/>
    <w:rsid w:val="0042565C"/>
    <w:rsid w:val="00426DFC"/>
    <w:rsid w:val="004276F1"/>
    <w:rsid w:val="0042772A"/>
    <w:rsid w:val="00427C97"/>
    <w:rsid w:val="00427CDD"/>
    <w:rsid w:val="00427DC6"/>
    <w:rsid w:val="00427FC7"/>
    <w:rsid w:val="00430D5C"/>
    <w:rsid w:val="00431205"/>
    <w:rsid w:val="004317C8"/>
    <w:rsid w:val="004319A3"/>
    <w:rsid w:val="004319C7"/>
    <w:rsid w:val="00431AAF"/>
    <w:rsid w:val="00431F2A"/>
    <w:rsid w:val="004323B7"/>
    <w:rsid w:val="004328FC"/>
    <w:rsid w:val="00432989"/>
    <w:rsid w:val="004329BF"/>
    <w:rsid w:val="00432C0E"/>
    <w:rsid w:val="00432CE8"/>
    <w:rsid w:val="0043347B"/>
    <w:rsid w:val="00433D45"/>
    <w:rsid w:val="00433F2E"/>
    <w:rsid w:val="004341B6"/>
    <w:rsid w:val="00434AF8"/>
    <w:rsid w:val="00434FFF"/>
    <w:rsid w:val="00435672"/>
    <w:rsid w:val="00435DC8"/>
    <w:rsid w:val="00436CB3"/>
    <w:rsid w:val="00437621"/>
    <w:rsid w:val="004378E9"/>
    <w:rsid w:val="00440186"/>
    <w:rsid w:val="00441004"/>
    <w:rsid w:val="004417B4"/>
    <w:rsid w:val="00441886"/>
    <w:rsid w:val="004418DA"/>
    <w:rsid w:val="00441B06"/>
    <w:rsid w:val="00441FDA"/>
    <w:rsid w:val="0044219E"/>
    <w:rsid w:val="0044255C"/>
    <w:rsid w:val="00443664"/>
    <w:rsid w:val="00443767"/>
    <w:rsid w:val="00443AD9"/>
    <w:rsid w:val="00443CA2"/>
    <w:rsid w:val="004444D0"/>
    <w:rsid w:val="004446F8"/>
    <w:rsid w:val="00444B32"/>
    <w:rsid w:val="00444B62"/>
    <w:rsid w:val="00444B63"/>
    <w:rsid w:val="0044504A"/>
    <w:rsid w:val="00445063"/>
    <w:rsid w:val="0044509A"/>
    <w:rsid w:val="0044515D"/>
    <w:rsid w:val="00445371"/>
    <w:rsid w:val="0044576E"/>
    <w:rsid w:val="004461BC"/>
    <w:rsid w:val="00446576"/>
    <w:rsid w:val="00446B09"/>
    <w:rsid w:val="00446C5F"/>
    <w:rsid w:val="00447786"/>
    <w:rsid w:val="00451475"/>
    <w:rsid w:val="004516D7"/>
    <w:rsid w:val="00451A80"/>
    <w:rsid w:val="00451F93"/>
    <w:rsid w:val="00452598"/>
    <w:rsid w:val="00452618"/>
    <w:rsid w:val="00452A2C"/>
    <w:rsid w:val="00452A45"/>
    <w:rsid w:val="0045338A"/>
    <w:rsid w:val="00453775"/>
    <w:rsid w:val="00454C5A"/>
    <w:rsid w:val="00454E8E"/>
    <w:rsid w:val="00455AFD"/>
    <w:rsid w:val="00455BCF"/>
    <w:rsid w:val="004563A5"/>
    <w:rsid w:val="004563D2"/>
    <w:rsid w:val="00456DF5"/>
    <w:rsid w:val="00456EF9"/>
    <w:rsid w:val="00457946"/>
    <w:rsid w:val="00460C7B"/>
    <w:rsid w:val="00460D07"/>
    <w:rsid w:val="00460D13"/>
    <w:rsid w:val="004613FC"/>
    <w:rsid w:val="004618E0"/>
    <w:rsid w:val="00461915"/>
    <w:rsid w:val="00461C2C"/>
    <w:rsid w:val="00461E5D"/>
    <w:rsid w:val="00461E83"/>
    <w:rsid w:val="0046232B"/>
    <w:rsid w:val="004629BF"/>
    <w:rsid w:val="004629C3"/>
    <w:rsid w:val="00463598"/>
    <w:rsid w:val="00463AD2"/>
    <w:rsid w:val="00463D20"/>
    <w:rsid w:val="0046408E"/>
    <w:rsid w:val="00464409"/>
    <w:rsid w:val="00466DE6"/>
    <w:rsid w:val="00467026"/>
    <w:rsid w:val="004670CE"/>
    <w:rsid w:val="00467684"/>
    <w:rsid w:val="0046784F"/>
    <w:rsid w:val="00467E8A"/>
    <w:rsid w:val="004705E5"/>
    <w:rsid w:val="00470721"/>
    <w:rsid w:val="004707E0"/>
    <w:rsid w:val="00470C28"/>
    <w:rsid w:val="00470D68"/>
    <w:rsid w:val="00470EFC"/>
    <w:rsid w:val="004718B2"/>
    <w:rsid w:val="00471CDE"/>
    <w:rsid w:val="004728C5"/>
    <w:rsid w:val="00472A42"/>
    <w:rsid w:val="00472A93"/>
    <w:rsid w:val="00472B89"/>
    <w:rsid w:val="00472DDF"/>
    <w:rsid w:val="00473905"/>
    <w:rsid w:val="00473BFE"/>
    <w:rsid w:val="00473D1D"/>
    <w:rsid w:val="004741DF"/>
    <w:rsid w:val="00474FD8"/>
    <w:rsid w:val="004754D2"/>
    <w:rsid w:val="0047590E"/>
    <w:rsid w:val="00475C53"/>
    <w:rsid w:val="00475EAC"/>
    <w:rsid w:val="00475F79"/>
    <w:rsid w:val="00476297"/>
    <w:rsid w:val="00476DC5"/>
    <w:rsid w:val="00476EBD"/>
    <w:rsid w:val="0047798B"/>
    <w:rsid w:val="00477A2B"/>
    <w:rsid w:val="004805CD"/>
    <w:rsid w:val="00480A44"/>
    <w:rsid w:val="00480CCB"/>
    <w:rsid w:val="00481963"/>
    <w:rsid w:val="0048240D"/>
    <w:rsid w:val="00482AF8"/>
    <w:rsid w:val="004836F0"/>
    <w:rsid w:val="00483C94"/>
    <w:rsid w:val="00483D87"/>
    <w:rsid w:val="00484157"/>
    <w:rsid w:val="00484222"/>
    <w:rsid w:val="004848F7"/>
    <w:rsid w:val="00484EF1"/>
    <w:rsid w:val="0048507E"/>
    <w:rsid w:val="00485C7B"/>
    <w:rsid w:val="004864FA"/>
    <w:rsid w:val="00486F92"/>
    <w:rsid w:val="00487130"/>
    <w:rsid w:val="004874BF"/>
    <w:rsid w:val="00487BC2"/>
    <w:rsid w:val="00490166"/>
    <w:rsid w:val="00490B33"/>
    <w:rsid w:val="00490CDE"/>
    <w:rsid w:val="00490F04"/>
    <w:rsid w:val="00491461"/>
    <w:rsid w:val="00491509"/>
    <w:rsid w:val="0049169D"/>
    <w:rsid w:val="0049194C"/>
    <w:rsid w:val="00492037"/>
    <w:rsid w:val="00492308"/>
    <w:rsid w:val="004929BC"/>
    <w:rsid w:val="0049317F"/>
    <w:rsid w:val="004931DD"/>
    <w:rsid w:val="00493779"/>
    <w:rsid w:val="004938BA"/>
    <w:rsid w:val="00493C8D"/>
    <w:rsid w:val="0049401A"/>
    <w:rsid w:val="00494386"/>
    <w:rsid w:val="0049444D"/>
    <w:rsid w:val="004944DA"/>
    <w:rsid w:val="00494E3C"/>
    <w:rsid w:val="00495143"/>
    <w:rsid w:val="00495445"/>
    <w:rsid w:val="00496A42"/>
    <w:rsid w:val="004979C4"/>
    <w:rsid w:val="00497B06"/>
    <w:rsid w:val="00497C8C"/>
    <w:rsid w:val="004A0060"/>
    <w:rsid w:val="004A008C"/>
    <w:rsid w:val="004A0689"/>
    <w:rsid w:val="004A0D0F"/>
    <w:rsid w:val="004A1346"/>
    <w:rsid w:val="004A13A3"/>
    <w:rsid w:val="004A14AE"/>
    <w:rsid w:val="004A17F6"/>
    <w:rsid w:val="004A1CED"/>
    <w:rsid w:val="004A1DD6"/>
    <w:rsid w:val="004A1FF0"/>
    <w:rsid w:val="004A2801"/>
    <w:rsid w:val="004A363A"/>
    <w:rsid w:val="004A3A12"/>
    <w:rsid w:val="004A411F"/>
    <w:rsid w:val="004A4E23"/>
    <w:rsid w:val="004A5208"/>
    <w:rsid w:val="004A527F"/>
    <w:rsid w:val="004A586C"/>
    <w:rsid w:val="004A5C5C"/>
    <w:rsid w:val="004A5F66"/>
    <w:rsid w:val="004A60D6"/>
    <w:rsid w:val="004A6136"/>
    <w:rsid w:val="004A6F13"/>
    <w:rsid w:val="004A7BE1"/>
    <w:rsid w:val="004B0346"/>
    <w:rsid w:val="004B08A3"/>
    <w:rsid w:val="004B0DA1"/>
    <w:rsid w:val="004B0DD4"/>
    <w:rsid w:val="004B0FDD"/>
    <w:rsid w:val="004B17A8"/>
    <w:rsid w:val="004B1901"/>
    <w:rsid w:val="004B1C4F"/>
    <w:rsid w:val="004B3237"/>
    <w:rsid w:val="004B3448"/>
    <w:rsid w:val="004B4325"/>
    <w:rsid w:val="004B50DD"/>
    <w:rsid w:val="004B64B2"/>
    <w:rsid w:val="004B6EEE"/>
    <w:rsid w:val="004B75A4"/>
    <w:rsid w:val="004B7AF3"/>
    <w:rsid w:val="004B7B0A"/>
    <w:rsid w:val="004C0189"/>
    <w:rsid w:val="004C033C"/>
    <w:rsid w:val="004C0B96"/>
    <w:rsid w:val="004C0D62"/>
    <w:rsid w:val="004C1036"/>
    <w:rsid w:val="004C106C"/>
    <w:rsid w:val="004C1684"/>
    <w:rsid w:val="004C1B8B"/>
    <w:rsid w:val="004C1CB6"/>
    <w:rsid w:val="004C2077"/>
    <w:rsid w:val="004C221C"/>
    <w:rsid w:val="004C2406"/>
    <w:rsid w:val="004C29F3"/>
    <w:rsid w:val="004C2E44"/>
    <w:rsid w:val="004C34DB"/>
    <w:rsid w:val="004C3500"/>
    <w:rsid w:val="004C3C8D"/>
    <w:rsid w:val="004C442A"/>
    <w:rsid w:val="004C4523"/>
    <w:rsid w:val="004C48CA"/>
    <w:rsid w:val="004C50FD"/>
    <w:rsid w:val="004C537F"/>
    <w:rsid w:val="004C5F46"/>
    <w:rsid w:val="004C67AD"/>
    <w:rsid w:val="004C6B63"/>
    <w:rsid w:val="004C7018"/>
    <w:rsid w:val="004C74C4"/>
    <w:rsid w:val="004C7530"/>
    <w:rsid w:val="004C7E55"/>
    <w:rsid w:val="004D00AF"/>
    <w:rsid w:val="004D07A9"/>
    <w:rsid w:val="004D0929"/>
    <w:rsid w:val="004D0935"/>
    <w:rsid w:val="004D1A4E"/>
    <w:rsid w:val="004D2208"/>
    <w:rsid w:val="004D28BE"/>
    <w:rsid w:val="004D3318"/>
    <w:rsid w:val="004D3927"/>
    <w:rsid w:val="004D4BC4"/>
    <w:rsid w:val="004D4E6A"/>
    <w:rsid w:val="004D5113"/>
    <w:rsid w:val="004D5AFA"/>
    <w:rsid w:val="004D613B"/>
    <w:rsid w:val="004D6714"/>
    <w:rsid w:val="004D67EC"/>
    <w:rsid w:val="004D761F"/>
    <w:rsid w:val="004D7717"/>
    <w:rsid w:val="004D7AB6"/>
    <w:rsid w:val="004D7FB3"/>
    <w:rsid w:val="004E01B0"/>
    <w:rsid w:val="004E0B1A"/>
    <w:rsid w:val="004E0C27"/>
    <w:rsid w:val="004E0F9F"/>
    <w:rsid w:val="004E132F"/>
    <w:rsid w:val="004E1446"/>
    <w:rsid w:val="004E2196"/>
    <w:rsid w:val="004E2C50"/>
    <w:rsid w:val="004E3825"/>
    <w:rsid w:val="004E3A88"/>
    <w:rsid w:val="004E5550"/>
    <w:rsid w:val="004E60FA"/>
    <w:rsid w:val="004E6417"/>
    <w:rsid w:val="004E6DD4"/>
    <w:rsid w:val="004E73A7"/>
    <w:rsid w:val="004E77BE"/>
    <w:rsid w:val="004F0465"/>
    <w:rsid w:val="004F06AD"/>
    <w:rsid w:val="004F13D0"/>
    <w:rsid w:val="004F152C"/>
    <w:rsid w:val="004F15D1"/>
    <w:rsid w:val="004F15D6"/>
    <w:rsid w:val="004F32F8"/>
    <w:rsid w:val="004F38DA"/>
    <w:rsid w:val="004F49FB"/>
    <w:rsid w:val="004F4A79"/>
    <w:rsid w:val="004F5EDE"/>
    <w:rsid w:val="004F6398"/>
    <w:rsid w:val="004F6443"/>
    <w:rsid w:val="004F6A39"/>
    <w:rsid w:val="004F6B15"/>
    <w:rsid w:val="004F6D31"/>
    <w:rsid w:val="004F7C13"/>
    <w:rsid w:val="005004B2"/>
    <w:rsid w:val="005012AC"/>
    <w:rsid w:val="0050151B"/>
    <w:rsid w:val="00501CF1"/>
    <w:rsid w:val="0050287A"/>
    <w:rsid w:val="00504AEB"/>
    <w:rsid w:val="005056E1"/>
    <w:rsid w:val="005058B1"/>
    <w:rsid w:val="00505959"/>
    <w:rsid w:val="00505D0D"/>
    <w:rsid w:val="00505F2B"/>
    <w:rsid w:val="00506F88"/>
    <w:rsid w:val="00506FD0"/>
    <w:rsid w:val="005073F5"/>
    <w:rsid w:val="005075C2"/>
    <w:rsid w:val="005100DC"/>
    <w:rsid w:val="00510558"/>
    <w:rsid w:val="005105BC"/>
    <w:rsid w:val="005108A5"/>
    <w:rsid w:val="00510EBF"/>
    <w:rsid w:val="005118A4"/>
    <w:rsid w:val="00511DB6"/>
    <w:rsid w:val="0051213D"/>
    <w:rsid w:val="0051280A"/>
    <w:rsid w:val="005131CC"/>
    <w:rsid w:val="00513F7B"/>
    <w:rsid w:val="00514CA4"/>
    <w:rsid w:val="00515765"/>
    <w:rsid w:val="0051596D"/>
    <w:rsid w:val="00515ABF"/>
    <w:rsid w:val="005171C6"/>
    <w:rsid w:val="0051721B"/>
    <w:rsid w:val="005173E1"/>
    <w:rsid w:val="00517E73"/>
    <w:rsid w:val="00520653"/>
    <w:rsid w:val="005206ED"/>
    <w:rsid w:val="00520DE2"/>
    <w:rsid w:val="00521369"/>
    <w:rsid w:val="0052142B"/>
    <w:rsid w:val="005229E2"/>
    <w:rsid w:val="00522AF4"/>
    <w:rsid w:val="00522D91"/>
    <w:rsid w:val="005234BA"/>
    <w:rsid w:val="005235F9"/>
    <w:rsid w:val="005239D1"/>
    <w:rsid w:val="00523A09"/>
    <w:rsid w:val="00523ADC"/>
    <w:rsid w:val="00523E46"/>
    <w:rsid w:val="00524EDA"/>
    <w:rsid w:val="00525116"/>
    <w:rsid w:val="005257D4"/>
    <w:rsid w:val="00525946"/>
    <w:rsid w:val="00525967"/>
    <w:rsid w:val="0052616D"/>
    <w:rsid w:val="00526214"/>
    <w:rsid w:val="00526A82"/>
    <w:rsid w:val="005278E7"/>
    <w:rsid w:val="00530672"/>
    <w:rsid w:val="0053105A"/>
    <w:rsid w:val="005315BA"/>
    <w:rsid w:val="0053179B"/>
    <w:rsid w:val="00531CC4"/>
    <w:rsid w:val="00531DEB"/>
    <w:rsid w:val="00532029"/>
    <w:rsid w:val="005327A1"/>
    <w:rsid w:val="00533975"/>
    <w:rsid w:val="00533CBE"/>
    <w:rsid w:val="00533D5C"/>
    <w:rsid w:val="00533E16"/>
    <w:rsid w:val="00534754"/>
    <w:rsid w:val="00534AD4"/>
    <w:rsid w:val="00534C7A"/>
    <w:rsid w:val="00535894"/>
    <w:rsid w:val="00535CBA"/>
    <w:rsid w:val="005362D4"/>
    <w:rsid w:val="0053721D"/>
    <w:rsid w:val="0054027B"/>
    <w:rsid w:val="00540619"/>
    <w:rsid w:val="00541005"/>
    <w:rsid w:val="00541599"/>
    <w:rsid w:val="005421E4"/>
    <w:rsid w:val="00542453"/>
    <w:rsid w:val="005425AE"/>
    <w:rsid w:val="00543271"/>
    <w:rsid w:val="00543A57"/>
    <w:rsid w:val="005445E2"/>
    <w:rsid w:val="005445EE"/>
    <w:rsid w:val="00546AA8"/>
    <w:rsid w:val="00546B72"/>
    <w:rsid w:val="005477DC"/>
    <w:rsid w:val="00547874"/>
    <w:rsid w:val="00547987"/>
    <w:rsid w:val="005479EE"/>
    <w:rsid w:val="00547AF7"/>
    <w:rsid w:val="00547B47"/>
    <w:rsid w:val="005502E0"/>
    <w:rsid w:val="00550983"/>
    <w:rsid w:val="00551505"/>
    <w:rsid w:val="00551688"/>
    <w:rsid w:val="00551F86"/>
    <w:rsid w:val="00552294"/>
    <w:rsid w:val="0055279C"/>
    <w:rsid w:val="00552F88"/>
    <w:rsid w:val="0055405D"/>
    <w:rsid w:val="00554E6E"/>
    <w:rsid w:val="00555B87"/>
    <w:rsid w:val="00556037"/>
    <w:rsid w:val="00556225"/>
    <w:rsid w:val="005562D8"/>
    <w:rsid w:val="005566F1"/>
    <w:rsid w:val="005567AD"/>
    <w:rsid w:val="00556BE9"/>
    <w:rsid w:val="00556DED"/>
    <w:rsid w:val="00556E1B"/>
    <w:rsid w:val="00556E49"/>
    <w:rsid w:val="00556FC0"/>
    <w:rsid w:val="005574D9"/>
    <w:rsid w:val="005575B4"/>
    <w:rsid w:val="00557936"/>
    <w:rsid w:val="0056074C"/>
    <w:rsid w:val="005614AE"/>
    <w:rsid w:val="00561555"/>
    <w:rsid w:val="00561E7C"/>
    <w:rsid w:val="00561F9F"/>
    <w:rsid w:val="00562013"/>
    <w:rsid w:val="005625B4"/>
    <w:rsid w:val="00563043"/>
    <w:rsid w:val="005636A1"/>
    <w:rsid w:val="00563D7A"/>
    <w:rsid w:val="0056409D"/>
    <w:rsid w:val="005649DE"/>
    <w:rsid w:val="00564A0B"/>
    <w:rsid w:val="00564B25"/>
    <w:rsid w:val="005660BE"/>
    <w:rsid w:val="005660EC"/>
    <w:rsid w:val="005663FD"/>
    <w:rsid w:val="00566A02"/>
    <w:rsid w:val="005673D0"/>
    <w:rsid w:val="0056772F"/>
    <w:rsid w:val="00570206"/>
    <w:rsid w:val="0057051E"/>
    <w:rsid w:val="00570CDE"/>
    <w:rsid w:val="005711E2"/>
    <w:rsid w:val="0057209B"/>
    <w:rsid w:val="005723BC"/>
    <w:rsid w:val="0057277F"/>
    <w:rsid w:val="00572D87"/>
    <w:rsid w:val="005730C5"/>
    <w:rsid w:val="00573569"/>
    <w:rsid w:val="005735F4"/>
    <w:rsid w:val="00573D23"/>
    <w:rsid w:val="00575481"/>
    <w:rsid w:val="00575485"/>
    <w:rsid w:val="005754D0"/>
    <w:rsid w:val="00575E7A"/>
    <w:rsid w:val="005760C0"/>
    <w:rsid w:val="00576233"/>
    <w:rsid w:val="0057662D"/>
    <w:rsid w:val="00577504"/>
    <w:rsid w:val="00577745"/>
    <w:rsid w:val="00577A38"/>
    <w:rsid w:val="00577CE2"/>
    <w:rsid w:val="005800AD"/>
    <w:rsid w:val="00580343"/>
    <w:rsid w:val="00580ED2"/>
    <w:rsid w:val="00580F54"/>
    <w:rsid w:val="00581001"/>
    <w:rsid w:val="00581BF7"/>
    <w:rsid w:val="005821E7"/>
    <w:rsid w:val="0058241E"/>
    <w:rsid w:val="00582743"/>
    <w:rsid w:val="00582D8A"/>
    <w:rsid w:val="0058372A"/>
    <w:rsid w:val="00583A1E"/>
    <w:rsid w:val="0058408F"/>
    <w:rsid w:val="005840DC"/>
    <w:rsid w:val="005843CE"/>
    <w:rsid w:val="00584886"/>
    <w:rsid w:val="00584CC9"/>
    <w:rsid w:val="00584E8B"/>
    <w:rsid w:val="00585364"/>
    <w:rsid w:val="00585516"/>
    <w:rsid w:val="0058618A"/>
    <w:rsid w:val="0058634F"/>
    <w:rsid w:val="005863BE"/>
    <w:rsid w:val="00586ADB"/>
    <w:rsid w:val="005879D5"/>
    <w:rsid w:val="00587A40"/>
    <w:rsid w:val="00587AAE"/>
    <w:rsid w:val="00587D4A"/>
    <w:rsid w:val="005901B2"/>
    <w:rsid w:val="0059029E"/>
    <w:rsid w:val="00590572"/>
    <w:rsid w:val="0059064C"/>
    <w:rsid w:val="0059073F"/>
    <w:rsid w:val="00591695"/>
    <w:rsid w:val="00591C32"/>
    <w:rsid w:val="00592E5D"/>
    <w:rsid w:val="0059316A"/>
    <w:rsid w:val="00593EFF"/>
    <w:rsid w:val="005947F6"/>
    <w:rsid w:val="005954A4"/>
    <w:rsid w:val="0059606F"/>
    <w:rsid w:val="0059665C"/>
    <w:rsid w:val="0059703F"/>
    <w:rsid w:val="00597354"/>
    <w:rsid w:val="00597646"/>
    <w:rsid w:val="0059787E"/>
    <w:rsid w:val="00597B1A"/>
    <w:rsid w:val="005A0344"/>
    <w:rsid w:val="005A0442"/>
    <w:rsid w:val="005A0454"/>
    <w:rsid w:val="005A08E6"/>
    <w:rsid w:val="005A0F78"/>
    <w:rsid w:val="005A13F2"/>
    <w:rsid w:val="005A15A6"/>
    <w:rsid w:val="005A1C09"/>
    <w:rsid w:val="005A1FD0"/>
    <w:rsid w:val="005A240C"/>
    <w:rsid w:val="005A27F2"/>
    <w:rsid w:val="005A310E"/>
    <w:rsid w:val="005A3324"/>
    <w:rsid w:val="005A361C"/>
    <w:rsid w:val="005A3E13"/>
    <w:rsid w:val="005A46BE"/>
    <w:rsid w:val="005A5022"/>
    <w:rsid w:val="005A58F8"/>
    <w:rsid w:val="005A5F0B"/>
    <w:rsid w:val="005A6251"/>
    <w:rsid w:val="005A6BF8"/>
    <w:rsid w:val="005A708F"/>
    <w:rsid w:val="005A70DF"/>
    <w:rsid w:val="005A7F94"/>
    <w:rsid w:val="005B0994"/>
    <w:rsid w:val="005B0A5D"/>
    <w:rsid w:val="005B0C0A"/>
    <w:rsid w:val="005B1D2D"/>
    <w:rsid w:val="005B2037"/>
    <w:rsid w:val="005B21BC"/>
    <w:rsid w:val="005B2CF7"/>
    <w:rsid w:val="005B41E2"/>
    <w:rsid w:val="005B46D7"/>
    <w:rsid w:val="005B490D"/>
    <w:rsid w:val="005B4B8C"/>
    <w:rsid w:val="005B5271"/>
    <w:rsid w:val="005B626D"/>
    <w:rsid w:val="005B65A1"/>
    <w:rsid w:val="005B77C2"/>
    <w:rsid w:val="005B7B79"/>
    <w:rsid w:val="005B7CDD"/>
    <w:rsid w:val="005C00AB"/>
    <w:rsid w:val="005C0291"/>
    <w:rsid w:val="005C0360"/>
    <w:rsid w:val="005C0458"/>
    <w:rsid w:val="005C08D1"/>
    <w:rsid w:val="005C0E72"/>
    <w:rsid w:val="005C1061"/>
    <w:rsid w:val="005C14F3"/>
    <w:rsid w:val="005C25D0"/>
    <w:rsid w:val="005C2B89"/>
    <w:rsid w:val="005C2D06"/>
    <w:rsid w:val="005C2D2B"/>
    <w:rsid w:val="005C3723"/>
    <w:rsid w:val="005C3F10"/>
    <w:rsid w:val="005C3F12"/>
    <w:rsid w:val="005C44AB"/>
    <w:rsid w:val="005C4EA6"/>
    <w:rsid w:val="005C52D0"/>
    <w:rsid w:val="005C54AE"/>
    <w:rsid w:val="005C64E8"/>
    <w:rsid w:val="005C6DEF"/>
    <w:rsid w:val="005C722F"/>
    <w:rsid w:val="005C73BA"/>
    <w:rsid w:val="005C7C0E"/>
    <w:rsid w:val="005C7E9F"/>
    <w:rsid w:val="005D02D7"/>
    <w:rsid w:val="005D0401"/>
    <w:rsid w:val="005D060F"/>
    <w:rsid w:val="005D06A3"/>
    <w:rsid w:val="005D0745"/>
    <w:rsid w:val="005D0899"/>
    <w:rsid w:val="005D0D0A"/>
    <w:rsid w:val="005D1353"/>
    <w:rsid w:val="005D1824"/>
    <w:rsid w:val="005D1BC1"/>
    <w:rsid w:val="005D217E"/>
    <w:rsid w:val="005D248B"/>
    <w:rsid w:val="005D3707"/>
    <w:rsid w:val="005D4420"/>
    <w:rsid w:val="005D489D"/>
    <w:rsid w:val="005D554E"/>
    <w:rsid w:val="005D5B28"/>
    <w:rsid w:val="005D6D0D"/>
    <w:rsid w:val="005D6F0E"/>
    <w:rsid w:val="005D76B5"/>
    <w:rsid w:val="005D7BE7"/>
    <w:rsid w:val="005E00AF"/>
    <w:rsid w:val="005E0481"/>
    <w:rsid w:val="005E1321"/>
    <w:rsid w:val="005E185D"/>
    <w:rsid w:val="005E2447"/>
    <w:rsid w:val="005E2502"/>
    <w:rsid w:val="005E298F"/>
    <w:rsid w:val="005E2A5F"/>
    <w:rsid w:val="005E2BF0"/>
    <w:rsid w:val="005E2C81"/>
    <w:rsid w:val="005E3090"/>
    <w:rsid w:val="005E3A2B"/>
    <w:rsid w:val="005E3CA4"/>
    <w:rsid w:val="005E3F3A"/>
    <w:rsid w:val="005E413D"/>
    <w:rsid w:val="005E432C"/>
    <w:rsid w:val="005E48B8"/>
    <w:rsid w:val="005E4B62"/>
    <w:rsid w:val="005E52F0"/>
    <w:rsid w:val="005E6B80"/>
    <w:rsid w:val="005E6D0C"/>
    <w:rsid w:val="005E7085"/>
    <w:rsid w:val="005E7599"/>
    <w:rsid w:val="005E7C49"/>
    <w:rsid w:val="005E7E58"/>
    <w:rsid w:val="005E7FB7"/>
    <w:rsid w:val="005F0266"/>
    <w:rsid w:val="005F098B"/>
    <w:rsid w:val="005F1B30"/>
    <w:rsid w:val="005F2285"/>
    <w:rsid w:val="005F2CCB"/>
    <w:rsid w:val="005F4E03"/>
    <w:rsid w:val="005F4FF9"/>
    <w:rsid w:val="005F5062"/>
    <w:rsid w:val="005F5331"/>
    <w:rsid w:val="005F5A8E"/>
    <w:rsid w:val="005F5F01"/>
    <w:rsid w:val="005F63CE"/>
    <w:rsid w:val="005F6D0F"/>
    <w:rsid w:val="005F6F3A"/>
    <w:rsid w:val="005F6F9D"/>
    <w:rsid w:val="005F7663"/>
    <w:rsid w:val="005F7EE5"/>
    <w:rsid w:val="00600377"/>
    <w:rsid w:val="006008B0"/>
    <w:rsid w:val="00600AA5"/>
    <w:rsid w:val="00601F2B"/>
    <w:rsid w:val="00602730"/>
    <w:rsid w:val="00602C3D"/>
    <w:rsid w:val="00602C71"/>
    <w:rsid w:val="00602F43"/>
    <w:rsid w:val="00603053"/>
    <w:rsid w:val="0060311C"/>
    <w:rsid w:val="0060340A"/>
    <w:rsid w:val="00603AD9"/>
    <w:rsid w:val="00604628"/>
    <w:rsid w:val="00604677"/>
    <w:rsid w:val="00604FA9"/>
    <w:rsid w:val="0060508A"/>
    <w:rsid w:val="00605218"/>
    <w:rsid w:val="006053B8"/>
    <w:rsid w:val="006055B0"/>
    <w:rsid w:val="0060575D"/>
    <w:rsid w:val="00605B3C"/>
    <w:rsid w:val="0060602D"/>
    <w:rsid w:val="006069FD"/>
    <w:rsid w:val="006074C1"/>
    <w:rsid w:val="00607524"/>
    <w:rsid w:val="006075B3"/>
    <w:rsid w:val="00607CE4"/>
    <w:rsid w:val="00611F79"/>
    <w:rsid w:val="006128CB"/>
    <w:rsid w:val="0061344F"/>
    <w:rsid w:val="00613CE1"/>
    <w:rsid w:val="0061421F"/>
    <w:rsid w:val="006144DD"/>
    <w:rsid w:val="00614AB4"/>
    <w:rsid w:val="00615D47"/>
    <w:rsid w:val="0061605B"/>
    <w:rsid w:val="00616230"/>
    <w:rsid w:val="00616EB3"/>
    <w:rsid w:val="00617AF6"/>
    <w:rsid w:val="00620EEC"/>
    <w:rsid w:val="00621102"/>
    <w:rsid w:val="0062122D"/>
    <w:rsid w:val="0062156E"/>
    <w:rsid w:val="00621B49"/>
    <w:rsid w:val="006223BF"/>
    <w:rsid w:val="00622654"/>
    <w:rsid w:val="00622925"/>
    <w:rsid w:val="0062297E"/>
    <w:rsid w:val="00622F88"/>
    <w:rsid w:val="006238A7"/>
    <w:rsid w:val="006238DB"/>
    <w:rsid w:val="00623CDB"/>
    <w:rsid w:val="00623E1F"/>
    <w:rsid w:val="00625A94"/>
    <w:rsid w:val="0062669A"/>
    <w:rsid w:val="00626BF8"/>
    <w:rsid w:val="00627514"/>
    <w:rsid w:val="0062790D"/>
    <w:rsid w:val="00627927"/>
    <w:rsid w:val="006307C3"/>
    <w:rsid w:val="00630880"/>
    <w:rsid w:val="00630C47"/>
    <w:rsid w:val="00631B3F"/>
    <w:rsid w:val="006327B5"/>
    <w:rsid w:val="0063283D"/>
    <w:rsid w:val="00633496"/>
    <w:rsid w:val="006336E3"/>
    <w:rsid w:val="006344D5"/>
    <w:rsid w:val="00634811"/>
    <w:rsid w:val="006358E2"/>
    <w:rsid w:val="00635A75"/>
    <w:rsid w:val="00635B76"/>
    <w:rsid w:val="0063656D"/>
    <w:rsid w:val="0063687E"/>
    <w:rsid w:val="00636991"/>
    <w:rsid w:val="006369AE"/>
    <w:rsid w:val="0063738D"/>
    <w:rsid w:val="00637C74"/>
    <w:rsid w:val="00637D15"/>
    <w:rsid w:val="006401CB"/>
    <w:rsid w:val="006403FF"/>
    <w:rsid w:val="006404B0"/>
    <w:rsid w:val="006408C1"/>
    <w:rsid w:val="00640952"/>
    <w:rsid w:val="00640ADD"/>
    <w:rsid w:val="00640B76"/>
    <w:rsid w:val="00640E04"/>
    <w:rsid w:val="00641916"/>
    <w:rsid w:val="0064214F"/>
    <w:rsid w:val="00642D15"/>
    <w:rsid w:val="00643B2A"/>
    <w:rsid w:val="00644264"/>
    <w:rsid w:val="0064521A"/>
    <w:rsid w:val="006454AC"/>
    <w:rsid w:val="00645621"/>
    <w:rsid w:val="006460A8"/>
    <w:rsid w:val="006461AF"/>
    <w:rsid w:val="0064630D"/>
    <w:rsid w:val="00646EF0"/>
    <w:rsid w:val="00646F6A"/>
    <w:rsid w:val="00647F19"/>
    <w:rsid w:val="00650C6E"/>
    <w:rsid w:val="006513DC"/>
    <w:rsid w:val="00651FEC"/>
    <w:rsid w:val="00652506"/>
    <w:rsid w:val="006527CE"/>
    <w:rsid w:val="00652AF3"/>
    <w:rsid w:val="00653391"/>
    <w:rsid w:val="0065378E"/>
    <w:rsid w:val="00653AE1"/>
    <w:rsid w:val="00653AFB"/>
    <w:rsid w:val="00653E7E"/>
    <w:rsid w:val="00653EBC"/>
    <w:rsid w:val="00654B5F"/>
    <w:rsid w:val="0065539F"/>
    <w:rsid w:val="00655935"/>
    <w:rsid w:val="006565B7"/>
    <w:rsid w:val="0065666E"/>
    <w:rsid w:val="00657F1B"/>
    <w:rsid w:val="00657F8D"/>
    <w:rsid w:val="0066004B"/>
    <w:rsid w:val="0066024F"/>
    <w:rsid w:val="0066053A"/>
    <w:rsid w:val="00660A50"/>
    <w:rsid w:val="00661078"/>
    <w:rsid w:val="0066151F"/>
    <w:rsid w:val="00661786"/>
    <w:rsid w:val="006629E1"/>
    <w:rsid w:val="00663571"/>
    <w:rsid w:val="006640D6"/>
    <w:rsid w:val="00664264"/>
    <w:rsid w:val="00664A82"/>
    <w:rsid w:val="00664C69"/>
    <w:rsid w:val="006652CA"/>
    <w:rsid w:val="006655D6"/>
    <w:rsid w:val="0066571E"/>
    <w:rsid w:val="00665CC2"/>
    <w:rsid w:val="006663DB"/>
    <w:rsid w:val="00666F46"/>
    <w:rsid w:val="00666FEA"/>
    <w:rsid w:val="006671DE"/>
    <w:rsid w:val="00667516"/>
    <w:rsid w:val="0067109A"/>
    <w:rsid w:val="0067148D"/>
    <w:rsid w:val="00671547"/>
    <w:rsid w:val="006718FF"/>
    <w:rsid w:val="0067328B"/>
    <w:rsid w:val="0067399C"/>
    <w:rsid w:val="00673A38"/>
    <w:rsid w:val="00673AA2"/>
    <w:rsid w:val="00673BEB"/>
    <w:rsid w:val="00673C87"/>
    <w:rsid w:val="00673D5A"/>
    <w:rsid w:val="00674155"/>
    <w:rsid w:val="0067457B"/>
    <w:rsid w:val="0067473B"/>
    <w:rsid w:val="00674803"/>
    <w:rsid w:val="0067491E"/>
    <w:rsid w:val="00674B34"/>
    <w:rsid w:val="00675612"/>
    <w:rsid w:val="0067649C"/>
    <w:rsid w:val="00676540"/>
    <w:rsid w:val="00676780"/>
    <w:rsid w:val="00676BC1"/>
    <w:rsid w:val="00677492"/>
    <w:rsid w:val="006774D2"/>
    <w:rsid w:val="0067778C"/>
    <w:rsid w:val="00677888"/>
    <w:rsid w:val="00677973"/>
    <w:rsid w:val="00677E8A"/>
    <w:rsid w:val="00680323"/>
    <w:rsid w:val="0068056C"/>
    <w:rsid w:val="00680C8C"/>
    <w:rsid w:val="0068101C"/>
    <w:rsid w:val="006811DE"/>
    <w:rsid w:val="00681533"/>
    <w:rsid w:val="00681638"/>
    <w:rsid w:val="00681C26"/>
    <w:rsid w:val="00681DA8"/>
    <w:rsid w:val="00682014"/>
    <w:rsid w:val="00682110"/>
    <w:rsid w:val="006821C7"/>
    <w:rsid w:val="00682278"/>
    <w:rsid w:val="006826C9"/>
    <w:rsid w:val="00682919"/>
    <w:rsid w:val="00682A9C"/>
    <w:rsid w:val="00682AF2"/>
    <w:rsid w:val="00682E26"/>
    <w:rsid w:val="0068310C"/>
    <w:rsid w:val="006831B7"/>
    <w:rsid w:val="0068330C"/>
    <w:rsid w:val="006838E1"/>
    <w:rsid w:val="0068391C"/>
    <w:rsid w:val="00683D4E"/>
    <w:rsid w:val="00684F1D"/>
    <w:rsid w:val="00684FB4"/>
    <w:rsid w:val="00686217"/>
    <w:rsid w:val="00687A69"/>
    <w:rsid w:val="00690489"/>
    <w:rsid w:val="00690CE7"/>
    <w:rsid w:val="00690E31"/>
    <w:rsid w:val="00691B02"/>
    <w:rsid w:val="00692CCD"/>
    <w:rsid w:val="00693437"/>
    <w:rsid w:val="00694386"/>
    <w:rsid w:val="006943BA"/>
    <w:rsid w:val="006950CA"/>
    <w:rsid w:val="0069536D"/>
    <w:rsid w:val="0069561C"/>
    <w:rsid w:val="00695981"/>
    <w:rsid w:val="00695BDC"/>
    <w:rsid w:val="00695F57"/>
    <w:rsid w:val="006965EF"/>
    <w:rsid w:val="00696870"/>
    <w:rsid w:val="00697347"/>
    <w:rsid w:val="00697A89"/>
    <w:rsid w:val="00697F3C"/>
    <w:rsid w:val="00697FB9"/>
    <w:rsid w:val="006A03EF"/>
    <w:rsid w:val="006A0582"/>
    <w:rsid w:val="006A0BB5"/>
    <w:rsid w:val="006A194A"/>
    <w:rsid w:val="006A1D1F"/>
    <w:rsid w:val="006A230E"/>
    <w:rsid w:val="006A2CA0"/>
    <w:rsid w:val="006A32B5"/>
    <w:rsid w:val="006A33E8"/>
    <w:rsid w:val="006A3E1F"/>
    <w:rsid w:val="006A40C4"/>
    <w:rsid w:val="006A492F"/>
    <w:rsid w:val="006A49AB"/>
    <w:rsid w:val="006A4A94"/>
    <w:rsid w:val="006A4DFF"/>
    <w:rsid w:val="006A4F0B"/>
    <w:rsid w:val="006A581D"/>
    <w:rsid w:val="006A5EC2"/>
    <w:rsid w:val="006A65D5"/>
    <w:rsid w:val="006A725B"/>
    <w:rsid w:val="006A72F1"/>
    <w:rsid w:val="006A73B1"/>
    <w:rsid w:val="006A7B77"/>
    <w:rsid w:val="006B0594"/>
    <w:rsid w:val="006B06BA"/>
    <w:rsid w:val="006B092D"/>
    <w:rsid w:val="006B0A5B"/>
    <w:rsid w:val="006B0B13"/>
    <w:rsid w:val="006B0E66"/>
    <w:rsid w:val="006B0ED0"/>
    <w:rsid w:val="006B1A73"/>
    <w:rsid w:val="006B1B22"/>
    <w:rsid w:val="006B1C71"/>
    <w:rsid w:val="006B2342"/>
    <w:rsid w:val="006B2444"/>
    <w:rsid w:val="006B2502"/>
    <w:rsid w:val="006B27D3"/>
    <w:rsid w:val="006B2FF7"/>
    <w:rsid w:val="006B304C"/>
    <w:rsid w:val="006B346A"/>
    <w:rsid w:val="006B40AC"/>
    <w:rsid w:val="006B45FE"/>
    <w:rsid w:val="006B4912"/>
    <w:rsid w:val="006B49EF"/>
    <w:rsid w:val="006B4EE1"/>
    <w:rsid w:val="006B5948"/>
    <w:rsid w:val="006B5CC9"/>
    <w:rsid w:val="006B626A"/>
    <w:rsid w:val="006B63EA"/>
    <w:rsid w:val="006B66B9"/>
    <w:rsid w:val="006B6EE5"/>
    <w:rsid w:val="006B7994"/>
    <w:rsid w:val="006C026B"/>
    <w:rsid w:val="006C04D4"/>
    <w:rsid w:val="006C0782"/>
    <w:rsid w:val="006C11B7"/>
    <w:rsid w:val="006C1519"/>
    <w:rsid w:val="006C2381"/>
    <w:rsid w:val="006C2985"/>
    <w:rsid w:val="006C2FBE"/>
    <w:rsid w:val="006C3740"/>
    <w:rsid w:val="006C394B"/>
    <w:rsid w:val="006C4106"/>
    <w:rsid w:val="006C43BD"/>
    <w:rsid w:val="006C4440"/>
    <w:rsid w:val="006C4F03"/>
    <w:rsid w:val="006C516A"/>
    <w:rsid w:val="006C5B66"/>
    <w:rsid w:val="006C5B8D"/>
    <w:rsid w:val="006C5F98"/>
    <w:rsid w:val="006C62A9"/>
    <w:rsid w:val="006C65A4"/>
    <w:rsid w:val="006C65E5"/>
    <w:rsid w:val="006C7074"/>
    <w:rsid w:val="006C7083"/>
    <w:rsid w:val="006C78E1"/>
    <w:rsid w:val="006C7A12"/>
    <w:rsid w:val="006C7BDE"/>
    <w:rsid w:val="006D0360"/>
    <w:rsid w:val="006D0FA4"/>
    <w:rsid w:val="006D15E2"/>
    <w:rsid w:val="006D16AA"/>
    <w:rsid w:val="006D19EB"/>
    <w:rsid w:val="006D2ECD"/>
    <w:rsid w:val="006D30AC"/>
    <w:rsid w:val="006D3124"/>
    <w:rsid w:val="006D37C9"/>
    <w:rsid w:val="006D37EC"/>
    <w:rsid w:val="006D45BD"/>
    <w:rsid w:val="006D4D95"/>
    <w:rsid w:val="006D58B0"/>
    <w:rsid w:val="006D59E9"/>
    <w:rsid w:val="006D60D1"/>
    <w:rsid w:val="006D628E"/>
    <w:rsid w:val="006D6695"/>
    <w:rsid w:val="006D6A07"/>
    <w:rsid w:val="006D74C4"/>
    <w:rsid w:val="006D74F9"/>
    <w:rsid w:val="006D77B8"/>
    <w:rsid w:val="006D7B01"/>
    <w:rsid w:val="006D7E24"/>
    <w:rsid w:val="006D7E89"/>
    <w:rsid w:val="006E05D9"/>
    <w:rsid w:val="006E07AB"/>
    <w:rsid w:val="006E0AED"/>
    <w:rsid w:val="006E10A6"/>
    <w:rsid w:val="006E22AA"/>
    <w:rsid w:val="006E25EF"/>
    <w:rsid w:val="006E2666"/>
    <w:rsid w:val="006E292A"/>
    <w:rsid w:val="006E29F0"/>
    <w:rsid w:val="006E30CD"/>
    <w:rsid w:val="006E36AB"/>
    <w:rsid w:val="006E3D11"/>
    <w:rsid w:val="006E3FD5"/>
    <w:rsid w:val="006E461D"/>
    <w:rsid w:val="006E5073"/>
    <w:rsid w:val="006E59F5"/>
    <w:rsid w:val="006E5A59"/>
    <w:rsid w:val="006E6EEA"/>
    <w:rsid w:val="006E7694"/>
    <w:rsid w:val="006E7AED"/>
    <w:rsid w:val="006E7B52"/>
    <w:rsid w:val="006E7E8E"/>
    <w:rsid w:val="006F0EC1"/>
    <w:rsid w:val="006F0F9A"/>
    <w:rsid w:val="006F0FFA"/>
    <w:rsid w:val="006F31C4"/>
    <w:rsid w:val="006F3E58"/>
    <w:rsid w:val="006F3EE8"/>
    <w:rsid w:val="006F4284"/>
    <w:rsid w:val="006F44D8"/>
    <w:rsid w:val="006F4913"/>
    <w:rsid w:val="006F5A89"/>
    <w:rsid w:val="006F5CBB"/>
    <w:rsid w:val="006F7481"/>
    <w:rsid w:val="006F7AF0"/>
    <w:rsid w:val="00700459"/>
    <w:rsid w:val="007005B3"/>
    <w:rsid w:val="00700B52"/>
    <w:rsid w:val="00700BEF"/>
    <w:rsid w:val="00700F6B"/>
    <w:rsid w:val="00701753"/>
    <w:rsid w:val="0070180E"/>
    <w:rsid w:val="00701C6D"/>
    <w:rsid w:val="0070251C"/>
    <w:rsid w:val="00703234"/>
    <w:rsid w:val="00703698"/>
    <w:rsid w:val="00703A0E"/>
    <w:rsid w:val="00703E5A"/>
    <w:rsid w:val="0070442C"/>
    <w:rsid w:val="007045B5"/>
    <w:rsid w:val="00704A3A"/>
    <w:rsid w:val="0070564D"/>
    <w:rsid w:val="007059E3"/>
    <w:rsid w:val="00706DDB"/>
    <w:rsid w:val="0070708D"/>
    <w:rsid w:val="0070710F"/>
    <w:rsid w:val="00707899"/>
    <w:rsid w:val="00707B3E"/>
    <w:rsid w:val="007101AB"/>
    <w:rsid w:val="007106EE"/>
    <w:rsid w:val="007111DC"/>
    <w:rsid w:val="00711829"/>
    <w:rsid w:val="00711AF6"/>
    <w:rsid w:val="00711CEC"/>
    <w:rsid w:val="0071206E"/>
    <w:rsid w:val="0071215F"/>
    <w:rsid w:val="00712361"/>
    <w:rsid w:val="007124E1"/>
    <w:rsid w:val="007125F3"/>
    <w:rsid w:val="007139D4"/>
    <w:rsid w:val="007146AC"/>
    <w:rsid w:val="00715248"/>
    <w:rsid w:val="007156D1"/>
    <w:rsid w:val="007158D0"/>
    <w:rsid w:val="00715BBE"/>
    <w:rsid w:val="00715C9B"/>
    <w:rsid w:val="007163BD"/>
    <w:rsid w:val="00716658"/>
    <w:rsid w:val="0071707F"/>
    <w:rsid w:val="00717585"/>
    <w:rsid w:val="007176C4"/>
    <w:rsid w:val="00720497"/>
    <w:rsid w:val="00720612"/>
    <w:rsid w:val="007208F6"/>
    <w:rsid w:val="00721261"/>
    <w:rsid w:val="00721338"/>
    <w:rsid w:val="00721C6D"/>
    <w:rsid w:val="00721E43"/>
    <w:rsid w:val="00722453"/>
    <w:rsid w:val="00722885"/>
    <w:rsid w:val="00722BF9"/>
    <w:rsid w:val="00722FF9"/>
    <w:rsid w:val="007238A7"/>
    <w:rsid w:val="00723B84"/>
    <w:rsid w:val="00724D76"/>
    <w:rsid w:val="007257B2"/>
    <w:rsid w:val="00725973"/>
    <w:rsid w:val="007259BC"/>
    <w:rsid w:val="00725ABE"/>
    <w:rsid w:val="0072632F"/>
    <w:rsid w:val="00726E26"/>
    <w:rsid w:val="00727C43"/>
    <w:rsid w:val="00727D9F"/>
    <w:rsid w:val="007301FE"/>
    <w:rsid w:val="007305CB"/>
    <w:rsid w:val="00730943"/>
    <w:rsid w:val="00730BFA"/>
    <w:rsid w:val="00730D09"/>
    <w:rsid w:val="00731F7E"/>
    <w:rsid w:val="00732565"/>
    <w:rsid w:val="007335A1"/>
    <w:rsid w:val="007336D7"/>
    <w:rsid w:val="00733DD8"/>
    <w:rsid w:val="00733E25"/>
    <w:rsid w:val="0073423E"/>
    <w:rsid w:val="00734AAF"/>
    <w:rsid w:val="007350D3"/>
    <w:rsid w:val="00735187"/>
    <w:rsid w:val="00736B04"/>
    <w:rsid w:val="00736CC9"/>
    <w:rsid w:val="00736D41"/>
    <w:rsid w:val="00737F3C"/>
    <w:rsid w:val="007403B8"/>
    <w:rsid w:val="00740CBC"/>
    <w:rsid w:val="00740E5B"/>
    <w:rsid w:val="00741212"/>
    <w:rsid w:val="00741370"/>
    <w:rsid w:val="00741BEB"/>
    <w:rsid w:val="0074209B"/>
    <w:rsid w:val="00742104"/>
    <w:rsid w:val="00742847"/>
    <w:rsid w:val="00742B92"/>
    <w:rsid w:val="00743B43"/>
    <w:rsid w:val="00744CC2"/>
    <w:rsid w:val="007457A6"/>
    <w:rsid w:val="007462DF"/>
    <w:rsid w:val="007463CD"/>
    <w:rsid w:val="00746955"/>
    <w:rsid w:val="00746CEE"/>
    <w:rsid w:val="007476B1"/>
    <w:rsid w:val="00747CE7"/>
    <w:rsid w:val="00747F81"/>
    <w:rsid w:val="007500C0"/>
    <w:rsid w:val="00750280"/>
    <w:rsid w:val="0075077F"/>
    <w:rsid w:val="0075085D"/>
    <w:rsid w:val="00750B4E"/>
    <w:rsid w:val="00750BE1"/>
    <w:rsid w:val="00750EDF"/>
    <w:rsid w:val="007513C2"/>
    <w:rsid w:val="00751540"/>
    <w:rsid w:val="007518D9"/>
    <w:rsid w:val="00752FEC"/>
    <w:rsid w:val="0075330D"/>
    <w:rsid w:val="00753478"/>
    <w:rsid w:val="00753586"/>
    <w:rsid w:val="007535C3"/>
    <w:rsid w:val="00753B94"/>
    <w:rsid w:val="00753FA2"/>
    <w:rsid w:val="007542AC"/>
    <w:rsid w:val="00754333"/>
    <w:rsid w:val="00754C19"/>
    <w:rsid w:val="007551A1"/>
    <w:rsid w:val="0075567C"/>
    <w:rsid w:val="00755748"/>
    <w:rsid w:val="007561A2"/>
    <w:rsid w:val="00756217"/>
    <w:rsid w:val="007565CA"/>
    <w:rsid w:val="0075733E"/>
    <w:rsid w:val="00757A71"/>
    <w:rsid w:val="00757BA4"/>
    <w:rsid w:val="007604A2"/>
    <w:rsid w:val="007606D2"/>
    <w:rsid w:val="007607A4"/>
    <w:rsid w:val="00760891"/>
    <w:rsid w:val="007608BF"/>
    <w:rsid w:val="00760F69"/>
    <w:rsid w:val="007613A1"/>
    <w:rsid w:val="00761454"/>
    <w:rsid w:val="00761FA4"/>
    <w:rsid w:val="00762103"/>
    <w:rsid w:val="0076397C"/>
    <w:rsid w:val="007640C6"/>
    <w:rsid w:val="00764448"/>
    <w:rsid w:val="00764A53"/>
    <w:rsid w:val="00764CB8"/>
    <w:rsid w:val="007650AC"/>
    <w:rsid w:val="0076530F"/>
    <w:rsid w:val="00765697"/>
    <w:rsid w:val="00766E8F"/>
    <w:rsid w:val="007671D9"/>
    <w:rsid w:val="007673E8"/>
    <w:rsid w:val="00767459"/>
    <w:rsid w:val="00767EE8"/>
    <w:rsid w:val="00767FAB"/>
    <w:rsid w:val="00770306"/>
    <w:rsid w:val="00770309"/>
    <w:rsid w:val="007708D4"/>
    <w:rsid w:val="007716F7"/>
    <w:rsid w:val="00771EC5"/>
    <w:rsid w:val="00771F84"/>
    <w:rsid w:val="00772054"/>
    <w:rsid w:val="00772A5B"/>
    <w:rsid w:val="00772E9A"/>
    <w:rsid w:val="0077330B"/>
    <w:rsid w:val="00773A70"/>
    <w:rsid w:val="00774024"/>
    <w:rsid w:val="007745B9"/>
    <w:rsid w:val="00774D96"/>
    <w:rsid w:val="00774DC4"/>
    <w:rsid w:val="00775739"/>
    <w:rsid w:val="00775CB0"/>
    <w:rsid w:val="007761EA"/>
    <w:rsid w:val="00776601"/>
    <w:rsid w:val="0077687F"/>
    <w:rsid w:val="00776D00"/>
    <w:rsid w:val="00776ED1"/>
    <w:rsid w:val="007771B7"/>
    <w:rsid w:val="00777C1A"/>
    <w:rsid w:val="00777C4C"/>
    <w:rsid w:val="00781615"/>
    <w:rsid w:val="00781A38"/>
    <w:rsid w:val="00781E52"/>
    <w:rsid w:val="00782DD8"/>
    <w:rsid w:val="00782E9B"/>
    <w:rsid w:val="007831C9"/>
    <w:rsid w:val="00783323"/>
    <w:rsid w:val="00784659"/>
    <w:rsid w:val="0078491E"/>
    <w:rsid w:val="00784A22"/>
    <w:rsid w:val="00785AAD"/>
    <w:rsid w:val="007872A9"/>
    <w:rsid w:val="00787384"/>
    <w:rsid w:val="00787523"/>
    <w:rsid w:val="00787A24"/>
    <w:rsid w:val="00787EBE"/>
    <w:rsid w:val="00790944"/>
    <w:rsid w:val="00790D24"/>
    <w:rsid w:val="00790F83"/>
    <w:rsid w:val="00791146"/>
    <w:rsid w:val="00791AD8"/>
    <w:rsid w:val="00791AF8"/>
    <w:rsid w:val="007920A1"/>
    <w:rsid w:val="0079285E"/>
    <w:rsid w:val="0079382C"/>
    <w:rsid w:val="00793CCD"/>
    <w:rsid w:val="00793DF6"/>
    <w:rsid w:val="00793F3C"/>
    <w:rsid w:val="00794126"/>
    <w:rsid w:val="0079426A"/>
    <w:rsid w:val="0079698B"/>
    <w:rsid w:val="00796EF1"/>
    <w:rsid w:val="007A048C"/>
    <w:rsid w:val="007A0502"/>
    <w:rsid w:val="007A0779"/>
    <w:rsid w:val="007A07DC"/>
    <w:rsid w:val="007A0A20"/>
    <w:rsid w:val="007A129E"/>
    <w:rsid w:val="007A160C"/>
    <w:rsid w:val="007A272D"/>
    <w:rsid w:val="007A2C26"/>
    <w:rsid w:val="007A2C3F"/>
    <w:rsid w:val="007A32CA"/>
    <w:rsid w:val="007A35D3"/>
    <w:rsid w:val="007A37DC"/>
    <w:rsid w:val="007A3CAD"/>
    <w:rsid w:val="007A3E3B"/>
    <w:rsid w:val="007A3F0E"/>
    <w:rsid w:val="007A4A2F"/>
    <w:rsid w:val="007A4AEB"/>
    <w:rsid w:val="007A4D0C"/>
    <w:rsid w:val="007A51CF"/>
    <w:rsid w:val="007A5433"/>
    <w:rsid w:val="007A653F"/>
    <w:rsid w:val="007A6901"/>
    <w:rsid w:val="007A6909"/>
    <w:rsid w:val="007A6BA8"/>
    <w:rsid w:val="007A6ECB"/>
    <w:rsid w:val="007A71A6"/>
    <w:rsid w:val="007A76C4"/>
    <w:rsid w:val="007A76E8"/>
    <w:rsid w:val="007B239F"/>
    <w:rsid w:val="007B2596"/>
    <w:rsid w:val="007B2A11"/>
    <w:rsid w:val="007B360B"/>
    <w:rsid w:val="007B3B16"/>
    <w:rsid w:val="007B3B42"/>
    <w:rsid w:val="007B3FA4"/>
    <w:rsid w:val="007B437F"/>
    <w:rsid w:val="007B5B21"/>
    <w:rsid w:val="007B5F48"/>
    <w:rsid w:val="007B6D30"/>
    <w:rsid w:val="007B7ADA"/>
    <w:rsid w:val="007C0346"/>
    <w:rsid w:val="007C0465"/>
    <w:rsid w:val="007C059B"/>
    <w:rsid w:val="007C0749"/>
    <w:rsid w:val="007C0825"/>
    <w:rsid w:val="007C15AF"/>
    <w:rsid w:val="007C1A6B"/>
    <w:rsid w:val="007C3537"/>
    <w:rsid w:val="007C4224"/>
    <w:rsid w:val="007C48AC"/>
    <w:rsid w:val="007C4E9F"/>
    <w:rsid w:val="007C51FA"/>
    <w:rsid w:val="007C5672"/>
    <w:rsid w:val="007C58A6"/>
    <w:rsid w:val="007C61AB"/>
    <w:rsid w:val="007C6F12"/>
    <w:rsid w:val="007C706E"/>
    <w:rsid w:val="007C70FF"/>
    <w:rsid w:val="007C72FD"/>
    <w:rsid w:val="007C7678"/>
    <w:rsid w:val="007C7EAC"/>
    <w:rsid w:val="007D0833"/>
    <w:rsid w:val="007D299F"/>
    <w:rsid w:val="007D2D74"/>
    <w:rsid w:val="007D3D6F"/>
    <w:rsid w:val="007D45D4"/>
    <w:rsid w:val="007D4BB8"/>
    <w:rsid w:val="007D4D58"/>
    <w:rsid w:val="007D4E9C"/>
    <w:rsid w:val="007D5142"/>
    <w:rsid w:val="007D5865"/>
    <w:rsid w:val="007D5AB4"/>
    <w:rsid w:val="007D6DAD"/>
    <w:rsid w:val="007D7557"/>
    <w:rsid w:val="007D7F19"/>
    <w:rsid w:val="007E08A7"/>
    <w:rsid w:val="007E096E"/>
    <w:rsid w:val="007E277C"/>
    <w:rsid w:val="007E27FA"/>
    <w:rsid w:val="007E3CB5"/>
    <w:rsid w:val="007E4163"/>
    <w:rsid w:val="007E4243"/>
    <w:rsid w:val="007E4ECC"/>
    <w:rsid w:val="007E4F31"/>
    <w:rsid w:val="007E52C8"/>
    <w:rsid w:val="007E53D5"/>
    <w:rsid w:val="007E576D"/>
    <w:rsid w:val="007E5833"/>
    <w:rsid w:val="007E5AA8"/>
    <w:rsid w:val="007E6894"/>
    <w:rsid w:val="007E6964"/>
    <w:rsid w:val="007E6B81"/>
    <w:rsid w:val="007E7B88"/>
    <w:rsid w:val="007F0334"/>
    <w:rsid w:val="007F0472"/>
    <w:rsid w:val="007F06CB"/>
    <w:rsid w:val="007F0C4D"/>
    <w:rsid w:val="007F1691"/>
    <w:rsid w:val="007F1D27"/>
    <w:rsid w:val="007F1E98"/>
    <w:rsid w:val="007F1FAD"/>
    <w:rsid w:val="007F1FDB"/>
    <w:rsid w:val="007F202F"/>
    <w:rsid w:val="007F2951"/>
    <w:rsid w:val="007F2D57"/>
    <w:rsid w:val="007F3644"/>
    <w:rsid w:val="007F3CF0"/>
    <w:rsid w:val="007F3DF4"/>
    <w:rsid w:val="007F406B"/>
    <w:rsid w:val="007F4A7F"/>
    <w:rsid w:val="007F4E50"/>
    <w:rsid w:val="007F53F5"/>
    <w:rsid w:val="007F54EC"/>
    <w:rsid w:val="007F570B"/>
    <w:rsid w:val="007F5B56"/>
    <w:rsid w:val="007F66A5"/>
    <w:rsid w:val="007F68E3"/>
    <w:rsid w:val="007F6B67"/>
    <w:rsid w:val="007F6F55"/>
    <w:rsid w:val="007F7913"/>
    <w:rsid w:val="007F7D0C"/>
    <w:rsid w:val="007F7D3E"/>
    <w:rsid w:val="00800AD7"/>
    <w:rsid w:val="00801412"/>
    <w:rsid w:val="008015A1"/>
    <w:rsid w:val="008027CB"/>
    <w:rsid w:val="0080292C"/>
    <w:rsid w:val="00802CE5"/>
    <w:rsid w:val="00802EDF"/>
    <w:rsid w:val="008039D6"/>
    <w:rsid w:val="008040DF"/>
    <w:rsid w:val="00804327"/>
    <w:rsid w:val="0080575F"/>
    <w:rsid w:val="0080609B"/>
    <w:rsid w:val="0080617E"/>
    <w:rsid w:val="0080659E"/>
    <w:rsid w:val="008068B0"/>
    <w:rsid w:val="00806F9F"/>
    <w:rsid w:val="0080744A"/>
    <w:rsid w:val="00807A59"/>
    <w:rsid w:val="0081035E"/>
    <w:rsid w:val="008106B3"/>
    <w:rsid w:val="008106BA"/>
    <w:rsid w:val="00810ACE"/>
    <w:rsid w:val="00810CDB"/>
    <w:rsid w:val="00810CE4"/>
    <w:rsid w:val="0081154D"/>
    <w:rsid w:val="008128AC"/>
    <w:rsid w:val="00812FD9"/>
    <w:rsid w:val="008134E1"/>
    <w:rsid w:val="0081373B"/>
    <w:rsid w:val="00814296"/>
    <w:rsid w:val="00814A78"/>
    <w:rsid w:val="00814D75"/>
    <w:rsid w:val="00814E64"/>
    <w:rsid w:val="00815089"/>
    <w:rsid w:val="00815726"/>
    <w:rsid w:val="00815840"/>
    <w:rsid w:val="00815B64"/>
    <w:rsid w:val="00815CFE"/>
    <w:rsid w:val="00816134"/>
    <w:rsid w:val="00816628"/>
    <w:rsid w:val="00816746"/>
    <w:rsid w:val="00816FF8"/>
    <w:rsid w:val="008173D1"/>
    <w:rsid w:val="00817F22"/>
    <w:rsid w:val="008203E2"/>
    <w:rsid w:val="00820575"/>
    <w:rsid w:val="00820E3C"/>
    <w:rsid w:val="0082103A"/>
    <w:rsid w:val="008212FD"/>
    <w:rsid w:val="00821514"/>
    <w:rsid w:val="00821BE2"/>
    <w:rsid w:val="008222AF"/>
    <w:rsid w:val="00824A41"/>
    <w:rsid w:val="00825BA7"/>
    <w:rsid w:val="008269AA"/>
    <w:rsid w:val="00826B45"/>
    <w:rsid w:val="00826CAD"/>
    <w:rsid w:val="008278C9"/>
    <w:rsid w:val="00827B1D"/>
    <w:rsid w:val="00827D18"/>
    <w:rsid w:val="00827F3B"/>
    <w:rsid w:val="0083038F"/>
    <w:rsid w:val="00830DBA"/>
    <w:rsid w:val="008323A7"/>
    <w:rsid w:val="00833061"/>
    <w:rsid w:val="008343E3"/>
    <w:rsid w:val="008344A0"/>
    <w:rsid w:val="00834630"/>
    <w:rsid w:val="0083533F"/>
    <w:rsid w:val="00835EEE"/>
    <w:rsid w:val="00836125"/>
    <w:rsid w:val="00836AAD"/>
    <w:rsid w:val="00837993"/>
    <w:rsid w:val="00837A9A"/>
    <w:rsid w:val="00837ACF"/>
    <w:rsid w:val="00837BFD"/>
    <w:rsid w:val="0084042E"/>
    <w:rsid w:val="00841334"/>
    <w:rsid w:val="008415FD"/>
    <w:rsid w:val="00841723"/>
    <w:rsid w:val="00841E73"/>
    <w:rsid w:val="00842B1B"/>
    <w:rsid w:val="00842F72"/>
    <w:rsid w:val="00843060"/>
    <w:rsid w:val="00843B8D"/>
    <w:rsid w:val="00843F52"/>
    <w:rsid w:val="0084496E"/>
    <w:rsid w:val="00844C25"/>
    <w:rsid w:val="00845733"/>
    <w:rsid w:val="00845949"/>
    <w:rsid w:val="00845965"/>
    <w:rsid w:val="0084598B"/>
    <w:rsid w:val="00846027"/>
    <w:rsid w:val="00846147"/>
    <w:rsid w:val="0084636B"/>
    <w:rsid w:val="00846CAC"/>
    <w:rsid w:val="008470DD"/>
    <w:rsid w:val="008472B2"/>
    <w:rsid w:val="008474D1"/>
    <w:rsid w:val="008475E8"/>
    <w:rsid w:val="00847A90"/>
    <w:rsid w:val="00847C1E"/>
    <w:rsid w:val="00847EBC"/>
    <w:rsid w:val="008513E1"/>
    <w:rsid w:val="00851E0F"/>
    <w:rsid w:val="00852B01"/>
    <w:rsid w:val="0085363E"/>
    <w:rsid w:val="008539C4"/>
    <w:rsid w:val="00853AC9"/>
    <w:rsid w:val="00853F74"/>
    <w:rsid w:val="008541C2"/>
    <w:rsid w:val="00854911"/>
    <w:rsid w:val="00855ADF"/>
    <w:rsid w:val="00855B1E"/>
    <w:rsid w:val="00855E6F"/>
    <w:rsid w:val="00856B05"/>
    <w:rsid w:val="008571D3"/>
    <w:rsid w:val="0085742B"/>
    <w:rsid w:val="00857D0E"/>
    <w:rsid w:val="00857DDB"/>
    <w:rsid w:val="008602A9"/>
    <w:rsid w:val="00860818"/>
    <w:rsid w:val="008609A9"/>
    <w:rsid w:val="00860A3D"/>
    <w:rsid w:val="00860D27"/>
    <w:rsid w:val="00860F4F"/>
    <w:rsid w:val="00861730"/>
    <w:rsid w:val="00861C5C"/>
    <w:rsid w:val="00861C92"/>
    <w:rsid w:val="00861DCE"/>
    <w:rsid w:val="00861E45"/>
    <w:rsid w:val="00861EB6"/>
    <w:rsid w:val="00862A14"/>
    <w:rsid w:val="00862D9A"/>
    <w:rsid w:val="00863178"/>
    <w:rsid w:val="00863DEF"/>
    <w:rsid w:val="0086455B"/>
    <w:rsid w:val="008648D4"/>
    <w:rsid w:val="008655D4"/>
    <w:rsid w:val="008656AA"/>
    <w:rsid w:val="008671CC"/>
    <w:rsid w:val="0086794C"/>
    <w:rsid w:val="00867B41"/>
    <w:rsid w:val="00867B57"/>
    <w:rsid w:val="00870621"/>
    <w:rsid w:val="00870ACA"/>
    <w:rsid w:val="00870BF5"/>
    <w:rsid w:val="00871122"/>
    <w:rsid w:val="00871272"/>
    <w:rsid w:val="008713C2"/>
    <w:rsid w:val="00871F46"/>
    <w:rsid w:val="00871FCA"/>
    <w:rsid w:val="00872B77"/>
    <w:rsid w:val="00874031"/>
    <w:rsid w:val="008741DA"/>
    <w:rsid w:val="00874241"/>
    <w:rsid w:val="0087456E"/>
    <w:rsid w:val="0087474A"/>
    <w:rsid w:val="00874A47"/>
    <w:rsid w:val="00874F1A"/>
    <w:rsid w:val="008754F0"/>
    <w:rsid w:val="00875AA4"/>
    <w:rsid w:val="008760C4"/>
    <w:rsid w:val="0087621F"/>
    <w:rsid w:val="00876431"/>
    <w:rsid w:val="00876F32"/>
    <w:rsid w:val="00876F46"/>
    <w:rsid w:val="008771B7"/>
    <w:rsid w:val="0087730F"/>
    <w:rsid w:val="008773EC"/>
    <w:rsid w:val="008802F9"/>
    <w:rsid w:val="0088086C"/>
    <w:rsid w:val="0088091F"/>
    <w:rsid w:val="008809AA"/>
    <w:rsid w:val="00880C32"/>
    <w:rsid w:val="00881256"/>
    <w:rsid w:val="00882265"/>
    <w:rsid w:val="008826A0"/>
    <w:rsid w:val="00882BDF"/>
    <w:rsid w:val="008838B5"/>
    <w:rsid w:val="00883AD3"/>
    <w:rsid w:val="00883E1C"/>
    <w:rsid w:val="00884112"/>
    <w:rsid w:val="008842D5"/>
    <w:rsid w:val="00885CAD"/>
    <w:rsid w:val="00886914"/>
    <w:rsid w:val="008902C9"/>
    <w:rsid w:val="00890469"/>
    <w:rsid w:val="008904F1"/>
    <w:rsid w:val="00890771"/>
    <w:rsid w:val="00890990"/>
    <w:rsid w:val="00891AE7"/>
    <w:rsid w:val="00891F1F"/>
    <w:rsid w:val="008929AB"/>
    <w:rsid w:val="00892AE5"/>
    <w:rsid w:val="00892C52"/>
    <w:rsid w:val="008933A1"/>
    <w:rsid w:val="00893520"/>
    <w:rsid w:val="00893A7E"/>
    <w:rsid w:val="00894B32"/>
    <w:rsid w:val="00894D27"/>
    <w:rsid w:val="00895A45"/>
    <w:rsid w:val="00895C0A"/>
    <w:rsid w:val="00895DD0"/>
    <w:rsid w:val="00896468"/>
    <w:rsid w:val="00896767"/>
    <w:rsid w:val="008967DF"/>
    <w:rsid w:val="00896D03"/>
    <w:rsid w:val="00896EF9"/>
    <w:rsid w:val="0089765E"/>
    <w:rsid w:val="00897F13"/>
    <w:rsid w:val="008A008B"/>
    <w:rsid w:val="008A0301"/>
    <w:rsid w:val="008A0956"/>
    <w:rsid w:val="008A11F8"/>
    <w:rsid w:val="008A2510"/>
    <w:rsid w:val="008A3633"/>
    <w:rsid w:val="008A418A"/>
    <w:rsid w:val="008A438D"/>
    <w:rsid w:val="008A59A1"/>
    <w:rsid w:val="008A5C5D"/>
    <w:rsid w:val="008A5C83"/>
    <w:rsid w:val="008A5CB2"/>
    <w:rsid w:val="008A5D43"/>
    <w:rsid w:val="008A5DDB"/>
    <w:rsid w:val="008A62E5"/>
    <w:rsid w:val="008A6922"/>
    <w:rsid w:val="008A7603"/>
    <w:rsid w:val="008A7C03"/>
    <w:rsid w:val="008B0669"/>
    <w:rsid w:val="008B095B"/>
    <w:rsid w:val="008B09FA"/>
    <w:rsid w:val="008B0A38"/>
    <w:rsid w:val="008B0A62"/>
    <w:rsid w:val="008B0FB0"/>
    <w:rsid w:val="008B1482"/>
    <w:rsid w:val="008B16EF"/>
    <w:rsid w:val="008B1F2D"/>
    <w:rsid w:val="008B202D"/>
    <w:rsid w:val="008B2292"/>
    <w:rsid w:val="008B27F8"/>
    <w:rsid w:val="008B2834"/>
    <w:rsid w:val="008B2A71"/>
    <w:rsid w:val="008B2BF3"/>
    <w:rsid w:val="008B33F8"/>
    <w:rsid w:val="008B3C27"/>
    <w:rsid w:val="008B3C9A"/>
    <w:rsid w:val="008B45D0"/>
    <w:rsid w:val="008B4862"/>
    <w:rsid w:val="008B4D09"/>
    <w:rsid w:val="008B5203"/>
    <w:rsid w:val="008B55B6"/>
    <w:rsid w:val="008B5D0D"/>
    <w:rsid w:val="008B6322"/>
    <w:rsid w:val="008B695F"/>
    <w:rsid w:val="008B70E5"/>
    <w:rsid w:val="008B7E59"/>
    <w:rsid w:val="008C0C4A"/>
    <w:rsid w:val="008C145C"/>
    <w:rsid w:val="008C16E4"/>
    <w:rsid w:val="008C17A6"/>
    <w:rsid w:val="008C19A3"/>
    <w:rsid w:val="008C2011"/>
    <w:rsid w:val="008C22FD"/>
    <w:rsid w:val="008C2477"/>
    <w:rsid w:val="008C2F5A"/>
    <w:rsid w:val="008C3055"/>
    <w:rsid w:val="008C3E86"/>
    <w:rsid w:val="008C4492"/>
    <w:rsid w:val="008C4AA2"/>
    <w:rsid w:val="008C4D30"/>
    <w:rsid w:val="008C4EDB"/>
    <w:rsid w:val="008C4EEF"/>
    <w:rsid w:val="008C529D"/>
    <w:rsid w:val="008C553E"/>
    <w:rsid w:val="008C56C1"/>
    <w:rsid w:val="008C58EE"/>
    <w:rsid w:val="008C5953"/>
    <w:rsid w:val="008C5BC4"/>
    <w:rsid w:val="008C6EB6"/>
    <w:rsid w:val="008C79E1"/>
    <w:rsid w:val="008C7AA8"/>
    <w:rsid w:val="008C7BBF"/>
    <w:rsid w:val="008C7D46"/>
    <w:rsid w:val="008D08F6"/>
    <w:rsid w:val="008D118F"/>
    <w:rsid w:val="008D1647"/>
    <w:rsid w:val="008D18AB"/>
    <w:rsid w:val="008D1980"/>
    <w:rsid w:val="008D1E0C"/>
    <w:rsid w:val="008D1FFC"/>
    <w:rsid w:val="008D2901"/>
    <w:rsid w:val="008D2F7D"/>
    <w:rsid w:val="008D322D"/>
    <w:rsid w:val="008D3491"/>
    <w:rsid w:val="008D3C1E"/>
    <w:rsid w:val="008D42B0"/>
    <w:rsid w:val="008D4672"/>
    <w:rsid w:val="008D4EA6"/>
    <w:rsid w:val="008D56D2"/>
    <w:rsid w:val="008D5912"/>
    <w:rsid w:val="008D5BCD"/>
    <w:rsid w:val="008D5E71"/>
    <w:rsid w:val="008D64AF"/>
    <w:rsid w:val="008D6D68"/>
    <w:rsid w:val="008D7607"/>
    <w:rsid w:val="008D7A60"/>
    <w:rsid w:val="008D7CB8"/>
    <w:rsid w:val="008E02C5"/>
    <w:rsid w:val="008E144F"/>
    <w:rsid w:val="008E191F"/>
    <w:rsid w:val="008E1A5E"/>
    <w:rsid w:val="008E1C02"/>
    <w:rsid w:val="008E1C50"/>
    <w:rsid w:val="008E2745"/>
    <w:rsid w:val="008E28E8"/>
    <w:rsid w:val="008E2A10"/>
    <w:rsid w:val="008E2EC9"/>
    <w:rsid w:val="008E2EF5"/>
    <w:rsid w:val="008E3D12"/>
    <w:rsid w:val="008E49DB"/>
    <w:rsid w:val="008E577C"/>
    <w:rsid w:val="008E5DE9"/>
    <w:rsid w:val="008E5F52"/>
    <w:rsid w:val="008E6232"/>
    <w:rsid w:val="008E62ED"/>
    <w:rsid w:val="008E644B"/>
    <w:rsid w:val="008E6FCF"/>
    <w:rsid w:val="008E7140"/>
    <w:rsid w:val="008F0C20"/>
    <w:rsid w:val="008F0C27"/>
    <w:rsid w:val="008F0C2E"/>
    <w:rsid w:val="008F100E"/>
    <w:rsid w:val="008F10CA"/>
    <w:rsid w:val="008F117C"/>
    <w:rsid w:val="008F12C8"/>
    <w:rsid w:val="008F195A"/>
    <w:rsid w:val="008F195F"/>
    <w:rsid w:val="008F1EB2"/>
    <w:rsid w:val="008F1EF8"/>
    <w:rsid w:val="008F2F68"/>
    <w:rsid w:val="008F30A4"/>
    <w:rsid w:val="008F4751"/>
    <w:rsid w:val="008F4D5C"/>
    <w:rsid w:val="008F58BC"/>
    <w:rsid w:val="008F5D3F"/>
    <w:rsid w:val="008F64ED"/>
    <w:rsid w:val="008F69F1"/>
    <w:rsid w:val="008F6A46"/>
    <w:rsid w:val="008F7A1F"/>
    <w:rsid w:val="008F7C5B"/>
    <w:rsid w:val="00901B3E"/>
    <w:rsid w:val="00902570"/>
    <w:rsid w:val="00902844"/>
    <w:rsid w:val="00902C53"/>
    <w:rsid w:val="00902C85"/>
    <w:rsid w:val="009039A4"/>
    <w:rsid w:val="009049CB"/>
    <w:rsid w:val="00904D9A"/>
    <w:rsid w:val="00905016"/>
    <w:rsid w:val="0090567D"/>
    <w:rsid w:val="00905855"/>
    <w:rsid w:val="009062E7"/>
    <w:rsid w:val="00906E9A"/>
    <w:rsid w:val="009076F0"/>
    <w:rsid w:val="00910AE9"/>
    <w:rsid w:val="00911077"/>
    <w:rsid w:val="00911814"/>
    <w:rsid w:val="00911FF1"/>
    <w:rsid w:val="0091240D"/>
    <w:rsid w:val="0091262A"/>
    <w:rsid w:val="009127E9"/>
    <w:rsid w:val="00912815"/>
    <w:rsid w:val="00912DE3"/>
    <w:rsid w:val="00913381"/>
    <w:rsid w:val="0091342A"/>
    <w:rsid w:val="0091380D"/>
    <w:rsid w:val="00913E28"/>
    <w:rsid w:val="00914AB6"/>
    <w:rsid w:val="00915B4E"/>
    <w:rsid w:val="00915D74"/>
    <w:rsid w:val="00916732"/>
    <w:rsid w:val="00916DB4"/>
    <w:rsid w:val="00916DC9"/>
    <w:rsid w:val="00920575"/>
    <w:rsid w:val="00920B5E"/>
    <w:rsid w:val="00921267"/>
    <w:rsid w:val="009212FF"/>
    <w:rsid w:val="00921454"/>
    <w:rsid w:val="009216E2"/>
    <w:rsid w:val="00922306"/>
    <w:rsid w:val="00922759"/>
    <w:rsid w:val="00922EBB"/>
    <w:rsid w:val="009235E7"/>
    <w:rsid w:val="00923745"/>
    <w:rsid w:val="00924D43"/>
    <w:rsid w:val="00924EB8"/>
    <w:rsid w:val="00924FB5"/>
    <w:rsid w:val="0092566C"/>
    <w:rsid w:val="009256AA"/>
    <w:rsid w:val="00925CF3"/>
    <w:rsid w:val="00926746"/>
    <w:rsid w:val="00927576"/>
    <w:rsid w:val="009305A5"/>
    <w:rsid w:val="0093144A"/>
    <w:rsid w:val="009316C7"/>
    <w:rsid w:val="00931891"/>
    <w:rsid w:val="00932654"/>
    <w:rsid w:val="00932C1C"/>
    <w:rsid w:val="00932DF2"/>
    <w:rsid w:val="00933343"/>
    <w:rsid w:val="00933548"/>
    <w:rsid w:val="009335FB"/>
    <w:rsid w:val="0093372A"/>
    <w:rsid w:val="00933D58"/>
    <w:rsid w:val="009340DC"/>
    <w:rsid w:val="00934A41"/>
    <w:rsid w:val="00934FDE"/>
    <w:rsid w:val="0093522F"/>
    <w:rsid w:val="00935582"/>
    <w:rsid w:val="00935BC2"/>
    <w:rsid w:val="0093684F"/>
    <w:rsid w:val="00936F19"/>
    <w:rsid w:val="0093700E"/>
    <w:rsid w:val="0093743A"/>
    <w:rsid w:val="00937475"/>
    <w:rsid w:val="0093758F"/>
    <w:rsid w:val="00937772"/>
    <w:rsid w:val="0093791E"/>
    <w:rsid w:val="00937D51"/>
    <w:rsid w:val="00937F04"/>
    <w:rsid w:val="009402A6"/>
    <w:rsid w:val="009408E9"/>
    <w:rsid w:val="009416CD"/>
    <w:rsid w:val="00942C63"/>
    <w:rsid w:val="009444FB"/>
    <w:rsid w:val="00945471"/>
    <w:rsid w:val="009454CC"/>
    <w:rsid w:val="00945992"/>
    <w:rsid w:val="0094603D"/>
    <w:rsid w:val="00946C1A"/>
    <w:rsid w:val="009478DF"/>
    <w:rsid w:val="00947E52"/>
    <w:rsid w:val="00947F02"/>
    <w:rsid w:val="00947F59"/>
    <w:rsid w:val="00950339"/>
    <w:rsid w:val="0095068D"/>
    <w:rsid w:val="00951C86"/>
    <w:rsid w:val="00951CA2"/>
    <w:rsid w:val="00951E21"/>
    <w:rsid w:val="009522C1"/>
    <w:rsid w:val="00953C15"/>
    <w:rsid w:val="00953DF7"/>
    <w:rsid w:val="0095432D"/>
    <w:rsid w:val="009545DD"/>
    <w:rsid w:val="00954C4B"/>
    <w:rsid w:val="00954E71"/>
    <w:rsid w:val="00955203"/>
    <w:rsid w:val="009557C6"/>
    <w:rsid w:val="00955CFA"/>
    <w:rsid w:val="00956867"/>
    <w:rsid w:val="00960EB8"/>
    <w:rsid w:val="00961F24"/>
    <w:rsid w:val="00962F92"/>
    <w:rsid w:val="009631AC"/>
    <w:rsid w:val="00963427"/>
    <w:rsid w:val="00963B02"/>
    <w:rsid w:val="00963FD3"/>
    <w:rsid w:val="00964936"/>
    <w:rsid w:val="00964DB8"/>
    <w:rsid w:val="0096561F"/>
    <w:rsid w:val="009657D4"/>
    <w:rsid w:val="009668FC"/>
    <w:rsid w:val="00966AE5"/>
    <w:rsid w:val="00966CB9"/>
    <w:rsid w:val="0096721E"/>
    <w:rsid w:val="00967D92"/>
    <w:rsid w:val="00967E65"/>
    <w:rsid w:val="009706BF"/>
    <w:rsid w:val="00970730"/>
    <w:rsid w:val="009710D1"/>
    <w:rsid w:val="009711E9"/>
    <w:rsid w:val="00971626"/>
    <w:rsid w:val="00971F29"/>
    <w:rsid w:val="00971FA0"/>
    <w:rsid w:val="00972837"/>
    <w:rsid w:val="00972865"/>
    <w:rsid w:val="0097307D"/>
    <w:rsid w:val="0097313D"/>
    <w:rsid w:val="00973A11"/>
    <w:rsid w:val="00973C15"/>
    <w:rsid w:val="009751B5"/>
    <w:rsid w:val="00975E4C"/>
    <w:rsid w:val="00975E7B"/>
    <w:rsid w:val="00975FF6"/>
    <w:rsid w:val="009767D2"/>
    <w:rsid w:val="009767F3"/>
    <w:rsid w:val="00977186"/>
    <w:rsid w:val="00977386"/>
    <w:rsid w:val="0097744D"/>
    <w:rsid w:val="00980073"/>
    <w:rsid w:val="009800F2"/>
    <w:rsid w:val="0098054A"/>
    <w:rsid w:val="00980AAD"/>
    <w:rsid w:val="00981426"/>
    <w:rsid w:val="009816EE"/>
    <w:rsid w:val="00981A50"/>
    <w:rsid w:val="00981B91"/>
    <w:rsid w:val="00981D31"/>
    <w:rsid w:val="0098227F"/>
    <w:rsid w:val="00982533"/>
    <w:rsid w:val="00982C54"/>
    <w:rsid w:val="00982D31"/>
    <w:rsid w:val="009836AC"/>
    <w:rsid w:val="009836B1"/>
    <w:rsid w:val="00983A25"/>
    <w:rsid w:val="009844EA"/>
    <w:rsid w:val="00984AC4"/>
    <w:rsid w:val="009850AA"/>
    <w:rsid w:val="009851A9"/>
    <w:rsid w:val="0098550B"/>
    <w:rsid w:val="00985DE0"/>
    <w:rsid w:val="00985FD2"/>
    <w:rsid w:val="0098623F"/>
    <w:rsid w:val="0098657E"/>
    <w:rsid w:val="00986588"/>
    <w:rsid w:val="00986E0F"/>
    <w:rsid w:val="00986E68"/>
    <w:rsid w:val="00986F56"/>
    <w:rsid w:val="0098705E"/>
    <w:rsid w:val="00987365"/>
    <w:rsid w:val="00987445"/>
    <w:rsid w:val="00987773"/>
    <w:rsid w:val="009878B2"/>
    <w:rsid w:val="009911A8"/>
    <w:rsid w:val="009911E9"/>
    <w:rsid w:val="009916D0"/>
    <w:rsid w:val="009919CC"/>
    <w:rsid w:val="00991C56"/>
    <w:rsid w:val="00991F2C"/>
    <w:rsid w:val="009927C6"/>
    <w:rsid w:val="00992AA5"/>
    <w:rsid w:val="00992B78"/>
    <w:rsid w:val="00993F29"/>
    <w:rsid w:val="009940A1"/>
    <w:rsid w:val="00994290"/>
    <w:rsid w:val="0099450E"/>
    <w:rsid w:val="0099474E"/>
    <w:rsid w:val="00994C32"/>
    <w:rsid w:val="0099513B"/>
    <w:rsid w:val="00995D03"/>
    <w:rsid w:val="00995DF1"/>
    <w:rsid w:val="00995F56"/>
    <w:rsid w:val="00996163"/>
    <w:rsid w:val="009966E2"/>
    <w:rsid w:val="00996F08"/>
    <w:rsid w:val="0099712E"/>
    <w:rsid w:val="0099781B"/>
    <w:rsid w:val="009978D9"/>
    <w:rsid w:val="00997981"/>
    <w:rsid w:val="00997EDE"/>
    <w:rsid w:val="009A08BE"/>
    <w:rsid w:val="009A0D49"/>
    <w:rsid w:val="009A0EB6"/>
    <w:rsid w:val="009A102B"/>
    <w:rsid w:val="009A118B"/>
    <w:rsid w:val="009A1477"/>
    <w:rsid w:val="009A15E2"/>
    <w:rsid w:val="009A1C2E"/>
    <w:rsid w:val="009A310F"/>
    <w:rsid w:val="009A391F"/>
    <w:rsid w:val="009A39B9"/>
    <w:rsid w:val="009A3B07"/>
    <w:rsid w:val="009A4110"/>
    <w:rsid w:val="009A42D2"/>
    <w:rsid w:val="009A48B7"/>
    <w:rsid w:val="009A4F90"/>
    <w:rsid w:val="009A50C3"/>
    <w:rsid w:val="009A5B55"/>
    <w:rsid w:val="009A610F"/>
    <w:rsid w:val="009A6862"/>
    <w:rsid w:val="009A76FB"/>
    <w:rsid w:val="009B01B7"/>
    <w:rsid w:val="009B0AEB"/>
    <w:rsid w:val="009B1B3A"/>
    <w:rsid w:val="009B2656"/>
    <w:rsid w:val="009B27AC"/>
    <w:rsid w:val="009B2F68"/>
    <w:rsid w:val="009B3308"/>
    <w:rsid w:val="009B47BE"/>
    <w:rsid w:val="009B4DA4"/>
    <w:rsid w:val="009B52CC"/>
    <w:rsid w:val="009B5499"/>
    <w:rsid w:val="009B5518"/>
    <w:rsid w:val="009B5AB2"/>
    <w:rsid w:val="009B5D70"/>
    <w:rsid w:val="009B6036"/>
    <w:rsid w:val="009B62CB"/>
    <w:rsid w:val="009B69C2"/>
    <w:rsid w:val="009B7A97"/>
    <w:rsid w:val="009C02F6"/>
    <w:rsid w:val="009C0319"/>
    <w:rsid w:val="009C0621"/>
    <w:rsid w:val="009C0B1C"/>
    <w:rsid w:val="009C0E41"/>
    <w:rsid w:val="009C0E93"/>
    <w:rsid w:val="009C20B2"/>
    <w:rsid w:val="009C27A6"/>
    <w:rsid w:val="009C2F5F"/>
    <w:rsid w:val="009C3936"/>
    <w:rsid w:val="009C3CC8"/>
    <w:rsid w:val="009C3D14"/>
    <w:rsid w:val="009C4A0B"/>
    <w:rsid w:val="009C5014"/>
    <w:rsid w:val="009C66C9"/>
    <w:rsid w:val="009D014C"/>
    <w:rsid w:val="009D08F7"/>
    <w:rsid w:val="009D0F88"/>
    <w:rsid w:val="009D2489"/>
    <w:rsid w:val="009D2972"/>
    <w:rsid w:val="009D2D3E"/>
    <w:rsid w:val="009D2ED3"/>
    <w:rsid w:val="009D3368"/>
    <w:rsid w:val="009D406A"/>
    <w:rsid w:val="009D42D4"/>
    <w:rsid w:val="009D4400"/>
    <w:rsid w:val="009D4806"/>
    <w:rsid w:val="009D4A25"/>
    <w:rsid w:val="009D5114"/>
    <w:rsid w:val="009D62AF"/>
    <w:rsid w:val="009D64CB"/>
    <w:rsid w:val="009D6B6E"/>
    <w:rsid w:val="009D6EF4"/>
    <w:rsid w:val="009D7A9E"/>
    <w:rsid w:val="009D7F30"/>
    <w:rsid w:val="009E004F"/>
    <w:rsid w:val="009E03F3"/>
    <w:rsid w:val="009E07EB"/>
    <w:rsid w:val="009E0F24"/>
    <w:rsid w:val="009E196D"/>
    <w:rsid w:val="009E20A2"/>
    <w:rsid w:val="009E2102"/>
    <w:rsid w:val="009E26BC"/>
    <w:rsid w:val="009E2793"/>
    <w:rsid w:val="009E3B15"/>
    <w:rsid w:val="009E3C06"/>
    <w:rsid w:val="009E3E5B"/>
    <w:rsid w:val="009E4632"/>
    <w:rsid w:val="009E4658"/>
    <w:rsid w:val="009E4831"/>
    <w:rsid w:val="009E5850"/>
    <w:rsid w:val="009E5A3E"/>
    <w:rsid w:val="009E5D5A"/>
    <w:rsid w:val="009E6B42"/>
    <w:rsid w:val="009E7B87"/>
    <w:rsid w:val="009E7F12"/>
    <w:rsid w:val="009F03E0"/>
    <w:rsid w:val="009F0600"/>
    <w:rsid w:val="009F0996"/>
    <w:rsid w:val="009F17C3"/>
    <w:rsid w:val="009F1A99"/>
    <w:rsid w:val="009F35B8"/>
    <w:rsid w:val="009F47CC"/>
    <w:rsid w:val="009F4A00"/>
    <w:rsid w:val="009F5F3A"/>
    <w:rsid w:val="009F631B"/>
    <w:rsid w:val="009F65D6"/>
    <w:rsid w:val="009F684D"/>
    <w:rsid w:val="009F6D4D"/>
    <w:rsid w:val="009F6FB8"/>
    <w:rsid w:val="00A00B91"/>
    <w:rsid w:val="00A0117D"/>
    <w:rsid w:val="00A0174D"/>
    <w:rsid w:val="00A01F5C"/>
    <w:rsid w:val="00A02096"/>
    <w:rsid w:val="00A021C6"/>
    <w:rsid w:val="00A0238B"/>
    <w:rsid w:val="00A02880"/>
    <w:rsid w:val="00A02D87"/>
    <w:rsid w:val="00A02DB5"/>
    <w:rsid w:val="00A03C3E"/>
    <w:rsid w:val="00A041DE"/>
    <w:rsid w:val="00A044DD"/>
    <w:rsid w:val="00A04576"/>
    <w:rsid w:val="00A04D0A"/>
    <w:rsid w:val="00A0722A"/>
    <w:rsid w:val="00A074E2"/>
    <w:rsid w:val="00A07AF2"/>
    <w:rsid w:val="00A07E7E"/>
    <w:rsid w:val="00A11090"/>
    <w:rsid w:val="00A1119A"/>
    <w:rsid w:val="00A111A8"/>
    <w:rsid w:val="00A12BE8"/>
    <w:rsid w:val="00A134B7"/>
    <w:rsid w:val="00A137D4"/>
    <w:rsid w:val="00A13A3A"/>
    <w:rsid w:val="00A13AEF"/>
    <w:rsid w:val="00A13E31"/>
    <w:rsid w:val="00A13ED3"/>
    <w:rsid w:val="00A13FF6"/>
    <w:rsid w:val="00A143D4"/>
    <w:rsid w:val="00A160AB"/>
    <w:rsid w:val="00A16814"/>
    <w:rsid w:val="00A16E7F"/>
    <w:rsid w:val="00A17049"/>
    <w:rsid w:val="00A17321"/>
    <w:rsid w:val="00A176AE"/>
    <w:rsid w:val="00A17CF8"/>
    <w:rsid w:val="00A20052"/>
    <w:rsid w:val="00A208D2"/>
    <w:rsid w:val="00A20EEE"/>
    <w:rsid w:val="00A21517"/>
    <w:rsid w:val="00A219AB"/>
    <w:rsid w:val="00A232E6"/>
    <w:rsid w:val="00A23BF2"/>
    <w:rsid w:val="00A24495"/>
    <w:rsid w:val="00A244DF"/>
    <w:rsid w:val="00A2477A"/>
    <w:rsid w:val="00A24DB6"/>
    <w:rsid w:val="00A24F71"/>
    <w:rsid w:val="00A2512C"/>
    <w:rsid w:val="00A25F8B"/>
    <w:rsid w:val="00A26B43"/>
    <w:rsid w:val="00A26D22"/>
    <w:rsid w:val="00A270C9"/>
    <w:rsid w:val="00A277C7"/>
    <w:rsid w:val="00A31A38"/>
    <w:rsid w:val="00A31AFF"/>
    <w:rsid w:val="00A32198"/>
    <w:rsid w:val="00A32D84"/>
    <w:rsid w:val="00A3320E"/>
    <w:rsid w:val="00A333C4"/>
    <w:rsid w:val="00A3439B"/>
    <w:rsid w:val="00A34CDE"/>
    <w:rsid w:val="00A34E7D"/>
    <w:rsid w:val="00A3514C"/>
    <w:rsid w:val="00A3543A"/>
    <w:rsid w:val="00A3545E"/>
    <w:rsid w:val="00A354ED"/>
    <w:rsid w:val="00A35872"/>
    <w:rsid w:val="00A35AD2"/>
    <w:rsid w:val="00A35ADD"/>
    <w:rsid w:val="00A3648F"/>
    <w:rsid w:val="00A40093"/>
    <w:rsid w:val="00A40410"/>
    <w:rsid w:val="00A41E67"/>
    <w:rsid w:val="00A4307C"/>
    <w:rsid w:val="00A439B1"/>
    <w:rsid w:val="00A43EA3"/>
    <w:rsid w:val="00A44077"/>
    <w:rsid w:val="00A44466"/>
    <w:rsid w:val="00A446FD"/>
    <w:rsid w:val="00A4477B"/>
    <w:rsid w:val="00A459D7"/>
    <w:rsid w:val="00A45DEC"/>
    <w:rsid w:val="00A467D3"/>
    <w:rsid w:val="00A472A1"/>
    <w:rsid w:val="00A47666"/>
    <w:rsid w:val="00A50026"/>
    <w:rsid w:val="00A50134"/>
    <w:rsid w:val="00A50C48"/>
    <w:rsid w:val="00A5213F"/>
    <w:rsid w:val="00A521B3"/>
    <w:rsid w:val="00A522CE"/>
    <w:rsid w:val="00A529FE"/>
    <w:rsid w:val="00A52CF4"/>
    <w:rsid w:val="00A53901"/>
    <w:rsid w:val="00A53A61"/>
    <w:rsid w:val="00A54180"/>
    <w:rsid w:val="00A54F38"/>
    <w:rsid w:val="00A5508E"/>
    <w:rsid w:val="00A558E6"/>
    <w:rsid w:val="00A55CEB"/>
    <w:rsid w:val="00A5603A"/>
    <w:rsid w:val="00A567FE"/>
    <w:rsid w:val="00A56C91"/>
    <w:rsid w:val="00A56FF0"/>
    <w:rsid w:val="00A57CFD"/>
    <w:rsid w:val="00A604B9"/>
    <w:rsid w:val="00A608E8"/>
    <w:rsid w:val="00A609A1"/>
    <w:rsid w:val="00A60A0A"/>
    <w:rsid w:val="00A611B5"/>
    <w:rsid w:val="00A61998"/>
    <w:rsid w:val="00A6251A"/>
    <w:rsid w:val="00A63582"/>
    <w:rsid w:val="00A63651"/>
    <w:rsid w:val="00A63FF0"/>
    <w:rsid w:val="00A6468F"/>
    <w:rsid w:val="00A64996"/>
    <w:rsid w:val="00A650B2"/>
    <w:rsid w:val="00A65475"/>
    <w:rsid w:val="00A66341"/>
    <w:rsid w:val="00A667BD"/>
    <w:rsid w:val="00A667DF"/>
    <w:rsid w:val="00A66F40"/>
    <w:rsid w:val="00A671DD"/>
    <w:rsid w:val="00A67A08"/>
    <w:rsid w:val="00A67AF0"/>
    <w:rsid w:val="00A67F46"/>
    <w:rsid w:val="00A70219"/>
    <w:rsid w:val="00A70557"/>
    <w:rsid w:val="00A705F3"/>
    <w:rsid w:val="00A70C5B"/>
    <w:rsid w:val="00A7135F"/>
    <w:rsid w:val="00A7154C"/>
    <w:rsid w:val="00A7178E"/>
    <w:rsid w:val="00A727CE"/>
    <w:rsid w:val="00A728F2"/>
    <w:rsid w:val="00A734B6"/>
    <w:rsid w:val="00A735DD"/>
    <w:rsid w:val="00A7389D"/>
    <w:rsid w:val="00A73AE5"/>
    <w:rsid w:val="00A743FA"/>
    <w:rsid w:val="00A74916"/>
    <w:rsid w:val="00A75712"/>
    <w:rsid w:val="00A75C8E"/>
    <w:rsid w:val="00A75E54"/>
    <w:rsid w:val="00A7612A"/>
    <w:rsid w:val="00A76F74"/>
    <w:rsid w:val="00A77C84"/>
    <w:rsid w:val="00A800E8"/>
    <w:rsid w:val="00A8012D"/>
    <w:rsid w:val="00A801DA"/>
    <w:rsid w:val="00A80FFD"/>
    <w:rsid w:val="00A81EA3"/>
    <w:rsid w:val="00A835D7"/>
    <w:rsid w:val="00A838CB"/>
    <w:rsid w:val="00A83B31"/>
    <w:rsid w:val="00A849D3"/>
    <w:rsid w:val="00A8583F"/>
    <w:rsid w:val="00A860BA"/>
    <w:rsid w:val="00A863DC"/>
    <w:rsid w:val="00A87278"/>
    <w:rsid w:val="00A90E7D"/>
    <w:rsid w:val="00A90EF6"/>
    <w:rsid w:val="00A91341"/>
    <w:rsid w:val="00A913F5"/>
    <w:rsid w:val="00A918B0"/>
    <w:rsid w:val="00A91BF5"/>
    <w:rsid w:val="00A91D80"/>
    <w:rsid w:val="00A9314A"/>
    <w:rsid w:val="00A93E2F"/>
    <w:rsid w:val="00A93E89"/>
    <w:rsid w:val="00A94013"/>
    <w:rsid w:val="00A949F6"/>
    <w:rsid w:val="00A94E6F"/>
    <w:rsid w:val="00A95464"/>
    <w:rsid w:val="00A95796"/>
    <w:rsid w:val="00A959F0"/>
    <w:rsid w:val="00A961E8"/>
    <w:rsid w:val="00A96435"/>
    <w:rsid w:val="00A9643E"/>
    <w:rsid w:val="00A96622"/>
    <w:rsid w:val="00A9664E"/>
    <w:rsid w:val="00A969B5"/>
    <w:rsid w:val="00A96C5A"/>
    <w:rsid w:val="00A9711F"/>
    <w:rsid w:val="00A97497"/>
    <w:rsid w:val="00A97A8C"/>
    <w:rsid w:val="00A97E60"/>
    <w:rsid w:val="00AA0773"/>
    <w:rsid w:val="00AA09AD"/>
    <w:rsid w:val="00AA0E5F"/>
    <w:rsid w:val="00AA1027"/>
    <w:rsid w:val="00AA1824"/>
    <w:rsid w:val="00AA19E6"/>
    <w:rsid w:val="00AA1B70"/>
    <w:rsid w:val="00AA1EFC"/>
    <w:rsid w:val="00AA2A4E"/>
    <w:rsid w:val="00AA2AFE"/>
    <w:rsid w:val="00AA368D"/>
    <w:rsid w:val="00AA36A4"/>
    <w:rsid w:val="00AA3820"/>
    <w:rsid w:val="00AA695C"/>
    <w:rsid w:val="00AA72F1"/>
    <w:rsid w:val="00AA7EEE"/>
    <w:rsid w:val="00AB0507"/>
    <w:rsid w:val="00AB069D"/>
    <w:rsid w:val="00AB139B"/>
    <w:rsid w:val="00AB140C"/>
    <w:rsid w:val="00AB1667"/>
    <w:rsid w:val="00AB22C8"/>
    <w:rsid w:val="00AB2B59"/>
    <w:rsid w:val="00AB2CF6"/>
    <w:rsid w:val="00AB3030"/>
    <w:rsid w:val="00AB3242"/>
    <w:rsid w:val="00AB3471"/>
    <w:rsid w:val="00AB411E"/>
    <w:rsid w:val="00AB5116"/>
    <w:rsid w:val="00AB5188"/>
    <w:rsid w:val="00AB5FFD"/>
    <w:rsid w:val="00AB684F"/>
    <w:rsid w:val="00AB701D"/>
    <w:rsid w:val="00AB74C2"/>
    <w:rsid w:val="00AC0965"/>
    <w:rsid w:val="00AC0C4E"/>
    <w:rsid w:val="00AC0D88"/>
    <w:rsid w:val="00AC105F"/>
    <w:rsid w:val="00AC1915"/>
    <w:rsid w:val="00AC191E"/>
    <w:rsid w:val="00AC1D49"/>
    <w:rsid w:val="00AC1FC5"/>
    <w:rsid w:val="00AC3E26"/>
    <w:rsid w:val="00AC3EA7"/>
    <w:rsid w:val="00AC4041"/>
    <w:rsid w:val="00AC4AE0"/>
    <w:rsid w:val="00AC5264"/>
    <w:rsid w:val="00AC5B32"/>
    <w:rsid w:val="00AC5C7E"/>
    <w:rsid w:val="00AC618E"/>
    <w:rsid w:val="00AC653D"/>
    <w:rsid w:val="00AC6674"/>
    <w:rsid w:val="00AC67E9"/>
    <w:rsid w:val="00AC6A29"/>
    <w:rsid w:val="00AC6AE7"/>
    <w:rsid w:val="00AC7777"/>
    <w:rsid w:val="00AC7BAC"/>
    <w:rsid w:val="00AD000D"/>
    <w:rsid w:val="00AD05B6"/>
    <w:rsid w:val="00AD09B6"/>
    <w:rsid w:val="00AD16FD"/>
    <w:rsid w:val="00AD1B64"/>
    <w:rsid w:val="00AD2179"/>
    <w:rsid w:val="00AD2302"/>
    <w:rsid w:val="00AD2338"/>
    <w:rsid w:val="00AD25BF"/>
    <w:rsid w:val="00AD2811"/>
    <w:rsid w:val="00AD28E6"/>
    <w:rsid w:val="00AD32CF"/>
    <w:rsid w:val="00AD4112"/>
    <w:rsid w:val="00AD422B"/>
    <w:rsid w:val="00AD46B7"/>
    <w:rsid w:val="00AD4703"/>
    <w:rsid w:val="00AD4A9D"/>
    <w:rsid w:val="00AD532A"/>
    <w:rsid w:val="00AD556F"/>
    <w:rsid w:val="00AD673A"/>
    <w:rsid w:val="00AD69FA"/>
    <w:rsid w:val="00AD6BAC"/>
    <w:rsid w:val="00AD6DEA"/>
    <w:rsid w:val="00AD6FD7"/>
    <w:rsid w:val="00AD75B6"/>
    <w:rsid w:val="00AE01B4"/>
    <w:rsid w:val="00AE04C9"/>
    <w:rsid w:val="00AE09C3"/>
    <w:rsid w:val="00AE0A46"/>
    <w:rsid w:val="00AE0FC4"/>
    <w:rsid w:val="00AE131A"/>
    <w:rsid w:val="00AE19FD"/>
    <w:rsid w:val="00AE1CFB"/>
    <w:rsid w:val="00AE2647"/>
    <w:rsid w:val="00AE29D1"/>
    <w:rsid w:val="00AE3074"/>
    <w:rsid w:val="00AE43A0"/>
    <w:rsid w:val="00AE507A"/>
    <w:rsid w:val="00AE527F"/>
    <w:rsid w:val="00AE6304"/>
    <w:rsid w:val="00AE6D8F"/>
    <w:rsid w:val="00AE76AB"/>
    <w:rsid w:val="00AE7C01"/>
    <w:rsid w:val="00AF0B1C"/>
    <w:rsid w:val="00AF1526"/>
    <w:rsid w:val="00AF1836"/>
    <w:rsid w:val="00AF1CD8"/>
    <w:rsid w:val="00AF224A"/>
    <w:rsid w:val="00AF2E67"/>
    <w:rsid w:val="00AF3993"/>
    <w:rsid w:val="00AF3B4B"/>
    <w:rsid w:val="00AF401F"/>
    <w:rsid w:val="00AF463F"/>
    <w:rsid w:val="00AF5002"/>
    <w:rsid w:val="00AF5199"/>
    <w:rsid w:val="00AF6172"/>
    <w:rsid w:val="00AF664B"/>
    <w:rsid w:val="00AF7897"/>
    <w:rsid w:val="00AF7D75"/>
    <w:rsid w:val="00B003D8"/>
    <w:rsid w:val="00B00DB0"/>
    <w:rsid w:val="00B00FA6"/>
    <w:rsid w:val="00B01483"/>
    <w:rsid w:val="00B01899"/>
    <w:rsid w:val="00B01C0B"/>
    <w:rsid w:val="00B01EA3"/>
    <w:rsid w:val="00B02A3A"/>
    <w:rsid w:val="00B032E1"/>
    <w:rsid w:val="00B03DEC"/>
    <w:rsid w:val="00B060BB"/>
    <w:rsid w:val="00B06135"/>
    <w:rsid w:val="00B064AE"/>
    <w:rsid w:val="00B06973"/>
    <w:rsid w:val="00B06ABE"/>
    <w:rsid w:val="00B0706E"/>
    <w:rsid w:val="00B0739A"/>
    <w:rsid w:val="00B0747E"/>
    <w:rsid w:val="00B0757A"/>
    <w:rsid w:val="00B07F13"/>
    <w:rsid w:val="00B1069D"/>
    <w:rsid w:val="00B10A82"/>
    <w:rsid w:val="00B10D68"/>
    <w:rsid w:val="00B11D8D"/>
    <w:rsid w:val="00B12565"/>
    <w:rsid w:val="00B126C1"/>
    <w:rsid w:val="00B12A46"/>
    <w:rsid w:val="00B13533"/>
    <w:rsid w:val="00B13F86"/>
    <w:rsid w:val="00B13FEE"/>
    <w:rsid w:val="00B141D5"/>
    <w:rsid w:val="00B145AA"/>
    <w:rsid w:val="00B1583F"/>
    <w:rsid w:val="00B1586F"/>
    <w:rsid w:val="00B158AD"/>
    <w:rsid w:val="00B168ED"/>
    <w:rsid w:val="00B17172"/>
    <w:rsid w:val="00B175AE"/>
    <w:rsid w:val="00B175EE"/>
    <w:rsid w:val="00B17A3D"/>
    <w:rsid w:val="00B17A57"/>
    <w:rsid w:val="00B17C0F"/>
    <w:rsid w:val="00B17FA9"/>
    <w:rsid w:val="00B17FC9"/>
    <w:rsid w:val="00B2078C"/>
    <w:rsid w:val="00B2083C"/>
    <w:rsid w:val="00B2164E"/>
    <w:rsid w:val="00B21809"/>
    <w:rsid w:val="00B21928"/>
    <w:rsid w:val="00B21A20"/>
    <w:rsid w:val="00B2200F"/>
    <w:rsid w:val="00B22104"/>
    <w:rsid w:val="00B22B94"/>
    <w:rsid w:val="00B22FB1"/>
    <w:rsid w:val="00B23373"/>
    <w:rsid w:val="00B23531"/>
    <w:rsid w:val="00B23A85"/>
    <w:rsid w:val="00B23C77"/>
    <w:rsid w:val="00B2471D"/>
    <w:rsid w:val="00B248DA"/>
    <w:rsid w:val="00B24BF5"/>
    <w:rsid w:val="00B25A49"/>
    <w:rsid w:val="00B25CA7"/>
    <w:rsid w:val="00B25FA3"/>
    <w:rsid w:val="00B2676A"/>
    <w:rsid w:val="00B270F7"/>
    <w:rsid w:val="00B30A0B"/>
    <w:rsid w:val="00B316E2"/>
    <w:rsid w:val="00B31BEC"/>
    <w:rsid w:val="00B31C1B"/>
    <w:rsid w:val="00B320E5"/>
    <w:rsid w:val="00B322A8"/>
    <w:rsid w:val="00B327BA"/>
    <w:rsid w:val="00B32CB4"/>
    <w:rsid w:val="00B3315C"/>
    <w:rsid w:val="00B33D75"/>
    <w:rsid w:val="00B340AA"/>
    <w:rsid w:val="00B34299"/>
    <w:rsid w:val="00B3477C"/>
    <w:rsid w:val="00B35114"/>
    <w:rsid w:val="00B35A15"/>
    <w:rsid w:val="00B36013"/>
    <w:rsid w:val="00B367C2"/>
    <w:rsid w:val="00B37936"/>
    <w:rsid w:val="00B4096A"/>
    <w:rsid w:val="00B40FC2"/>
    <w:rsid w:val="00B41251"/>
    <w:rsid w:val="00B42236"/>
    <w:rsid w:val="00B4297E"/>
    <w:rsid w:val="00B42A10"/>
    <w:rsid w:val="00B42A7D"/>
    <w:rsid w:val="00B42E18"/>
    <w:rsid w:val="00B432E8"/>
    <w:rsid w:val="00B434B0"/>
    <w:rsid w:val="00B43977"/>
    <w:rsid w:val="00B43D17"/>
    <w:rsid w:val="00B44809"/>
    <w:rsid w:val="00B44BCA"/>
    <w:rsid w:val="00B44DF8"/>
    <w:rsid w:val="00B44FD0"/>
    <w:rsid w:val="00B45A42"/>
    <w:rsid w:val="00B46B77"/>
    <w:rsid w:val="00B46EF9"/>
    <w:rsid w:val="00B4735D"/>
    <w:rsid w:val="00B474B0"/>
    <w:rsid w:val="00B47A0A"/>
    <w:rsid w:val="00B47FA4"/>
    <w:rsid w:val="00B5005A"/>
    <w:rsid w:val="00B50093"/>
    <w:rsid w:val="00B506E2"/>
    <w:rsid w:val="00B51709"/>
    <w:rsid w:val="00B519CF"/>
    <w:rsid w:val="00B51ECE"/>
    <w:rsid w:val="00B5203F"/>
    <w:rsid w:val="00B52861"/>
    <w:rsid w:val="00B5306C"/>
    <w:rsid w:val="00B53471"/>
    <w:rsid w:val="00B534DA"/>
    <w:rsid w:val="00B53BD1"/>
    <w:rsid w:val="00B5431A"/>
    <w:rsid w:val="00B54553"/>
    <w:rsid w:val="00B547E5"/>
    <w:rsid w:val="00B547F9"/>
    <w:rsid w:val="00B54B93"/>
    <w:rsid w:val="00B55156"/>
    <w:rsid w:val="00B551AA"/>
    <w:rsid w:val="00B56341"/>
    <w:rsid w:val="00B56FE5"/>
    <w:rsid w:val="00B5786D"/>
    <w:rsid w:val="00B57A71"/>
    <w:rsid w:val="00B60000"/>
    <w:rsid w:val="00B60104"/>
    <w:rsid w:val="00B61067"/>
    <w:rsid w:val="00B61384"/>
    <w:rsid w:val="00B61652"/>
    <w:rsid w:val="00B618F6"/>
    <w:rsid w:val="00B620FA"/>
    <w:rsid w:val="00B6321F"/>
    <w:rsid w:val="00B63625"/>
    <w:rsid w:val="00B638ED"/>
    <w:rsid w:val="00B642C7"/>
    <w:rsid w:val="00B64343"/>
    <w:rsid w:val="00B6620F"/>
    <w:rsid w:val="00B6735E"/>
    <w:rsid w:val="00B674A3"/>
    <w:rsid w:val="00B6793E"/>
    <w:rsid w:val="00B7119D"/>
    <w:rsid w:val="00B715FB"/>
    <w:rsid w:val="00B7180E"/>
    <w:rsid w:val="00B71856"/>
    <w:rsid w:val="00B72225"/>
    <w:rsid w:val="00B72B63"/>
    <w:rsid w:val="00B72D62"/>
    <w:rsid w:val="00B73283"/>
    <w:rsid w:val="00B73ABD"/>
    <w:rsid w:val="00B73B5A"/>
    <w:rsid w:val="00B73DC8"/>
    <w:rsid w:val="00B74897"/>
    <w:rsid w:val="00B75325"/>
    <w:rsid w:val="00B756EC"/>
    <w:rsid w:val="00B75A72"/>
    <w:rsid w:val="00B75E27"/>
    <w:rsid w:val="00B75F31"/>
    <w:rsid w:val="00B76268"/>
    <w:rsid w:val="00B765B0"/>
    <w:rsid w:val="00B76C03"/>
    <w:rsid w:val="00B77597"/>
    <w:rsid w:val="00B8016C"/>
    <w:rsid w:val="00B805A3"/>
    <w:rsid w:val="00B806C7"/>
    <w:rsid w:val="00B828B7"/>
    <w:rsid w:val="00B82A38"/>
    <w:rsid w:val="00B82C36"/>
    <w:rsid w:val="00B830BC"/>
    <w:rsid w:val="00B83264"/>
    <w:rsid w:val="00B837CB"/>
    <w:rsid w:val="00B83F82"/>
    <w:rsid w:val="00B83FAA"/>
    <w:rsid w:val="00B84227"/>
    <w:rsid w:val="00B859B1"/>
    <w:rsid w:val="00B85B24"/>
    <w:rsid w:val="00B86159"/>
    <w:rsid w:val="00B86508"/>
    <w:rsid w:val="00B86A6E"/>
    <w:rsid w:val="00B902B9"/>
    <w:rsid w:val="00B903A5"/>
    <w:rsid w:val="00B90669"/>
    <w:rsid w:val="00B9072A"/>
    <w:rsid w:val="00B9075E"/>
    <w:rsid w:val="00B90DB2"/>
    <w:rsid w:val="00B910E5"/>
    <w:rsid w:val="00B9174D"/>
    <w:rsid w:val="00B917DA"/>
    <w:rsid w:val="00B91866"/>
    <w:rsid w:val="00B92AFC"/>
    <w:rsid w:val="00B92B83"/>
    <w:rsid w:val="00B92BAE"/>
    <w:rsid w:val="00B92CC1"/>
    <w:rsid w:val="00B93055"/>
    <w:rsid w:val="00B9376B"/>
    <w:rsid w:val="00B93CA6"/>
    <w:rsid w:val="00B93D02"/>
    <w:rsid w:val="00B93E4F"/>
    <w:rsid w:val="00B93F05"/>
    <w:rsid w:val="00B94423"/>
    <w:rsid w:val="00B94477"/>
    <w:rsid w:val="00B96568"/>
    <w:rsid w:val="00B97760"/>
    <w:rsid w:val="00B978F2"/>
    <w:rsid w:val="00B97EAB"/>
    <w:rsid w:val="00BA0116"/>
    <w:rsid w:val="00BA04D4"/>
    <w:rsid w:val="00BA0539"/>
    <w:rsid w:val="00BA05EA"/>
    <w:rsid w:val="00BA0EB8"/>
    <w:rsid w:val="00BA1574"/>
    <w:rsid w:val="00BA169E"/>
    <w:rsid w:val="00BA1B52"/>
    <w:rsid w:val="00BA2B2E"/>
    <w:rsid w:val="00BA2B50"/>
    <w:rsid w:val="00BA2C0C"/>
    <w:rsid w:val="00BA3798"/>
    <w:rsid w:val="00BA38F9"/>
    <w:rsid w:val="00BA457B"/>
    <w:rsid w:val="00BA4B98"/>
    <w:rsid w:val="00BA51A0"/>
    <w:rsid w:val="00BA5805"/>
    <w:rsid w:val="00BA5F61"/>
    <w:rsid w:val="00BA66A1"/>
    <w:rsid w:val="00BA687D"/>
    <w:rsid w:val="00BA6B1A"/>
    <w:rsid w:val="00BA6D27"/>
    <w:rsid w:val="00BA6F45"/>
    <w:rsid w:val="00BA70F1"/>
    <w:rsid w:val="00BA71D6"/>
    <w:rsid w:val="00BA7657"/>
    <w:rsid w:val="00BA7B96"/>
    <w:rsid w:val="00BB0563"/>
    <w:rsid w:val="00BB0B36"/>
    <w:rsid w:val="00BB0DC9"/>
    <w:rsid w:val="00BB143B"/>
    <w:rsid w:val="00BB1768"/>
    <w:rsid w:val="00BB19B0"/>
    <w:rsid w:val="00BB271F"/>
    <w:rsid w:val="00BB28C5"/>
    <w:rsid w:val="00BB2E5D"/>
    <w:rsid w:val="00BB2F32"/>
    <w:rsid w:val="00BB46E1"/>
    <w:rsid w:val="00BB4942"/>
    <w:rsid w:val="00BB4986"/>
    <w:rsid w:val="00BB5678"/>
    <w:rsid w:val="00BB5C92"/>
    <w:rsid w:val="00BB5FDB"/>
    <w:rsid w:val="00BB6299"/>
    <w:rsid w:val="00BB63E7"/>
    <w:rsid w:val="00BB7A02"/>
    <w:rsid w:val="00BB7D57"/>
    <w:rsid w:val="00BC0355"/>
    <w:rsid w:val="00BC080D"/>
    <w:rsid w:val="00BC0C9F"/>
    <w:rsid w:val="00BC297C"/>
    <w:rsid w:val="00BC29E5"/>
    <w:rsid w:val="00BC3491"/>
    <w:rsid w:val="00BC4DD4"/>
    <w:rsid w:val="00BC4EE5"/>
    <w:rsid w:val="00BC68BF"/>
    <w:rsid w:val="00BC7548"/>
    <w:rsid w:val="00BC7FBD"/>
    <w:rsid w:val="00BD0705"/>
    <w:rsid w:val="00BD10AB"/>
    <w:rsid w:val="00BD17EF"/>
    <w:rsid w:val="00BD19A6"/>
    <w:rsid w:val="00BD1B9E"/>
    <w:rsid w:val="00BD242B"/>
    <w:rsid w:val="00BD25E3"/>
    <w:rsid w:val="00BD25F0"/>
    <w:rsid w:val="00BD3513"/>
    <w:rsid w:val="00BD3590"/>
    <w:rsid w:val="00BD3ABF"/>
    <w:rsid w:val="00BD3B4B"/>
    <w:rsid w:val="00BD4361"/>
    <w:rsid w:val="00BD5004"/>
    <w:rsid w:val="00BD53CD"/>
    <w:rsid w:val="00BD5C02"/>
    <w:rsid w:val="00BD5D41"/>
    <w:rsid w:val="00BD6826"/>
    <w:rsid w:val="00BE0744"/>
    <w:rsid w:val="00BE091A"/>
    <w:rsid w:val="00BE13E8"/>
    <w:rsid w:val="00BE1B82"/>
    <w:rsid w:val="00BE1E4C"/>
    <w:rsid w:val="00BE2348"/>
    <w:rsid w:val="00BE2724"/>
    <w:rsid w:val="00BE33B9"/>
    <w:rsid w:val="00BE3DC9"/>
    <w:rsid w:val="00BE4125"/>
    <w:rsid w:val="00BE442D"/>
    <w:rsid w:val="00BE454B"/>
    <w:rsid w:val="00BE4ACA"/>
    <w:rsid w:val="00BE54C0"/>
    <w:rsid w:val="00BE56DC"/>
    <w:rsid w:val="00BE5918"/>
    <w:rsid w:val="00BE61AC"/>
    <w:rsid w:val="00BE6670"/>
    <w:rsid w:val="00BE68BC"/>
    <w:rsid w:val="00BE6F63"/>
    <w:rsid w:val="00BE6FA0"/>
    <w:rsid w:val="00BE73AA"/>
    <w:rsid w:val="00BE7773"/>
    <w:rsid w:val="00BF03AD"/>
    <w:rsid w:val="00BF0D4E"/>
    <w:rsid w:val="00BF170C"/>
    <w:rsid w:val="00BF2370"/>
    <w:rsid w:val="00BF247C"/>
    <w:rsid w:val="00BF3700"/>
    <w:rsid w:val="00BF3877"/>
    <w:rsid w:val="00BF3CE8"/>
    <w:rsid w:val="00BF4161"/>
    <w:rsid w:val="00BF464F"/>
    <w:rsid w:val="00BF4723"/>
    <w:rsid w:val="00BF4E3D"/>
    <w:rsid w:val="00BF51FD"/>
    <w:rsid w:val="00BF54DC"/>
    <w:rsid w:val="00BF5CF1"/>
    <w:rsid w:val="00BF5E53"/>
    <w:rsid w:val="00BF6473"/>
    <w:rsid w:val="00BF6642"/>
    <w:rsid w:val="00BF725A"/>
    <w:rsid w:val="00BF72B9"/>
    <w:rsid w:val="00BF7548"/>
    <w:rsid w:val="00BF7877"/>
    <w:rsid w:val="00C00165"/>
    <w:rsid w:val="00C002CF"/>
    <w:rsid w:val="00C004BD"/>
    <w:rsid w:val="00C004DE"/>
    <w:rsid w:val="00C00508"/>
    <w:rsid w:val="00C007FE"/>
    <w:rsid w:val="00C00883"/>
    <w:rsid w:val="00C008E6"/>
    <w:rsid w:val="00C00C1E"/>
    <w:rsid w:val="00C012FC"/>
    <w:rsid w:val="00C01A09"/>
    <w:rsid w:val="00C030F5"/>
    <w:rsid w:val="00C036B0"/>
    <w:rsid w:val="00C0371F"/>
    <w:rsid w:val="00C04A6B"/>
    <w:rsid w:val="00C053C3"/>
    <w:rsid w:val="00C053D8"/>
    <w:rsid w:val="00C055D8"/>
    <w:rsid w:val="00C0589E"/>
    <w:rsid w:val="00C06050"/>
    <w:rsid w:val="00C06F85"/>
    <w:rsid w:val="00C07511"/>
    <w:rsid w:val="00C07AF3"/>
    <w:rsid w:val="00C07C3D"/>
    <w:rsid w:val="00C104D6"/>
    <w:rsid w:val="00C107F6"/>
    <w:rsid w:val="00C10A32"/>
    <w:rsid w:val="00C1209C"/>
    <w:rsid w:val="00C12526"/>
    <w:rsid w:val="00C12E9E"/>
    <w:rsid w:val="00C13DD4"/>
    <w:rsid w:val="00C14000"/>
    <w:rsid w:val="00C15287"/>
    <w:rsid w:val="00C152F0"/>
    <w:rsid w:val="00C15A67"/>
    <w:rsid w:val="00C16404"/>
    <w:rsid w:val="00C1661C"/>
    <w:rsid w:val="00C16BEA"/>
    <w:rsid w:val="00C16EB8"/>
    <w:rsid w:val="00C17648"/>
    <w:rsid w:val="00C17690"/>
    <w:rsid w:val="00C177DF"/>
    <w:rsid w:val="00C1789F"/>
    <w:rsid w:val="00C203A1"/>
    <w:rsid w:val="00C20D96"/>
    <w:rsid w:val="00C20DC5"/>
    <w:rsid w:val="00C20E28"/>
    <w:rsid w:val="00C20EBD"/>
    <w:rsid w:val="00C20F58"/>
    <w:rsid w:val="00C2148B"/>
    <w:rsid w:val="00C219F6"/>
    <w:rsid w:val="00C21BAF"/>
    <w:rsid w:val="00C21C6C"/>
    <w:rsid w:val="00C21E7E"/>
    <w:rsid w:val="00C226E9"/>
    <w:rsid w:val="00C22A63"/>
    <w:rsid w:val="00C22B18"/>
    <w:rsid w:val="00C238CB"/>
    <w:rsid w:val="00C23CFF"/>
    <w:rsid w:val="00C248CC"/>
    <w:rsid w:val="00C253EE"/>
    <w:rsid w:val="00C255C0"/>
    <w:rsid w:val="00C25837"/>
    <w:rsid w:val="00C25869"/>
    <w:rsid w:val="00C25CD2"/>
    <w:rsid w:val="00C2633C"/>
    <w:rsid w:val="00C2673A"/>
    <w:rsid w:val="00C26CDE"/>
    <w:rsid w:val="00C26D49"/>
    <w:rsid w:val="00C27055"/>
    <w:rsid w:val="00C27269"/>
    <w:rsid w:val="00C27D34"/>
    <w:rsid w:val="00C31182"/>
    <w:rsid w:val="00C31B47"/>
    <w:rsid w:val="00C31B89"/>
    <w:rsid w:val="00C3201D"/>
    <w:rsid w:val="00C32852"/>
    <w:rsid w:val="00C32DED"/>
    <w:rsid w:val="00C33642"/>
    <w:rsid w:val="00C33937"/>
    <w:rsid w:val="00C34F54"/>
    <w:rsid w:val="00C35124"/>
    <w:rsid w:val="00C3576A"/>
    <w:rsid w:val="00C35B98"/>
    <w:rsid w:val="00C35D9A"/>
    <w:rsid w:val="00C36360"/>
    <w:rsid w:val="00C36856"/>
    <w:rsid w:val="00C36E2A"/>
    <w:rsid w:val="00C36EB8"/>
    <w:rsid w:val="00C37147"/>
    <w:rsid w:val="00C379C9"/>
    <w:rsid w:val="00C40656"/>
    <w:rsid w:val="00C40E29"/>
    <w:rsid w:val="00C41021"/>
    <w:rsid w:val="00C41097"/>
    <w:rsid w:val="00C41106"/>
    <w:rsid w:val="00C4204E"/>
    <w:rsid w:val="00C42B08"/>
    <w:rsid w:val="00C4353C"/>
    <w:rsid w:val="00C43679"/>
    <w:rsid w:val="00C4396A"/>
    <w:rsid w:val="00C43AF8"/>
    <w:rsid w:val="00C43C0F"/>
    <w:rsid w:val="00C44001"/>
    <w:rsid w:val="00C446CF"/>
    <w:rsid w:val="00C446D2"/>
    <w:rsid w:val="00C44BDF"/>
    <w:rsid w:val="00C44FAF"/>
    <w:rsid w:val="00C45ABA"/>
    <w:rsid w:val="00C463A7"/>
    <w:rsid w:val="00C463C0"/>
    <w:rsid w:val="00C471C8"/>
    <w:rsid w:val="00C47424"/>
    <w:rsid w:val="00C47548"/>
    <w:rsid w:val="00C47571"/>
    <w:rsid w:val="00C47F1C"/>
    <w:rsid w:val="00C50752"/>
    <w:rsid w:val="00C50776"/>
    <w:rsid w:val="00C5147D"/>
    <w:rsid w:val="00C51D49"/>
    <w:rsid w:val="00C523DC"/>
    <w:rsid w:val="00C528B9"/>
    <w:rsid w:val="00C52B77"/>
    <w:rsid w:val="00C52CE0"/>
    <w:rsid w:val="00C52F73"/>
    <w:rsid w:val="00C53A53"/>
    <w:rsid w:val="00C541AE"/>
    <w:rsid w:val="00C54241"/>
    <w:rsid w:val="00C55A8E"/>
    <w:rsid w:val="00C55CF2"/>
    <w:rsid w:val="00C5632D"/>
    <w:rsid w:val="00C5681E"/>
    <w:rsid w:val="00C570F0"/>
    <w:rsid w:val="00C572AE"/>
    <w:rsid w:val="00C573FE"/>
    <w:rsid w:val="00C57B82"/>
    <w:rsid w:val="00C60C8C"/>
    <w:rsid w:val="00C6153C"/>
    <w:rsid w:val="00C6158A"/>
    <w:rsid w:val="00C6165C"/>
    <w:rsid w:val="00C61860"/>
    <w:rsid w:val="00C61AFD"/>
    <w:rsid w:val="00C61BE0"/>
    <w:rsid w:val="00C61D87"/>
    <w:rsid w:val="00C62209"/>
    <w:rsid w:val="00C62224"/>
    <w:rsid w:val="00C627CB"/>
    <w:rsid w:val="00C6326C"/>
    <w:rsid w:val="00C635BB"/>
    <w:rsid w:val="00C63C70"/>
    <w:rsid w:val="00C63EF2"/>
    <w:rsid w:val="00C64038"/>
    <w:rsid w:val="00C647BF"/>
    <w:rsid w:val="00C64894"/>
    <w:rsid w:val="00C64A43"/>
    <w:rsid w:val="00C651D3"/>
    <w:rsid w:val="00C653AA"/>
    <w:rsid w:val="00C65A32"/>
    <w:rsid w:val="00C65EA1"/>
    <w:rsid w:val="00C65FD1"/>
    <w:rsid w:val="00C661E8"/>
    <w:rsid w:val="00C66E2E"/>
    <w:rsid w:val="00C704F9"/>
    <w:rsid w:val="00C709D9"/>
    <w:rsid w:val="00C711D9"/>
    <w:rsid w:val="00C715DD"/>
    <w:rsid w:val="00C719A9"/>
    <w:rsid w:val="00C71E27"/>
    <w:rsid w:val="00C72D72"/>
    <w:rsid w:val="00C73071"/>
    <w:rsid w:val="00C7310B"/>
    <w:rsid w:val="00C738F8"/>
    <w:rsid w:val="00C74457"/>
    <w:rsid w:val="00C749A7"/>
    <w:rsid w:val="00C753CC"/>
    <w:rsid w:val="00C755A3"/>
    <w:rsid w:val="00C75BD7"/>
    <w:rsid w:val="00C75E7F"/>
    <w:rsid w:val="00C76042"/>
    <w:rsid w:val="00C76FAC"/>
    <w:rsid w:val="00C805C0"/>
    <w:rsid w:val="00C80698"/>
    <w:rsid w:val="00C80CAF"/>
    <w:rsid w:val="00C80E98"/>
    <w:rsid w:val="00C81514"/>
    <w:rsid w:val="00C81707"/>
    <w:rsid w:val="00C81849"/>
    <w:rsid w:val="00C8293E"/>
    <w:rsid w:val="00C82F44"/>
    <w:rsid w:val="00C84178"/>
    <w:rsid w:val="00C850B7"/>
    <w:rsid w:val="00C855CE"/>
    <w:rsid w:val="00C859B1"/>
    <w:rsid w:val="00C859B6"/>
    <w:rsid w:val="00C86348"/>
    <w:rsid w:val="00C86697"/>
    <w:rsid w:val="00C869EE"/>
    <w:rsid w:val="00C87CDC"/>
    <w:rsid w:val="00C87D58"/>
    <w:rsid w:val="00C9007E"/>
    <w:rsid w:val="00C900C1"/>
    <w:rsid w:val="00C904D9"/>
    <w:rsid w:val="00C906F4"/>
    <w:rsid w:val="00C909CF"/>
    <w:rsid w:val="00C90C72"/>
    <w:rsid w:val="00C90CD8"/>
    <w:rsid w:val="00C90CDA"/>
    <w:rsid w:val="00C91352"/>
    <w:rsid w:val="00C91FD9"/>
    <w:rsid w:val="00C92257"/>
    <w:rsid w:val="00C924F5"/>
    <w:rsid w:val="00C92AC3"/>
    <w:rsid w:val="00C92D6E"/>
    <w:rsid w:val="00C93687"/>
    <w:rsid w:val="00C93DF0"/>
    <w:rsid w:val="00C93E45"/>
    <w:rsid w:val="00C9472D"/>
    <w:rsid w:val="00C9566C"/>
    <w:rsid w:val="00CA0296"/>
    <w:rsid w:val="00CA04EE"/>
    <w:rsid w:val="00CA0609"/>
    <w:rsid w:val="00CA0882"/>
    <w:rsid w:val="00CA0E7D"/>
    <w:rsid w:val="00CA130E"/>
    <w:rsid w:val="00CA1A76"/>
    <w:rsid w:val="00CA1B61"/>
    <w:rsid w:val="00CA1FA2"/>
    <w:rsid w:val="00CA226C"/>
    <w:rsid w:val="00CA2282"/>
    <w:rsid w:val="00CA258B"/>
    <w:rsid w:val="00CA2B33"/>
    <w:rsid w:val="00CA339B"/>
    <w:rsid w:val="00CA3ABE"/>
    <w:rsid w:val="00CA4356"/>
    <w:rsid w:val="00CA4755"/>
    <w:rsid w:val="00CA47AD"/>
    <w:rsid w:val="00CA52E5"/>
    <w:rsid w:val="00CA544F"/>
    <w:rsid w:val="00CA5951"/>
    <w:rsid w:val="00CA5976"/>
    <w:rsid w:val="00CA5B04"/>
    <w:rsid w:val="00CA5D12"/>
    <w:rsid w:val="00CA61CA"/>
    <w:rsid w:val="00CA6221"/>
    <w:rsid w:val="00CA63A6"/>
    <w:rsid w:val="00CA69FE"/>
    <w:rsid w:val="00CA6DCC"/>
    <w:rsid w:val="00CA7F9A"/>
    <w:rsid w:val="00CB03E4"/>
    <w:rsid w:val="00CB091F"/>
    <w:rsid w:val="00CB10FC"/>
    <w:rsid w:val="00CB1224"/>
    <w:rsid w:val="00CB12D5"/>
    <w:rsid w:val="00CB28DE"/>
    <w:rsid w:val="00CB2A99"/>
    <w:rsid w:val="00CB3A22"/>
    <w:rsid w:val="00CB42E4"/>
    <w:rsid w:val="00CB44EC"/>
    <w:rsid w:val="00CB4640"/>
    <w:rsid w:val="00CB480D"/>
    <w:rsid w:val="00CB4901"/>
    <w:rsid w:val="00CB4D7D"/>
    <w:rsid w:val="00CB5132"/>
    <w:rsid w:val="00CB51B7"/>
    <w:rsid w:val="00CB5490"/>
    <w:rsid w:val="00CB5D5F"/>
    <w:rsid w:val="00CB6147"/>
    <w:rsid w:val="00CB66B4"/>
    <w:rsid w:val="00CB6B8A"/>
    <w:rsid w:val="00CB6CDD"/>
    <w:rsid w:val="00CB7E74"/>
    <w:rsid w:val="00CC0243"/>
    <w:rsid w:val="00CC0ADF"/>
    <w:rsid w:val="00CC1718"/>
    <w:rsid w:val="00CC2443"/>
    <w:rsid w:val="00CC28A2"/>
    <w:rsid w:val="00CC2B6D"/>
    <w:rsid w:val="00CC50E0"/>
    <w:rsid w:val="00CC5505"/>
    <w:rsid w:val="00CC58DB"/>
    <w:rsid w:val="00CC5E54"/>
    <w:rsid w:val="00CC6675"/>
    <w:rsid w:val="00CC6BAF"/>
    <w:rsid w:val="00CC6D37"/>
    <w:rsid w:val="00CC7484"/>
    <w:rsid w:val="00CD0031"/>
    <w:rsid w:val="00CD1B63"/>
    <w:rsid w:val="00CD290B"/>
    <w:rsid w:val="00CD33AE"/>
    <w:rsid w:val="00CD3485"/>
    <w:rsid w:val="00CD35FE"/>
    <w:rsid w:val="00CD3E23"/>
    <w:rsid w:val="00CD428F"/>
    <w:rsid w:val="00CD42B9"/>
    <w:rsid w:val="00CD435B"/>
    <w:rsid w:val="00CD448D"/>
    <w:rsid w:val="00CD4775"/>
    <w:rsid w:val="00CD5805"/>
    <w:rsid w:val="00CD58FB"/>
    <w:rsid w:val="00CD5A5D"/>
    <w:rsid w:val="00CD5B40"/>
    <w:rsid w:val="00CD6EFF"/>
    <w:rsid w:val="00CD7386"/>
    <w:rsid w:val="00CD7C17"/>
    <w:rsid w:val="00CE04CA"/>
    <w:rsid w:val="00CE0AA1"/>
    <w:rsid w:val="00CE1091"/>
    <w:rsid w:val="00CE1381"/>
    <w:rsid w:val="00CE16E4"/>
    <w:rsid w:val="00CE1A86"/>
    <w:rsid w:val="00CE1D95"/>
    <w:rsid w:val="00CE2151"/>
    <w:rsid w:val="00CE2624"/>
    <w:rsid w:val="00CE27A6"/>
    <w:rsid w:val="00CE2AD6"/>
    <w:rsid w:val="00CE2B4E"/>
    <w:rsid w:val="00CE2BD0"/>
    <w:rsid w:val="00CE2C9A"/>
    <w:rsid w:val="00CE2ECB"/>
    <w:rsid w:val="00CE316D"/>
    <w:rsid w:val="00CE38B1"/>
    <w:rsid w:val="00CE3C89"/>
    <w:rsid w:val="00CE3F85"/>
    <w:rsid w:val="00CE3FD6"/>
    <w:rsid w:val="00CE4564"/>
    <w:rsid w:val="00CE46C2"/>
    <w:rsid w:val="00CE5A80"/>
    <w:rsid w:val="00CE60EE"/>
    <w:rsid w:val="00CE62B4"/>
    <w:rsid w:val="00CE6409"/>
    <w:rsid w:val="00CE7BFD"/>
    <w:rsid w:val="00CF0243"/>
    <w:rsid w:val="00CF0D5C"/>
    <w:rsid w:val="00CF16EA"/>
    <w:rsid w:val="00CF1AF8"/>
    <w:rsid w:val="00CF1CF0"/>
    <w:rsid w:val="00CF1D6B"/>
    <w:rsid w:val="00CF2271"/>
    <w:rsid w:val="00CF248C"/>
    <w:rsid w:val="00CF2786"/>
    <w:rsid w:val="00CF2900"/>
    <w:rsid w:val="00CF2F6F"/>
    <w:rsid w:val="00CF329F"/>
    <w:rsid w:val="00CF3DAF"/>
    <w:rsid w:val="00CF3DE2"/>
    <w:rsid w:val="00CF4E79"/>
    <w:rsid w:val="00CF4FFE"/>
    <w:rsid w:val="00CF5B4E"/>
    <w:rsid w:val="00CF5B65"/>
    <w:rsid w:val="00CF5D87"/>
    <w:rsid w:val="00CF5FA9"/>
    <w:rsid w:val="00CF65F6"/>
    <w:rsid w:val="00CF6AEC"/>
    <w:rsid w:val="00CF714A"/>
    <w:rsid w:val="00CF721B"/>
    <w:rsid w:val="00CF7352"/>
    <w:rsid w:val="00CF74E6"/>
    <w:rsid w:val="00CF751B"/>
    <w:rsid w:val="00CF786B"/>
    <w:rsid w:val="00CF7B49"/>
    <w:rsid w:val="00D00449"/>
    <w:rsid w:val="00D007A5"/>
    <w:rsid w:val="00D00EEB"/>
    <w:rsid w:val="00D01058"/>
    <w:rsid w:val="00D0120C"/>
    <w:rsid w:val="00D01D03"/>
    <w:rsid w:val="00D01D71"/>
    <w:rsid w:val="00D01DB6"/>
    <w:rsid w:val="00D01EF6"/>
    <w:rsid w:val="00D01F4D"/>
    <w:rsid w:val="00D0237D"/>
    <w:rsid w:val="00D02DCE"/>
    <w:rsid w:val="00D02F93"/>
    <w:rsid w:val="00D031A2"/>
    <w:rsid w:val="00D033BF"/>
    <w:rsid w:val="00D034C8"/>
    <w:rsid w:val="00D03A39"/>
    <w:rsid w:val="00D0412C"/>
    <w:rsid w:val="00D04285"/>
    <w:rsid w:val="00D053A8"/>
    <w:rsid w:val="00D05BC8"/>
    <w:rsid w:val="00D05F05"/>
    <w:rsid w:val="00D06212"/>
    <w:rsid w:val="00D0656D"/>
    <w:rsid w:val="00D06D06"/>
    <w:rsid w:val="00D07027"/>
    <w:rsid w:val="00D071C7"/>
    <w:rsid w:val="00D071CB"/>
    <w:rsid w:val="00D072CB"/>
    <w:rsid w:val="00D07573"/>
    <w:rsid w:val="00D1052B"/>
    <w:rsid w:val="00D10C64"/>
    <w:rsid w:val="00D10C89"/>
    <w:rsid w:val="00D10DE2"/>
    <w:rsid w:val="00D10E77"/>
    <w:rsid w:val="00D11175"/>
    <w:rsid w:val="00D113E6"/>
    <w:rsid w:val="00D115F8"/>
    <w:rsid w:val="00D11839"/>
    <w:rsid w:val="00D11B3F"/>
    <w:rsid w:val="00D11C30"/>
    <w:rsid w:val="00D11C36"/>
    <w:rsid w:val="00D121FE"/>
    <w:rsid w:val="00D122DB"/>
    <w:rsid w:val="00D12D5D"/>
    <w:rsid w:val="00D13884"/>
    <w:rsid w:val="00D13BCD"/>
    <w:rsid w:val="00D13DF2"/>
    <w:rsid w:val="00D14B2C"/>
    <w:rsid w:val="00D14B36"/>
    <w:rsid w:val="00D14E26"/>
    <w:rsid w:val="00D14FF2"/>
    <w:rsid w:val="00D1561B"/>
    <w:rsid w:val="00D1597E"/>
    <w:rsid w:val="00D165D9"/>
    <w:rsid w:val="00D166F1"/>
    <w:rsid w:val="00D169CA"/>
    <w:rsid w:val="00D16B7C"/>
    <w:rsid w:val="00D16FC5"/>
    <w:rsid w:val="00D17E08"/>
    <w:rsid w:val="00D20075"/>
    <w:rsid w:val="00D20EDD"/>
    <w:rsid w:val="00D21694"/>
    <w:rsid w:val="00D21D80"/>
    <w:rsid w:val="00D226A5"/>
    <w:rsid w:val="00D23B5B"/>
    <w:rsid w:val="00D241F1"/>
    <w:rsid w:val="00D24682"/>
    <w:rsid w:val="00D24F50"/>
    <w:rsid w:val="00D24FBC"/>
    <w:rsid w:val="00D252BD"/>
    <w:rsid w:val="00D25C87"/>
    <w:rsid w:val="00D261E3"/>
    <w:rsid w:val="00D26C8A"/>
    <w:rsid w:val="00D272CE"/>
    <w:rsid w:val="00D279E8"/>
    <w:rsid w:val="00D30D57"/>
    <w:rsid w:val="00D30F87"/>
    <w:rsid w:val="00D30F94"/>
    <w:rsid w:val="00D3151B"/>
    <w:rsid w:val="00D3178F"/>
    <w:rsid w:val="00D31915"/>
    <w:rsid w:val="00D31BD9"/>
    <w:rsid w:val="00D323CD"/>
    <w:rsid w:val="00D325A8"/>
    <w:rsid w:val="00D32E2D"/>
    <w:rsid w:val="00D337F8"/>
    <w:rsid w:val="00D33D08"/>
    <w:rsid w:val="00D33E08"/>
    <w:rsid w:val="00D33EB3"/>
    <w:rsid w:val="00D341D6"/>
    <w:rsid w:val="00D344EC"/>
    <w:rsid w:val="00D347BF"/>
    <w:rsid w:val="00D348B3"/>
    <w:rsid w:val="00D349E6"/>
    <w:rsid w:val="00D354E0"/>
    <w:rsid w:val="00D36211"/>
    <w:rsid w:val="00D3686D"/>
    <w:rsid w:val="00D36AC9"/>
    <w:rsid w:val="00D36B20"/>
    <w:rsid w:val="00D37499"/>
    <w:rsid w:val="00D3784D"/>
    <w:rsid w:val="00D40A48"/>
    <w:rsid w:val="00D40C1C"/>
    <w:rsid w:val="00D4147E"/>
    <w:rsid w:val="00D418CD"/>
    <w:rsid w:val="00D4222F"/>
    <w:rsid w:val="00D42379"/>
    <w:rsid w:val="00D425D9"/>
    <w:rsid w:val="00D4273B"/>
    <w:rsid w:val="00D42DC9"/>
    <w:rsid w:val="00D4337E"/>
    <w:rsid w:val="00D440A2"/>
    <w:rsid w:val="00D4430C"/>
    <w:rsid w:val="00D445AB"/>
    <w:rsid w:val="00D446D6"/>
    <w:rsid w:val="00D44765"/>
    <w:rsid w:val="00D45211"/>
    <w:rsid w:val="00D458F4"/>
    <w:rsid w:val="00D4633E"/>
    <w:rsid w:val="00D46CDE"/>
    <w:rsid w:val="00D47042"/>
    <w:rsid w:val="00D4706A"/>
    <w:rsid w:val="00D47371"/>
    <w:rsid w:val="00D47612"/>
    <w:rsid w:val="00D478C7"/>
    <w:rsid w:val="00D479FB"/>
    <w:rsid w:val="00D47E62"/>
    <w:rsid w:val="00D516B8"/>
    <w:rsid w:val="00D5187F"/>
    <w:rsid w:val="00D52986"/>
    <w:rsid w:val="00D52C27"/>
    <w:rsid w:val="00D530C8"/>
    <w:rsid w:val="00D533C0"/>
    <w:rsid w:val="00D534B1"/>
    <w:rsid w:val="00D5389E"/>
    <w:rsid w:val="00D53B8E"/>
    <w:rsid w:val="00D5433A"/>
    <w:rsid w:val="00D54394"/>
    <w:rsid w:val="00D54CE0"/>
    <w:rsid w:val="00D550C0"/>
    <w:rsid w:val="00D558C2"/>
    <w:rsid w:val="00D55BBE"/>
    <w:rsid w:val="00D55C66"/>
    <w:rsid w:val="00D56AF5"/>
    <w:rsid w:val="00D57A96"/>
    <w:rsid w:val="00D60214"/>
    <w:rsid w:val="00D61C8B"/>
    <w:rsid w:val="00D61D84"/>
    <w:rsid w:val="00D6242C"/>
    <w:rsid w:val="00D62961"/>
    <w:rsid w:val="00D6364D"/>
    <w:rsid w:val="00D63C21"/>
    <w:rsid w:val="00D64FAD"/>
    <w:rsid w:val="00D65670"/>
    <w:rsid w:val="00D65D0E"/>
    <w:rsid w:val="00D65D9C"/>
    <w:rsid w:val="00D65F95"/>
    <w:rsid w:val="00D70442"/>
    <w:rsid w:val="00D70DEF"/>
    <w:rsid w:val="00D7138F"/>
    <w:rsid w:val="00D718AB"/>
    <w:rsid w:val="00D71DB9"/>
    <w:rsid w:val="00D71E19"/>
    <w:rsid w:val="00D72062"/>
    <w:rsid w:val="00D72407"/>
    <w:rsid w:val="00D724CE"/>
    <w:rsid w:val="00D72948"/>
    <w:rsid w:val="00D72AA7"/>
    <w:rsid w:val="00D72C27"/>
    <w:rsid w:val="00D73772"/>
    <w:rsid w:val="00D7386B"/>
    <w:rsid w:val="00D73897"/>
    <w:rsid w:val="00D74025"/>
    <w:rsid w:val="00D748E0"/>
    <w:rsid w:val="00D75479"/>
    <w:rsid w:val="00D7598F"/>
    <w:rsid w:val="00D75B40"/>
    <w:rsid w:val="00D764DA"/>
    <w:rsid w:val="00D76A10"/>
    <w:rsid w:val="00D76A57"/>
    <w:rsid w:val="00D77084"/>
    <w:rsid w:val="00D7798A"/>
    <w:rsid w:val="00D80996"/>
    <w:rsid w:val="00D81023"/>
    <w:rsid w:val="00D81804"/>
    <w:rsid w:val="00D81CB2"/>
    <w:rsid w:val="00D81CC1"/>
    <w:rsid w:val="00D81EE0"/>
    <w:rsid w:val="00D81F4A"/>
    <w:rsid w:val="00D82195"/>
    <w:rsid w:val="00D824F6"/>
    <w:rsid w:val="00D827A6"/>
    <w:rsid w:val="00D82A3F"/>
    <w:rsid w:val="00D82AC8"/>
    <w:rsid w:val="00D82BA7"/>
    <w:rsid w:val="00D83100"/>
    <w:rsid w:val="00D83145"/>
    <w:rsid w:val="00D83867"/>
    <w:rsid w:val="00D83E84"/>
    <w:rsid w:val="00D84B62"/>
    <w:rsid w:val="00D84BD4"/>
    <w:rsid w:val="00D85139"/>
    <w:rsid w:val="00D855FB"/>
    <w:rsid w:val="00D85ECC"/>
    <w:rsid w:val="00D86227"/>
    <w:rsid w:val="00D86B7C"/>
    <w:rsid w:val="00D86E46"/>
    <w:rsid w:val="00D8746B"/>
    <w:rsid w:val="00D8768D"/>
    <w:rsid w:val="00D876E5"/>
    <w:rsid w:val="00D90A18"/>
    <w:rsid w:val="00D90CAC"/>
    <w:rsid w:val="00D9147C"/>
    <w:rsid w:val="00D914B8"/>
    <w:rsid w:val="00D917EB"/>
    <w:rsid w:val="00D91929"/>
    <w:rsid w:val="00D91BB1"/>
    <w:rsid w:val="00D9346A"/>
    <w:rsid w:val="00D9347B"/>
    <w:rsid w:val="00D93C5B"/>
    <w:rsid w:val="00D940EE"/>
    <w:rsid w:val="00D94465"/>
    <w:rsid w:val="00D94600"/>
    <w:rsid w:val="00D94B6D"/>
    <w:rsid w:val="00D94CC2"/>
    <w:rsid w:val="00D950B6"/>
    <w:rsid w:val="00D9513E"/>
    <w:rsid w:val="00D95628"/>
    <w:rsid w:val="00D95794"/>
    <w:rsid w:val="00D95891"/>
    <w:rsid w:val="00D95ABE"/>
    <w:rsid w:val="00D95DD1"/>
    <w:rsid w:val="00D95E94"/>
    <w:rsid w:val="00D96CC0"/>
    <w:rsid w:val="00D96EF5"/>
    <w:rsid w:val="00D97CB6"/>
    <w:rsid w:val="00D97E17"/>
    <w:rsid w:val="00DA0447"/>
    <w:rsid w:val="00DA0795"/>
    <w:rsid w:val="00DA096A"/>
    <w:rsid w:val="00DA0C29"/>
    <w:rsid w:val="00DA0E4F"/>
    <w:rsid w:val="00DA1C93"/>
    <w:rsid w:val="00DA2563"/>
    <w:rsid w:val="00DA31E7"/>
    <w:rsid w:val="00DA337A"/>
    <w:rsid w:val="00DA3907"/>
    <w:rsid w:val="00DA62FC"/>
    <w:rsid w:val="00DA6C6E"/>
    <w:rsid w:val="00DA6ED1"/>
    <w:rsid w:val="00DA703C"/>
    <w:rsid w:val="00DA791F"/>
    <w:rsid w:val="00DA79FA"/>
    <w:rsid w:val="00DB077A"/>
    <w:rsid w:val="00DB0B26"/>
    <w:rsid w:val="00DB0B44"/>
    <w:rsid w:val="00DB1093"/>
    <w:rsid w:val="00DB13B8"/>
    <w:rsid w:val="00DB1E47"/>
    <w:rsid w:val="00DB2C26"/>
    <w:rsid w:val="00DB2F01"/>
    <w:rsid w:val="00DB3070"/>
    <w:rsid w:val="00DB3625"/>
    <w:rsid w:val="00DB3AF7"/>
    <w:rsid w:val="00DB3EE2"/>
    <w:rsid w:val="00DB43FA"/>
    <w:rsid w:val="00DB572C"/>
    <w:rsid w:val="00DB7204"/>
    <w:rsid w:val="00DB74EC"/>
    <w:rsid w:val="00DB7506"/>
    <w:rsid w:val="00DC093A"/>
    <w:rsid w:val="00DC0BFB"/>
    <w:rsid w:val="00DC2438"/>
    <w:rsid w:val="00DC3D9F"/>
    <w:rsid w:val="00DC42AD"/>
    <w:rsid w:val="00DC45C2"/>
    <w:rsid w:val="00DC46A5"/>
    <w:rsid w:val="00DC4B78"/>
    <w:rsid w:val="00DC5429"/>
    <w:rsid w:val="00DC5D76"/>
    <w:rsid w:val="00DC611C"/>
    <w:rsid w:val="00DC6122"/>
    <w:rsid w:val="00DC61A3"/>
    <w:rsid w:val="00DC7111"/>
    <w:rsid w:val="00DC780F"/>
    <w:rsid w:val="00DC7994"/>
    <w:rsid w:val="00DC7A7D"/>
    <w:rsid w:val="00DC7B4B"/>
    <w:rsid w:val="00DD0113"/>
    <w:rsid w:val="00DD0E03"/>
    <w:rsid w:val="00DD0E5F"/>
    <w:rsid w:val="00DD1341"/>
    <w:rsid w:val="00DD1964"/>
    <w:rsid w:val="00DD280E"/>
    <w:rsid w:val="00DD5C31"/>
    <w:rsid w:val="00DD6CF6"/>
    <w:rsid w:val="00DD6FDD"/>
    <w:rsid w:val="00DD75C1"/>
    <w:rsid w:val="00DD765A"/>
    <w:rsid w:val="00DD7833"/>
    <w:rsid w:val="00DD7D70"/>
    <w:rsid w:val="00DE0429"/>
    <w:rsid w:val="00DE0B07"/>
    <w:rsid w:val="00DE11DB"/>
    <w:rsid w:val="00DE1888"/>
    <w:rsid w:val="00DE1DA4"/>
    <w:rsid w:val="00DE2059"/>
    <w:rsid w:val="00DE257E"/>
    <w:rsid w:val="00DE2B7C"/>
    <w:rsid w:val="00DE2CEF"/>
    <w:rsid w:val="00DE2F0C"/>
    <w:rsid w:val="00DE40C6"/>
    <w:rsid w:val="00DE4271"/>
    <w:rsid w:val="00DE4750"/>
    <w:rsid w:val="00DE47A7"/>
    <w:rsid w:val="00DE564C"/>
    <w:rsid w:val="00DE67F9"/>
    <w:rsid w:val="00DE6D19"/>
    <w:rsid w:val="00DE6DA2"/>
    <w:rsid w:val="00DE7F63"/>
    <w:rsid w:val="00DF0256"/>
    <w:rsid w:val="00DF06C5"/>
    <w:rsid w:val="00DF0BB4"/>
    <w:rsid w:val="00DF105C"/>
    <w:rsid w:val="00DF1746"/>
    <w:rsid w:val="00DF17E5"/>
    <w:rsid w:val="00DF17E6"/>
    <w:rsid w:val="00DF1B47"/>
    <w:rsid w:val="00DF2164"/>
    <w:rsid w:val="00DF275A"/>
    <w:rsid w:val="00DF3035"/>
    <w:rsid w:val="00DF357E"/>
    <w:rsid w:val="00DF3837"/>
    <w:rsid w:val="00DF3FD9"/>
    <w:rsid w:val="00DF45F8"/>
    <w:rsid w:val="00DF4608"/>
    <w:rsid w:val="00DF48E2"/>
    <w:rsid w:val="00DF6444"/>
    <w:rsid w:val="00DF6834"/>
    <w:rsid w:val="00DF73E8"/>
    <w:rsid w:val="00DF7800"/>
    <w:rsid w:val="00E0036A"/>
    <w:rsid w:val="00E009BD"/>
    <w:rsid w:val="00E022FF"/>
    <w:rsid w:val="00E0287F"/>
    <w:rsid w:val="00E02FE4"/>
    <w:rsid w:val="00E03270"/>
    <w:rsid w:val="00E032AE"/>
    <w:rsid w:val="00E03331"/>
    <w:rsid w:val="00E04551"/>
    <w:rsid w:val="00E04648"/>
    <w:rsid w:val="00E0582D"/>
    <w:rsid w:val="00E058CC"/>
    <w:rsid w:val="00E05CE3"/>
    <w:rsid w:val="00E05DD8"/>
    <w:rsid w:val="00E06931"/>
    <w:rsid w:val="00E06D9C"/>
    <w:rsid w:val="00E076B5"/>
    <w:rsid w:val="00E076DE"/>
    <w:rsid w:val="00E07C8B"/>
    <w:rsid w:val="00E1001F"/>
    <w:rsid w:val="00E10577"/>
    <w:rsid w:val="00E10808"/>
    <w:rsid w:val="00E10907"/>
    <w:rsid w:val="00E1099A"/>
    <w:rsid w:val="00E11B26"/>
    <w:rsid w:val="00E12A96"/>
    <w:rsid w:val="00E12D29"/>
    <w:rsid w:val="00E13181"/>
    <w:rsid w:val="00E136E5"/>
    <w:rsid w:val="00E13C1B"/>
    <w:rsid w:val="00E14535"/>
    <w:rsid w:val="00E15940"/>
    <w:rsid w:val="00E15B40"/>
    <w:rsid w:val="00E15BAC"/>
    <w:rsid w:val="00E15F60"/>
    <w:rsid w:val="00E160D7"/>
    <w:rsid w:val="00E16504"/>
    <w:rsid w:val="00E172E8"/>
    <w:rsid w:val="00E17AC0"/>
    <w:rsid w:val="00E21103"/>
    <w:rsid w:val="00E2274A"/>
    <w:rsid w:val="00E22D40"/>
    <w:rsid w:val="00E23311"/>
    <w:rsid w:val="00E24024"/>
    <w:rsid w:val="00E242C4"/>
    <w:rsid w:val="00E24D3F"/>
    <w:rsid w:val="00E25646"/>
    <w:rsid w:val="00E256E6"/>
    <w:rsid w:val="00E25AFD"/>
    <w:rsid w:val="00E26468"/>
    <w:rsid w:val="00E269E2"/>
    <w:rsid w:val="00E26B86"/>
    <w:rsid w:val="00E2731E"/>
    <w:rsid w:val="00E27377"/>
    <w:rsid w:val="00E273A1"/>
    <w:rsid w:val="00E27476"/>
    <w:rsid w:val="00E27715"/>
    <w:rsid w:val="00E27AB5"/>
    <w:rsid w:val="00E27D6B"/>
    <w:rsid w:val="00E30010"/>
    <w:rsid w:val="00E30978"/>
    <w:rsid w:val="00E30FC9"/>
    <w:rsid w:val="00E31AC9"/>
    <w:rsid w:val="00E31B15"/>
    <w:rsid w:val="00E3251E"/>
    <w:rsid w:val="00E3285A"/>
    <w:rsid w:val="00E332D5"/>
    <w:rsid w:val="00E33A7D"/>
    <w:rsid w:val="00E346ED"/>
    <w:rsid w:val="00E347F8"/>
    <w:rsid w:val="00E352D1"/>
    <w:rsid w:val="00E356F4"/>
    <w:rsid w:val="00E35798"/>
    <w:rsid w:val="00E35C04"/>
    <w:rsid w:val="00E35E7E"/>
    <w:rsid w:val="00E36293"/>
    <w:rsid w:val="00E36E75"/>
    <w:rsid w:val="00E36FAC"/>
    <w:rsid w:val="00E3710A"/>
    <w:rsid w:val="00E376D5"/>
    <w:rsid w:val="00E41675"/>
    <w:rsid w:val="00E4191C"/>
    <w:rsid w:val="00E41A30"/>
    <w:rsid w:val="00E421F8"/>
    <w:rsid w:val="00E43C97"/>
    <w:rsid w:val="00E44201"/>
    <w:rsid w:val="00E44C98"/>
    <w:rsid w:val="00E4537B"/>
    <w:rsid w:val="00E458F8"/>
    <w:rsid w:val="00E45B91"/>
    <w:rsid w:val="00E46998"/>
    <w:rsid w:val="00E46B65"/>
    <w:rsid w:val="00E470AC"/>
    <w:rsid w:val="00E4779D"/>
    <w:rsid w:val="00E517DD"/>
    <w:rsid w:val="00E5183C"/>
    <w:rsid w:val="00E519B6"/>
    <w:rsid w:val="00E51A7A"/>
    <w:rsid w:val="00E51B89"/>
    <w:rsid w:val="00E51E4C"/>
    <w:rsid w:val="00E51F05"/>
    <w:rsid w:val="00E52D9D"/>
    <w:rsid w:val="00E52F6E"/>
    <w:rsid w:val="00E53065"/>
    <w:rsid w:val="00E5308C"/>
    <w:rsid w:val="00E530E6"/>
    <w:rsid w:val="00E534AF"/>
    <w:rsid w:val="00E5388C"/>
    <w:rsid w:val="00E53E11"/>
    <w:rsid w:val="00E54167"/>
    <w:rsid w:val="00E54D69"/>
    <w:rsid w:val="00E55785"/>
    <w:rsid w:val="00E55896"/>
    <w:rsid w:val="00E55AB6"/>
    <w:rsid w:val="00E55CCD"/>
    <w:rsid w:val="00E5612A"/>
    <w:rsid w:val="00E56663"/>
    <w:rsid w:val="00E574B2"/>
    <w:rsid w:val="00E57D54"/>
    <w:rsid w:val="00E60312"/>
    <w:rsid w:val="00E60B25"/>
    <w:rsid w:val="00E60BDC"/>
    <w:rsid w:val="00E612D2"/>
    <w:rsid w:val="00E62ED5"/>
    <w:rsid w:val="00E638C4"/>
    <w:rsid w:val="00E63BC5"/>
    <w:rsid w:val="00E64140"/>
    <w:rsid w:val="00E6439D"/>
    <w:rsid w:val="00E6479E"/>
    <w:rsid w:val="00E65A4A"/>
    <w:rsid w:val="00E65BC9"/>
    <w:rsid w:val="00E66C64"/>
    <w:rsid w:val="00E66E72"/>
    <w:rsid w:val="00E6724B"/>
    <w:rsid w:val="00E67D0B"/>
    <w:rsid w:val="00E67D1C"/>
    <w:rsid w:val="00E708F5"/>
    <w:rsid w:val="00E71500"/>
    <w:rsid w:val="00E715A6"/>
    <w:rsid w:val="00E71816"/>
    <w:rsid w:val="00E71C62"/>
    <w:rsid w:val="00E71DBF"/>
    <w:rsid w:val="00E72761"/>
    <w:rsid w:val="00E72D1B"/>
    <w:rsid w:val="00E72F74"/>
    <w:rsid w:val="00E739CB"/>
    <w:rsid w:val="00E73D8C"/>
    <w:rsid w:val="00E73F01"/>
    <w:rsid w:val="00E745E2"/>
    <w:rsid w:val="00E7484D"/>
    <w:rsid w:val="00E74EA7"/>
    <w:rsid w:val="00E74F2E"/>
    <w:rsid w:val="00E7526F"/>
    <w:rsid w:val="00E75ADB"/>
    <w:rsid w:val="00E75B0D"/>
    <w:rsid w:val="00E76E8A"/>
    <w:rsid w:val="00E7707E"/>
    <w:rsid w:val="00E770C7"/>
    <w:rsid w:val="00E8042D"/>
    <w:rsid w:val="00E804F6"/>
    <w:rsid w:val="00E806BC"/>
    <w:rsid w:val="00E8076E"/>
    <w:rsid w:val="00E81DD3"/>
    <w:rsid w:val="00E83022"/>
    <w:rsid w:val="00E83847"/>
    <w:rsid w:val="00E83CE3"/>
    <w:rsid w:val="00E83D3E"/>
    <w:rsid w:val="00E84162"/>
    <w:rsid w:val="00E84E51"/>
    <w:rsid w:val="00E85B5E"/>
    <w:rsid w:val="00E85BCA"/>
    <w:rsid w:val="00E86544"/>
    <w:rsid w:val="00E868B5"/>
    <w:rsid w:val="00E86C2B"/>
    <w:rsid w:val="00E86D3C"/>
    <w:rsid w:val="00E86F0D"/>
    <w:rsid w:val="00E8799C"/>
    <w:rsid w:val="00E87EDF"/>
    <w:rsid w:val="00E87FBE"/>
    <w:rsid w:val="00E9059C"/>
    <w:rsid w:val="00E9068E"/>
    <w:rsid w:val="00E906F6"/>
    <w:rsid w:val="00E90822"/>
    <w:rsid w:val="00E908C9"/>
    <w:rsid w:val="00E90F09"/>
    <w:rsid w:val="00E912B6"/>
    <w:rsid w:val="00E9167E"/>
    <w:rsid w:val="00E91B5E"/>
    <w:rsid w:val="00E91B7E"/>
    <w:rsid w:val="00E92A6D"/>
    <w:rsid w:val="00E92A99"/>
    <w:rsid w:val="00E92E3E"/>
    <w:rsid w:val="00E92F93"/>
    <w:rsid w:val="00E93019"/>
    <w:rsid w:val="00E934AC"/>
    <w:rsid w:val="00E93626"/>
    <w:rsid w:val="00E93724"/>
    <w:rsid w:val="00E938B9"/>
    <w:rsid w:val="00E93D50"/>
    <w:rsid w:val="00E94025"/>
    <w:rsid w:val="00E94075"/>
    <w:rsid w:val="00E9410B"/>
    <w:rsid w:val="00E942D6"/>
    <w:rsid w:val="00E962BC"/>
    <w:rsid w:val="00E973AA"/>
    <w:rsid w:val="00E979EE"/>
    <w:rsid w:val="00E97F65"/>
    <w:rsid w:val="00EA09DE"/>
    <w:rsid w:val="00EA0DA0"/>
    <w:rsid w:val="00EA12DE"/>
    <w:rsid w:val="00EA1A75"/>
    <w:rsid w:val="00EA3639"/>
    <w:rsid w:val="00EA37DA"/>
    <w:rsid w:val="00EA39B9"/>
    <w:rsid w:val="00EA4DDD"/>
    <w:rsid w:val="00EA50B4"/>
    <w:rsid w:val="00EA5EBD"/>
    <w:rsid w:val="00EA61EE"/>
    <w:rsid w:val="00EA6247"/>
    <w:rsid w:val="00EA65AA"/>
    <w:rsid w:val="00EA72A0"/>
    <w:rsid w:val="00EA735C"/>
    <w:rsid w:val="00EA7602"/>
    <w:rsid w:val="00EA7BFD"/>
    <w:rsid w:val="00EA7ED8"/>
    <w:rsid w:val="00EB03EE"/>
    <w:rsid w:val="00EB0602"/>
    <w:rsid w:val="00EB1A80"/>
    <w:rsid w:val="00EB1B62"/>
    <w:rsid w:val="00EB1E9B"/>
    <w:rsid w:val="00EB2265"/>
    <w:rsid w:val="00EB23EA"/>
    <w:rsid w:val="00EB2B48"/>
    <w:rsid w:val="00EB3A67"/>
    <w:rsid w:val="00EB3AE5"/>
    <w:rsid w:val="00EB3B4D"/>
    <w:rsid w:val="00EB3F28"/>
    <w:rsid w:val="00EB4009"/>
    <w:rsid w:val="00EB49A2"/>
    <w:rsid w:val="00EB4A16"/>
    <w:rsid w:val="00EB4DFB"/>
    <w:rsid w:val="00EB50DE"/>
    <w:rsid w:val="00EB597F"/>
    <w:rsid w:val="00EB70B6"/>
    <w:rsid w:val="00EB75F9"/>
    <w:rsid w:val="00EB7F44"/>
    <w:rsid w:val="00EC0916"/>
    <w:rsid w:val="00EC0A23"/>
    <w:rsid w:val="00EC0A93"/>
    <w:rsid w:val="00EC0D08"/>
    <w:rsid w:val="00EC1478"/>
    <w:rsid w:val="00EC1B92"/>
    <w:rsid w:val="00EC1CB3"/>
    <w:rsid w:val="00EC25B9"/>
    <w:rsid w:val="00EC2877"/>
    <w:rsid w:val="00EC30C1"/>
    <w:rsid w:val="00EC3543"/>
    <w:rsid w:val="00EC35FD"/>
    <w:rsid w:val="00EC3E77"/>
    <w:rsid w:val="00EC4B3D"/>
    <w:rsid w:val="00EC5154"/>
    <w:rsid w:val="00EC5299"/>
    <w:rsid w:val="00EC5661"/>
    <w:rsid w:val="00EC5EF8"/>
    <w:rsid w:val="00EC66E4"/>
    <w:rsid w:val="00EC6CB0"/>
    <w:rsid w:val="00EC6F46"/>
    <w:rsid w:val="00EC7510"/>
    <w:rsid w:val="00EC75EE"/>
    <w:rsid w:val="00EC7B9F"/>
    <w:rsid w:val="00ED0782"/>
    <w:rsid w:val="00ED0BDD"/>
    <w:rsid w:val="00ED1C00"/>
    <w:rsid w:val="00ED237B"/>
    <w:rsid w:val="00ED396C"/>
    <w:rsid w:val="00ED45CF"/>
    <w:rsid w:val="00ED5071"/>
    <w:rsid w:val="00ED5999"/>
    <w:rsid w:val="00ED6A51"/>
    <w:rsid w:val="00ED7B56"/>
    <w:rsid w:val="00ED7B74"/>
    <w:rsid w:val="00EE0213"/>
    <w:rsid w:val="00EE0833"/>
    <w:rsid w:val="00EE1DAC"/>
    <w:rsid w:val="00EE1DF7"/>
    <w:rsid w:val="00EE1F60"/>
    <w:rsid w:val="00EE210B"/>
    <w:rsid w:val="00EE212B"/>
    <w:rsid w:val="00EE2626"/>
    <w:rsid w:val="00EE2864"/>
    <w:rsid w:val="00EE29BE"/>
    <w:rsid w:val="00EE2F8B"/>
    <w:rsid w:val="00EE3E3D"/>
    <w:rsid w:val="00EE4426"/>
    <w:rsid w:val="00EE5270"/>
    <w:rsid w:val="00EE56FB"/>
    <w:rsid w:val="00EE5E29"/>
    <w:rsid w:val="00EE5F7D"/>
    <w:rsid w:val="00EE5FA1"/>
    <w:rsid w:val="00EE60EF"/>
    <w:rsid w:val="00EE61B6"/>
    <w:rsid w:val="00EE61CD"/>
    <w:rsid w:val="00EE6E89"/>
    <w:rsid w:val="00EE6ECF"/>
    <w:rsid w:val="00EE77F9"/>
    <w:rsid w:val="00EF0120"/>
    <w:rsid w:val="00EF02BD"/>
    <w:rsid w:val="00EF050E"/>
    <w:rsid w:val="00EF0973"/>
    <w:rsid w:val="00EF0E42"/>
    <w:rsid w:val="00EF1323"/>
    <w:rsid w:val="00EF163B"/>
    <w:rsid w:val="00EF1B53"/>
    <w:rsid w:val="00EF28DE"/>
    <w:rsid w:val="00EF3175"/>
    <w:rsid w:val="00EF31C0"/>
    <w:rsid w:val="00EF3435"/>
    <w:rsid w:val="00EF38F0"/>
    <w:rsid w:val="00EF3EBE"/>
    <w:rsid w:val="00EF4ADF"/>
    <w:rsid w:val="00EF4B72"/>
    <w:rsid w:val="00EF4E01"/>
    <w:rsid w:val="00EF58D5"/>
    <w:rsid w:val="00EF65A8"/>
    <w:rsid w:val="00EF6CD0"/>
    <w:rsid w:val="00EF6FC3"/>
    <w:rsid w:val="00EF70D2"/>
    <w:rsid w:val="00EF73E8"/>
    <w:rsid w:val="00EF78B6"/>
    <w:rsid w:val="00F00104"/>
    <w:rsid w:val="00F004EA"/>
    <w:rsid w:val="00F0079A"/>
    <w:rsid w:val="00F00A4D"/>
    <w:rsid w:val="00F00DF3"/>
    <w:rsid w:val="00F00E52"/>
    <w:rsid w:val="00F01815"/>
    <w:rsid w:val="00F018F5"/>
    <w:rsid w:val="00F01997"/>
    <w:rsid w:val="00F01BED"/>
    <w:rsid w:val="00F01CA0"/>
    <w:rsid w:val="00F02D7B"/>
    <w:rsid w:val="00F03343"/>
    <w:rsid w:val="00F03431"/>
    <w:rsid w:val="00F039D4"/>
    <w:rsid w:val="00F03BDC"/>
    <w:rsid w:val="00F0499F"/>
    <w:rsid w:val="00F04DAF"/>
    <w:rsid w:val="00F04F43"/>
    <w:rsid w:val="00F05591"/>
    <w:rsid w:val="00F05F99"/>
    <w:rsid w:val="00F1004D"/>
    <w:rsid w:val="00F1040E"/>
    <w:rsid w:val="00F10415"/>
    <w:rsid w:val="00F10A1A"/>
    <w:rsid w:val="00F10A6E"/>
    <w:rsid w:val="00F110A3"/>
    <w:rsid w:val="00F117C4"/>
    <w:rsid w:val="00F11D3A"/>
    <w:rsid w:val="00F11DF5"/>
    <w:rsid w:val="00F11EB9"/>
    <w:rsid w:val="00F12246"/>
    <w:rsid w:val="00F12485"/>
    <w:rsid w:val="00F1281A"/>
    <w:rsid w:val="00F12907"/>
    <w:rsid w:val="00F12F5A"/>
    <w:rsid w:val="00F12F73"/>
    <w:rsid w:val="00F13850"/>
    <w:rsid w:val="00F13DA0"/>
    <w:rsid w:val="00F14120"/>
    <w:rsid w:val="00F141D3"/>
    <w:rsid w:val="00F14842"/>
    <w:rsid w:val="00F1488A"/>
    <w:rsid w:val="00F148BB"/>
    <w:rsid w:val="00F158EC"/>
    <w:rsid w:val="00F15D3B"/>
    <w:rsid w:val="00F15DD9"/>
    <w:rsid w:val="00F15F1E"/>
    <w:rsid w:val="00F162F6"/>
    <w:rsid w:val="00F16382"/>
    <w:rsid w:val="00F16CE2"/>
    <w:rsid w:val="00F170CB"/>
    <w:rsid w:val="00F17A16"/>
    <w:rsid w:val="00F21466"/>
    <w:rsid w:val="00F2161A"/>
    <w:rsid w:val="00F21C24"/>
    <w:rsid w:val="00F21DDE"/>
    <w:rsid w:val="00F21E44"/>
    <w:rsid w:val="00F222A5"/>
    <w:rsid w:val="00F225BE"/>
    <w:rsid w:val="00F231C0"/>
    <w:rsid w:val="00F23DCA"/>
    <w:rsid w:val="00F23E12"/>
    <w:rsid w:val="00F24DA2"/>
    <w:rsid w:val="00F250D9"/>
    <w:rsid w:val="00F26E0F"/>
    <w:rsid w:val="00F26E12"/>
    <w:rsid w:val="00F27A53"/>
    <w:rsid w:val="00F30302"/>
    <w:rsid w:val="00F303B0"/>
    <w:rsid w:val="00F3114D"/>
    <w:rsid w:val="00F31A7B"/>
    <w:rsid w:val="00F31D78"/>
    <w:rsid w:val="00F31EFC"/>
    <w:rsid w:val="00F31F4B"/>
    <w:rsid w:val="00F324F0"/>
    <w:rsid w:val="00F32983"/>
    <w:rsid w:val="00F32D6D"/>
    <w:rsid w:val="00F32DE0"/>
    <w:rsid w:val="00F335C8"/>
    <w:rsid w:val="00F33912"/>
    <w:rsid w:val="00F33CD9"/>
    <w:rsid w:val="00F341C1"/>
    <w:rsid w:val="00F3478C"/>
    <w:rsid w:val="00F347D5"/>
    <w:rsid w:val="00F34BF5"/>
    <w:rsid w:val="00F34D70"/>
    <w:rsid w:val="00F354DC"/>
    <w:rsid w:val="00F35DAB"/>
    <w:rsid w:val="00F36FD5"/>
    <w:rsid w:val="00F37C99"/>
    <w:rsid w:val="00F40CD1"/>
    <w:rsid w:val="00F4176B"/>
    <w:rsid w:val="00F422F5"/>
    <w:rsid w:val="00F42A86"/>
    <w:rsid w:val="00F4395C"/>
    <w:rsid w:val="00F43AAD"/>
    <w:rsid w:val="00F43CA7"/>
    <w:rsid w:val="00F442E7"/>
    <w:rsid w:val="00F443DD"/>
    <w:rsid w:val="00F449F8"/>
    <w:rsid w:val="00F4578D"/>
    <w:rsid w:val="00F457E3"/>
    <w:rsid w:val="00F45AA3"/>
    <w:rsid w:val="00F45FD4"/>
    <w:rsid w:val="00F46E8D"/>
    <w:rsid w:val="00F47CFA"/>
    <w:rsid w:val="00F47F4F"/>
    <w:rsid w:val="00F50252"/>
    <w:rsid w:val="00F50639"/>
    <w:rsid w:val="00F50B3A"/>
    <w:rsid w:val="00F50D56"/>
    <w:rsid w:val="00F510CD"/>
    <w:rsid w:val="00F51EA8"/>
    <w:rsid w:val="00F527F4"/>
    <w:rsid w:val="00F52D48"/>
    <w:rsid w:val="00F52D88"/>
    <w:rsid w:val="00F5319A"/>
    <w:rsid w:val="00F531EE"/>
    <w:rsid w:val="00F54209"/>
    <w:rsid w:val="00F552C3"/>
    <w:rsid w:val="00F556F6"/>
    <w:rsid w:val="00F561D4"/>
    <w:rsid w:val="00F562B9"/>
    <w:rsid w:val="00F56535"/>
    <w:rsid w:val="00F57882"/>
    <w:rsid w:val="00F60621"/>
    <w:rsid w:val="00F607C7"/>
    <w:rsid w:val="00F609CD"/>
    <w:rsid w:val="00F60BBA"/>
    <w:rsid w:val="00F61262"/>
    <w:rsid w:val="00F61381"/>
    <w:rsid w:val="00F61A9C"/>
    <w:rsid w:val="00F61AAD"/>
    <w:rsid w:val="00F61B93"/>
    <w:rsid w:val="00F626F4"/>
    <w:rsid w:val="00F62D0C"/>
    <w:rsid w:val="00F62DB1"/>
    <w:rsid w:val="00F63043"/>
    <w:rsid w:val="00F634B8"/>
    <w:rsid w:val="00F634DD"/>
    <w:rsid w:val="00F636FF"/>
    <w:rsid w:val="00F63955"/>
    <w:rsid w:val="00F63ABB"/>
    <w:rsid w:val="00F64200"/>
    <w:rsid w:val="00F64293"/>
    <w:rsid w:val="00F64C0E"/>
    <w:rsid w:val="00F64FA5"/>
    <w:rsid w:val="00F65A1F"/>
    <w:rsid w:val="00F65AC8"/>
    <w:rsid w:val="00F65BB3"/>
    <w:rsid w:val="00F65C90"/>
    <w:rsid w:val="00F66450"/>
    <w:rsid w:val="00F66CBB"/>
    <w:rsid w:val="00F66DF5"/>
    <w:rsid w:val="00F67728"/>
    <w:rsid w:val="00F6780A"/>
    <w:rsid w:val="00F67C61"/>
    <w:rsid w:val="00F70829"/>
    <w:rsid w:val="00F71676"/>
    <w:rsid w:val="00F718E4"/>
    <w:rsid w:val="00F72999"/>
    <w:rsid w:val="00F72A4F"/>
    <w:rsid w:val="00F72DA9"/>
    <w:rsid w:val="00F72DD0"/>
    <w:rsid w:val="00F73208"/>
    <w:rsid w:val="00F73275"/>
    <w:rsid w:val="00F73498"/>
    <w:rsid w:val="00F735E4"/>
    <w:rsid w:val="00F73C29"/>
    <w:rsid w:val="00F74057"/>
    <w:rsid w:val="00F741FA"/>
    <w:rsid w:val="00F75417"/>
    <w:rsid w:val="00F75B84"/>
    <w:rsid w:val="00F75BA1"/>
    <w:rsid w:val="00F76598"/>
    <w:rsid w:val="00F767CA"/>
    <w:rsid w:val="00F76D7A"/>
    <w:rsid w:val="00F77866"/>
    <w:rsid w:val="00F7788D"/>
    <w:rsid w:val="00F77B8C"/>
    <w:rsid w:val="00F77EAD"/>
    <w:rsid w:val="00F808F5"/>
    <w:rsid w:val="00F80F9C"/>
    <w:rsid w:val="00F80FD6"/>
    <w:rsid w:val="00F810AF"/>
    <w:rsid w:val="00F81327"/>
    <w:rsid w:val="00F81916"/>
    <w:rsid w:val="00F81A57"/>
    <w:rsid w:val="00F81B73"/>
    <w:rsid w:val="00F81FBD"/>
    <w:rsid w:val="00F8222F"/>
    <w:rsid w:val="00F82F2B"/>
    <w:rsid w:val="00F83B37"/>
    <w:rsid w:val="00F83C46"/>
    <w:rsid w:val="00F841CA"/>
    <w:rsid w:val="00F841FE"/>
    <w:rsid w:val="00F842D7"/>
    <w:rsid w:val="00F8431A"/>
    <w:rsid w:val="00F84476"/>
    <w:rsid w:val="00F84538"/>
    <w:rsid w:val="00F84DC3"/>
    <w:rsid w:val="00F84DD0"/>
    <w:rsid w:val="00F85337"/>
    <w:rsid w:val="00F85CF1"/>
    <w:rsid w:val="00F8669F"/>
    <w:rsid w:val="00F866AA"/>
    <w:rsid w:val="00F86784"/>
    <w:rsid w:val="00F86804"/>
    <w:rsid w:val="00F8686B"/>
    <w:rsid w:val="00F86A42"/>
    <w:rsid w:val="00F86B06"/>
    <w:rsid w:val="00F86C5A"/>
    <w:rsid w:val="00F8773C"/>
    <w:rsid w:val="00F87D0F"/>
    <w:rsid w:val="00F9048C"/>
    <w:rsid w:val="00F9120A"/>
    <w:rsid w:val="00F9156B"/>
    <w:rsid w:val="00F925FD"/>
    <w:rsid w:val="00F926C2"/>
    <w:rsid w:val="00F9288A"/>
    <w:rsid w:val="00F93299"/>
    <w:rsid w:val="00F93581"/>
    <w:rsid w:val="00F94823"/>
    <w:rsid w:val="00F9487B"/>
    <w:rsid w:val="00F94AAF"/>
    <w:rsid w:val="00F94BFB"/>
    <w:rsid w:val="00F95B63"/>
    <w:rsid w:val="00F9637B"/>
    <w:rsid w:val="00F9638E"/>
    <w:rsid w:val="00F96A3E"/>
    <w:rsid w:val="00F96FE6"/>
    <w:rsid w:val="00F9731F"/>
    <w:rsid w:val="00F97489"/>
    <w:rsid w:val="00F97A71"/>
    <w:rsid w:val="00F97B0F"/>
    <w:rsid w:val="00F97E0B"/>
    <w:rsid w:val="00FA0864"/>
    <w:rsid w:val="00FA0A60"/>
    <w:rsid w:val="00FA0A7E"/>
    <w:rsid w:val="00FA0AF0"/>
    <w:rsid w:val="00FA1446"/>
    <w:rsid w:val="00FA155A"/>
    <w:rsid w:val="00FA1839"/>
    <w:rsid w:val="00FA2360"/>
    <w:rsid w:val="00FA2A74"/>
    <w:rsid w:val="00FA3EB6"/>
    <w:rsid w:val="00FA4414"/>
    <w:rsid w:val="00FA4DD6"/>
    <w:rsid w:val="00FA600B"/>
    <w:rsid w:val="00FA65DC"/>
    <w:rsid w:val="00FA6796"/>
    <w:rsid w:val="00FA6A8A"/>
    <w:rsid w:val="00FB005C"/>
    <w:rsid w:val="00FB040F"/>
    <w:rsid w:val="00FB06E3"/>
    <w:rsid w:val="00FB080E"/>
    <w:rsid w:val="00FB0F66"/>
    <w:rsid w:val="00FB166D"/>
    <w:rsid w:val="00FB1946"/>
    <w:rsid w:val="00FB1AA1"/>
    <w:rsid w:val="00FB1ACB"/>
    <w:rsid w:val="00FB1B1E"/>
    <w:rsid w:val="00FB1FF3"/>
    <w:rsid w:val="00FB218B"/>
    <w:rsid w:val="00FB21F4"/>
    <w:rsid w:val="00FB2548"/>
    <w:rsid w:val="00FB2977"/>
    <w:rsid w:val="00FB3C46"/>
    <w:rsid w:val="00FB417C"/>
    <w:rsid w:val="00FB4E32"/>
    <w:rsid w:val="00FB4F33"/>
    <w:rsid w:val="00FB521D"/>
    <w:rsid w:val="00FB52BA"/>
    <w:rsid w:val="00FB562E"/>
    <w:rsid w:val="00FB5991"/>
    <w:rsid w:val="00FB603E"/>
    <w:rsid w:val="00FB67EA"/>
    <w:rsid w:val="00FB6FBF"/>
    <w:rsid w:val="00FB799B"/>
    <w:rsid w:val="00FB7CA4"/>
    <w:rsid w:val="00FC0005"/>
    <w:rsid w:val="00FC0282"/>
    <w:rsid w:val="00FC04F5"/>
    <w:rsid w:val="00FC0CFA"/>
    <w:rsid w:val="00FC0D89"/>
    <w:rsid w:val="00FC0E04"/>
    <w:rsid w:val="00FC121A"/>
    <w:rsid w:val="00FC32FD"/>
    <w:rsid w:val="00FC3C4B"/>
    <w:rsid w:val="00FC3F39"/>
    <w:rsid w:val="00FC40D0"/>
    <w:rsid w:val="00FC4B87"/>
    <w:rsid w:val="00FC50FF"/>
    <w:rsid w:val="00FC56A8"/>
    <w:rsid w:val="00FC5E50"/>
    <w:rsid w:val="00FC6043"/>
    <w:rsid w:val="00FC652E"/>
    <w:rsid w:val="00FC662C"/>
    <w:rsid w:val="00FC6656"/>
    <w:rsid w:val="00FC70D0"/>
    <w:rsid w:val="00FC75C9"/>
    <w:rsid w:val="00FC7AEC"/>
    <w:rsid w:val="00FC7E95"/>
    <w:rsid w:val="00FD0307"/>
    <w:rsid w:val="00FD05F1"/>
    <w:rsid w:val="00FD0892"/>
    <w:rsid w:val="00FD0B17"/>
    <w:rsid w:val="00FD0F9C"/>
    <w:rsid w:val="00FD1132"/>
    <w:rsid w:val="00FD12EE"/>
    <w:rsid w:val="00FD15B1"/>
    <w:rsid w:val="00FD253E"/>
    <w:rsid w:val="00FD25A4"/>
    <w:rsid w:val="00FD2629"/>
    <w:rsid w:val="00FD27F1"/>
    <w:rsid w:val="00FD289F"/>
    <w:rsid w:val="00FD3BF3"/>
    <w:rsid w:val="00FD3C0A"/>
    <w:rsid w:val="00FD42A9"/>
    <w:rsid w:val="00FD541F"/>
    <w:rsid w:val="00FD5495"/>
    <w:rsid w:val="00FD5DE0"/>
    <w:rsid w:val="00FD5E74"/>
    <w:rsid w:val="00FD60B4"/>
    <w:rsid w:val="00FD6753"/>
    <w:rsid w:val="00FD7836"/>
    <w:rsid w:val="00FD7BAA"/>
    <w:rsid w:val="00FD7E05"/>
    <w:rsid w:val="00FE0332"/>
    <w:rsid w:val="00FE1688"/>
    <w:rsid w:val="00FE21B5"/>
    <w:rsid w:val="00FE2516"/>
    <w:rsid w:val="00FE28F3"/>
    <w:rsid w:val="00FE2965"/>
    <w:rsid w:val="00FE2B48"/>
    <w:rsid w:val="00FE2CA4"/>
    <w:rsid w:val="00FE2FB6"/>
    <w:rsid w:val="00FE3068"/>
    <w:rsid w:val="00FE37BC"/>
    <w:rsid w:val="00FE39E3"/>
    <w:rsid w:val="00FE39F1"/>
    <w:rsid w:val="00FE400F"/>
    <w:rsid w:val="00FE43A7"/>
    <w:rsid w:val="00FE51BD"/>
    <w:rsid w:val="00FE5606"/>
    <w:rsid w:val="00FE586F"/>
    <w:rsid w:val="00FE5E18"/>
    <w:rsid w:val="00FE6103"/>
    <w:rsid w:val="00FE6305"/>
    <w:rsid w:val="00FE7259"/>
    <w:rsid w:val="00FE75B1"/>
    <w:rsid w:val="00FE7981"/>
    <w:rsid w:val="00FE7D7C"/>
    <w:rsid w:val="00FF00A1"/>
    <w:rsid w:val="00FF012C"/>
    <w:rsid w:val="00FF0283"/>
    <w:rsid w:val="00FF02C4"/>
    <w:rsid w:val="00FF075B"/>
    <w:rsid w:val="00FF0976"/>
    <w:rsid w:val="00FF0FEF"/>
    <w:rsid w:val="00FF1241"/>
    <w:rsid w:val="00FF124D"/>
    <w:rsid w:val="00FF15A4"/>
    <w:rsid w:val="00FF180A"/>
    <w:rsid w:val="00FF2867"/>
    <w:rsid w:val="00FF2E21"/>
    <w:rsid w:val="00FF2F66"/>
    <w:rsid w:val="00FF321D"/>
    <w:rsid w:val="00FF36E8"/>
    <w:rsid w:val="00FF53DD"/>
    <w:rsid w:val="00FF5584"/>
    <w:rsid w:val="00FF576C"/>
    <w:rsid w:val="00FF622D"/>
    <w:rsid w:val="00FF662C"/>
    <w:rsid w:val="00FF6706"/>
    <w:rsid w:val="00FF6BCC"/>
    <w:rsid w:val="00FF760B"/>
    <w:rsid w:val="00FF7BFF"/>
    <w:rsid w:val="00FF7C89"/>
    <w:rsid w:val="0127F63F"/>
    <w:rsid w:val="02E90133"/>
    <w:rsid w:val="08B2384D"/>
    <w:rsid w:val="13BDC1E9"/>
    <w:rsid w:val="13CBBCF1"/>
    <w:rsid w:val="1E00FE22"/>
    <w:rsid w:val="211ABF60"/>
    <w:rsid w:val="26A7D614"/>
    <w:rsid w:val="2EBC2CC5"/>
    <w:rsid w:val="2ED8D7CC"/>
    <w:rsid w:val="30BB2F33"/>
    <w:rsid w:val="3A4AD965"/>
    <w:rsid w:val="407B85DE"/>
    <w:rsid w:val="4168F513"/>
    <w:rsid w:val="42F8EAFF"/>
    <w:rsid w:val="4507B8B3"/>
    <w:rsid w:val="4F4BE0CD"/>
    <w:rsid w:val="51D21AF1"/>
    <w:rsid w:val="52EAFFE3"/>
    <w:rsid w:val="54966DCD"/>
    <w:rsid w:val="5A6BBF00"/>
    <w:rsid w:val="5F82BBFB"/>
    <w:rsid w:val="654E3050"/>
    <w:rsid w:val="6905C6CE"/>
    <w:rsid w:val="7289A1A9"/>
    <w:rsid w:val="7466D11B"/>
    <w:rsid w:val="78A24C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EA5FDC"/>
  <w15:docId w15:val="{E7EF71D7-A167-4ECF-92C8-AD0604A1A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4" w:unhideWhenUsed="1"/>
    <w:lsdException w:name="footer" w:semiHidden="1" w:uiPriority="4" w:unhideWhenUsed="1"/>
    <w:lsdException w:name="index heading" w:semiHidden="1"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nhideWhenUsed="1"/>
    <w:lsdException w:name="List Number" w:uiPriority="2"/>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qFormat="1"/>
    <w:lsdException w:name="List Bullet 3" w:semiHidden="1" w:uiPriority="2" w:unhideWhenUsed="1"/>
    <w:lsdException w:name="List Bullet 4" w:semiHidden="1" w:uiPriority="2"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uiPriority="4"/>
    <w:lsdException w:name="Closing" w:semiHidden="1" w:uiPriority="99" w:unhideWhenUsed="1"/>
    <w:lsdException w:name="Signature" w:semiHidden="1" w:uiPriority="4"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uiPriority="4"/>
    <w:lsdException w:name="Salutation" w:uiPriority="4"/>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Emphasis" w:uiPriority="2"/>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4"/>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4"/>
    <w:lsdException w:name="Intense Emphasis" w:semiHidden="1" w:unhideWhenUsed="1"/>
    <w:lsdException w:name="Subtle Reference" w:uiPriority="4"/>
    <w:lsdException w:name="Intense Reference" w:semiHidden="1" w:unhideWhenUsed="1"/>
    <w:lsdException w:name="Book Title" w:semiHidden="1" w:uiPriority="99" w:unhideWhenUsed="1"/>
    <w:lsdException w:name="Bibliography" w:semiHidden="1" w:uiPriority="99"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E31"/>
    <w:pPr>
      <w:spacing w:before="100" w:beforeAutospacing="1" w:after="100" w:afterAutospacing="1"/>
    </w:pPr>
    <w:rPr>
      <w:rFonts w:ascii="Times New Roman" w:eastAsia="Times New Roman" w:hAnsi="Times New Roman"/>
      <w:sz w:val="24"/>
      <w:szCs w:val="24"/>
    </w:rPr>
  </w:style>
  <w:style w:type="paragraph" w:styleId="Heading1">
    <w:name w:val="heading 1"/>
    <w:basedOn w:val="Normal"/>
    <w:next w:val="Normal"/>
    <w:link w:val="Heading1Char"/>
    <w:uiPriority w:val="1"/>
    <w:qFormat/>
    <w:rsid w:val="008C4492"/>
    <w:pPr>
      <w:keepNext/>
      <w:spacing w:before="240" w:after="60"/>
      <w:outlineLvl w:val="0"/>
    </w:pPr>
    <w:rPr>
      <w:rFonts w:asciiTheme="majorHAnsi" w:eastAsia="Calibri" w:hAnsiTheme="majorHAnsi" w:cs="Arial"/>
      <w:b/>
      <w:bCs/>
      <w:kern w:val="32"/>
      <w:sz w:val="40"/>
      <w:szCs w:val="40"/>
    </w:rPr>
  </w:style>
  <w:style w:type="paragraph" w:styleId="Heading2">
    <w:name w:val="heading 2"/>
    <w:basedOn w:val="Normal"/>
    <w:next w:val="Normal"/>
    <w:link w:val="Heading2Char"/>
    <w:uiPriority w:val="1"/>
    <w:qFormat/>
    <w:rsid w:val="003B4639"/>
    <w:pPr>
      <w:keepNext/>
      <w:pBdr>
        <w:bottom w:val="single" w:sz="18" w:space="1" w:color="auto"/>
      </w:pBdr>
      <w:tabs>
        <w:tab w:val="left" w:pos="360"/>
      </w:tabs>
      <w:outlineLvl w:val="1"/>
    </w:pPr>
    <w:rPr>
      <w:rFonts w:ascii="Arial" w:eastAsia="Calibri" w:hAnsi="Arial" w:cs="Arial"/>
      <w:b/>
      <w:bCs/>
      <w:iCs/>
      <w:sz w:val="28"/>
      <w:szCs w:val="28"/>
    </w:rPr>
  </w:style>
  <w:style w:type="paragraph" w:styleId="Heading3">
    <w:name w:val="heading 3"/>
    <w:basedOn w:val="Normal"/>
    <w:next w:val="Normal"/>
    <w:link w:val="Heading3Char"/>
    <w:uiPriority w:val="1"/>
    <w:qFormat/>
    <w:rsid w:val="0068391C"/>
    <w:pPr>
      <w:keepNext/>
      <w:keepLines/>
      <w:spacing w:before="360" w:beforeAutospacing="0" w:after="60" w:afterAutospacing="0" w:line="228" w:lineRule="auto"/>
      <w:ind w:left="1560" w:hanging="1560"/>
      <w:outlineLvl w:val="2"/>
    </w:pPr>
    <w:rPr>
      <w:rFonts w:ascii="Source Sans Pro" w:eastAsia="PMingLiU" w:hAnsi="Source Sans Pro" w:cs="Arial"/>
      <w:b/>
      <w:bCs/>
      <w:spacing w:val="-4"/>
      <w:sz w:val="28"/>
      <w:szCs w:val="26"/>
      <w:lang w:eastAsia="zh-TW"/>
    </w:rPr>
  </w:style>
  <w:style w:type="paragraph" w:styleId="Heading4">
    <w:name w:val="heading 4"/>
    <w:basedOn w:val="Normal"/>
    <w:next w:val="Normal"/>
    <w:link w:val="Heading4Char"/>
    <w:uiPriority w:val="1"/>
    <w:rsid w:val="000E451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link w:val="Heading5Char"/>
    <w:uiPriority w:val="1"/>
    <w:rsid w:val="000E4518"/>
    <w:pPr>
      <w:keepNext/>
      <w:keepLines/>
      <w:outlineLvl w:val="4"/>
    </w:pPr>
    <w:rPr>
      <w:rFonts w:ascii="Arial" w:hAnsi="Arial"/>
      <w:b/>
      <w:bCs/>
      <w:iCs/>
      <w:szCs w:val="26"/>
    </w:rPr>
  </w:style>
  <w:style w:type="paragraph" w:styleId="Heading6">
    <w:name w:val="heading 6"/>
    <w:basedOn w:val="Normal"/>
    <w:next w:val="Normal"/>
    <w:link w:val="Heading6Char"/>
    <w:uiPriority w:val="1"/>
    <w:unhideWhenUsed/>
    <w:rsid w:val="000E4518"/>
    <w:pPr>
      <w:keepNext/>
      <w:spacing w:before="120" w:after="180"/>
      <w:outlineLvl w:val="5"/>
    </w:pPr>
    <w:rPr>
      <w:rFonts w:ascii="Arial" w:hAnsi="Arial"/>
      <w:b/>
      <w:i/>
      <w:snapToGrid w:val="0"/>
      <w:sz w:val="20"/>
    </w:rPr>
  </w:style>
  <w:style w:type="paragraph" w:styleId="Heading7">
    <w:name w:val="heading 7"/>
    <w:basedOn w:val="Normal"/>
    <w:next w:val="Normal"/>
    <w:link w:val="Heading7Char"/>
    <w:uiPriority w:val="1"/>
    <w:unhideWhenUsed/>
    <w:rsid w:val="000E4518"/>
    <w:pPr>
      <w:keepNext/>
      <w:outlineLvl w:val="6"/>
    </w:pPr>
    <w:rPr>
      <w:b/>
      <w:color w:val="008000"/>
      <w:sz w:val="26"/>
      <w:szCs w:val="26"/>
      <w:u w:val="single"/>
    </w:rPr>
  </w:style>
  <w:style w:type="paragraph" w:styleId="Heading8">
    <w:name w:val="heading 8"/>
    <w:basedOn w:val="Normal"/>
    <w:next w:val="Normal"/>
    <w:link w:val="Heading8Char"/>
    <w:uiPriority w:val="1"/>
    <w:unhideWhenUsed/>
    <w:rsid w:val="000E4518"/>
    <w:pPr>
      <w:spacing w:before="240" w:after="60"/>
      <w:outlineLvl w:val="7"/>
    </w:pPr>
    <w:rPr>
      <w:i/>
      <w:iCs/>
    </w:rPr>
  </w:style>
  <w:style w:type="paragraph" w:styleId="Heading9">
    <w:name w:val="heading 9"/>
    <w:basedOn w:val="Normal"/>
    <w:next w:val="Normal"/>
    <w:link w:val="Heading9Char"/>
    <w:uiPriority w:val="1"/>
    <w:unhideWhenUsed/>
    <w:rsid w:val="000E451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8C4492"/>
    <w:rPr>
      <w:rFonts w:asciiTheme="majorHAnsi" w:hAnsiTheme="majorHAnsi" w:cs="Arial"/>
      <w:b/>
      <w:bCs/>
      <w:kern w:val="32"/>
      <w:sz w:val="40"/>
      <w:szCs w:val="40"/>
    </w:rPr>
  </w:style>
  <w:style w:type="character" w:customStyle="1" w:styleId="Heading2Char">
    <w:name w:val="Heading 2 Char"/>
    <w:link w:val="Heading2"/>
    <w:uiPriority w:val="1"/>
    <w:rsid w:val="003B4639"/>
    <w:rPr>
      <w:rFonts w:ascii="Arial" w:hAnsi="Arial" w:cs="Arial"/>
      <w:b/>
      <w:bCs/>
      <w:iCs/>
      <w:sz w:val="28"/>
      <w:szCs w:val="28"/>
    </w:rPr>
  </w:style>
  <w:style w:type="character" w:customStyle="1" w:styleId="Heading4Char">
    <w:name w:val="Heading 4 Char"/>
    <w:link w:val="Heading4"/>
    <w:uiPriority w:val="1"/>
    <w:rsid w:val="00156826"/>
    <w:rPr>
      <w:rFonts w:ascii="Arial" w:eastAsia="Times New Roman" w:hAnsi="Arial"/>
      <w:b/>
      <w:snapToGrid w:val="0"/>
      <w:sz w:val="24"/>
      <w:szCs w:val="24"/>
    </w:rPr>
  </w:style>
  <w:style w:type="character" w:customStyle="1" w:styleId="Heading5Char">
    <w:name w:val="Heading 5 Char"/>
    <w:link w:val="Heading5"/>
    <w:uiPriority w:val="1"/>
    <w:rsid w:val="00156826"/>
    <w:rPr>
      <w:rFonts w:ascii="Arial" w:eastAsia="Times New Roman" w:hAnsi="Arial"/>
      <w:b/>
      <w:bCs/>
      <w:iCs/>
      <w:sz w:val="24"/>
      <w:szCs w:val="26"/>
    </w:rPr>
  </w:style>
  <w:style w:type="character" w:customStyle="1" w:styleId="Heading6Char">
    <w:name w:val="Heading 6 Char"/>
    <w:link w:val="Heading6"/>
    <w:uiPriority w:val="1"/>
    <w:rsid w:val="00156826"/>
    <w:rPr>
      <w:rFonts w:ascii="Arial" w:eastAsia="Times New Roman" w:hAnsi="Arial"/>
      <w:b/>
      <w:i/>
      <w:snapToGrid w:val="0"/>
      <w:szCs w:val="24"/>
    </w:rPr>
  </w:style>
  <w:style w:type="character" w:customStyle="1" w:styleId="Heading7Char">
    <w:name w:val="Heading 7 Char"/>
    <w:link w:val="Heading7"/>
    <w:uiPriority w:val="1"/>
    <w:rsid w:val="00156826"/>
    <w:rPr>
      <w:rFonts w:ascii="Times New Roman" w:eastAsia="Times New Roman" w:hAnsi="Times New Roman"/>
      <w:b/>
      <w:color w:val="008000"/>
      <w:sz w:val="26"/>
      <w:szCs w:val="26"/>
      <w:u w:val="single"/>
    </w:rPr>
  </w:style>
  <w:style w:type="character" w:customStyle="1" w:styleId="Heading8Char">
    <w:name w:val="Heading 8 Char"/>
    <w:link w:val="Heading8"/>
    <w:uiPriority w:val="1"/>
    <w:rsid w:val="00156826"/>
    <w:rPr>
      <w:rFonts w:ascii="Times New Roman" w:eastAsia="Times New Roman" w:hAnsi="Times New Roman"/>
      <w:i/>
      <w:iCs/>
      <w:sz w:val="24"/>
      <w:szCs w:val="24"/>
    </w:rPr>
  </w:style>
  <w:style w:type="character" w:customStyle="1" w:styleId="Heading9Char">
    <w:name w:val="Heading 9 Char"/>
    <w:link w:val="Heading9"/>
    <w:uiPriority w:val="1"/>
    <w:rsid w:val="00156826"/>
    <w:rPr>
      <w:rFonts w:ascii="Arial" w:eastAsia="Times New Roman" w:hAnsi="Arial" w:cs="Arial"/>
      <w:sz w:val="22"/>
      <w:szCs w:val="22"/>
    </w:rPr>
  </w:style>
  <w:style w:type="character" w:customStyle="1" w:styleId="Heading3Char">
    <w:name w:val="Heading 3 Char"/>
    <w:link w:val="Heading3"/>
    <w:uiPriority w:val="1"/>
    <w:rsid w:val="0068391C"/>
    <w:rPr>
      <w:rFonts w:ascii="Source Sans Pro" w:eastAsia="PMingLiU" w:hAnsi="Source Sans Pro" w:cs="Arial"/>
      <w:b/>
      <w:bCs/>
      <w:spacing w:val="-4"/>
      <w:sz w:val="28"/>
      <w:szCs w:val="26"/>
      <w:lang w:eastAsia="zh-TW"/>
    </w:rPr>
  </w:style>
  <w:style w:type="paragraph" w:styleId="BalloonText">
    <w:name w:val="Balloon Text"/>
    <w:basedOn w:val="Normal"/>
    <w:link w:val="BalloonTextChar"/>
    <w:uiPriority w:val="4"/>
    <w:unhideWhenUsed/>
    <w:rsid w:val="000E4518"/>
    <w:rPr>
      <w:rFonts w:ascii="Tahoma" w:hAnsi="Tahoma"/>
      <w:sz w:val="16"/>
      <w:szCs w:val="16"/>
      <w:lang w:val="x-none" w:eastAsia="x-none"/>
    </w:rPr>
  </w:style>
  <w:style w:type="character" w:styleId="Hyperlink">
    <w:name w:val="Hyperlink"/>
    <w:uiPriority w:val="99"/>
    <w:rsid w:val="000E4518"/>
    <w:rPr>
      <w:color w:val="0000FF"/>
      <w:u w:val="single"/>
    </w:rPr>
  </w:style>
  <w:style w:type="paragraph" w:customStyle="1" w:styleId="subheading">
    <w:name w:val="subheading"/>
    <w:basedOn w:val="Normal"/>
    <w:next w:val="Normal"/>
    <w:link w:val="subheadingChar"/>
    <w:qFormat/>
    <w:rsid w:val="002327AC"/>
    <w:pPr>
      <w:keepNext/>
      <w:spacing w:after="120" w:afterAutospacing="0"/>
      <w:outlineLvl w:val="4"/>
    </w:pPr>
    <w:rPr>
      <w:rFonts w:ascii="Arial" w:hAnsi="Arial" w:cs="Arial"/>
      <w:b/>
    </w:rPr>
  </w:style>
  <w:style w:type="paragraph" w:styleId="ListBullet">
    <w:name w:val="List Bullet"/>
    <w:basedOn w:val="Normal"/>
    <w:uiPriority w:val="2"/>
    <w:rsid w:val="00992AA5"/>
    <w:pPr>
      <w:numPr>
        <w:numId w:val="5"/>
      </w:numPr>
      <w:spacing w:before="0" w:beforeAutospacing="0" w:after="120" w:afterAutospacing="0"/>
      <w:contextualSpacing/>
    </w:pPr>
  </w:style>
  <w:style w:type="character" w:styleId="CommentReference">
    <w:name w:val="annotation reference"/>
    <w:unhideWhenUsed/>
    <w:rsid w:val="000E4518"/>
    <w:rPr>
      <w:sz w:val="16"/>
      <w:szCs w:val="16"/>
    </w:rPr>
  </w:style>
  <w:style w:type="paragraph" w:styleId="Footer">
    <w:name w:val="footer"/>
    <w:basedOn w:val="Normal"/>
    <w:link w:val="FooterChar"/>
    <w:uiPriority w:val="4"/>
    <w:rsid w:val="000E4518"/>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156826"/>
    <w:rPr>
      <w:rFonts w:ascii="Arial" w:eastAsia="Times New Roman" w:hAnsi="Arial"/>
      <w:lang w:val="x-none" w:eastAsia="x-none"/>
    </w:rPr>
  </w:style>
  <w:style w:type="paragraph" w:styleId="CommentText">
    <w:name w:val="annotation text"/>
    <w:aliases w:val="t"/>
    <w:basedOn w:val="Normal"/>
    <w:link w:val="CommentTextChar"/>
    <w:uiPriority w:val="99"/>
    <w:unhideWhenUsed/>
    <w:rsid w:val="000E4518"/>
    <w:rPr>
      <w:sz w:val="20"/>
      <w:szCs w:val="20"/>
    </w:rPr>
  </w:style>
  <w:style w:type="character" w:customStyle="1" w:styleId="CommentTextChar">
    <w:name w:val="Comment Text Char"/>
    <w:aliases w:val="t Char"/>
    <w:link w:val="CommentText"/>
    <w:uiPriority w:val="99"/>
    <w:rsid w:val="00156826"/>
    <w:rPr>
      <w:rFonts w:ascii="Times New Roman" w:eastAsia="Times New Roman" w:hAnsi="Times New Roman"/>
    </w:rPr>
  </w:style>
  <w:style w:type="character" w:styleId="Strong">
    <w:name w:val="Strong"/>
    <w:uiPriority w:val="2"/>
    <w:rsid w:val="000E4518"/>
    <w:rPr>
      <w:b/>
      <w:bCs/>
    </w:rPr>
  </w:style>
  <w:style w:type="paragraph" w:styleId="Header">
    <w:name w:val="header"/>
    <w:basedOn w:val="Normal"/>
    <w:next w:val="Normal"/>
    <w:link w:val="HeaderChar"/>
    <w:uiPriority w:val="4"/>
    <w:rsid w:val="000E4518"/>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0E4518"/>
    <w:rPr>
      <w:rFonts w:ascii="Arial" w:eastAsia="Times New Roman" w:hAnsi="Arial"/>
      <w:szCs w:val="24"/>
    </w:rPr>
  </w:style>
  <w:style w:type="paragraph" w:styleId="TOC2">
    <w:name w:val="toc 2"/>
    <w:basedOn w:val="Normal"/>
    <w:next w:val="Normal"/>
    <w:autoRedefine/>
    <w:uiPriority w:val="39"/>
    <w:rsid w:val="000E4518"/>
    <w:pPr>
      <w:tabs>
        <w:tab w:val="left" w:pos="1800"/>
        <w:tab w:val="right" w:leader="dot" w:pos="9360"/>
      </w:tabs>
      <w:spacing w:before="80" w:beforeAutospacing="0" w:after="80" w:afterAutospacing="0"/>
      <w:ind w:left="1800" w:right="720" w:hanging="1440"/>
    </w:pPr>
    <w:rPr>
      <w:bCs/>
      <w:szCs w:val="22"/>
    </w:rPr>
  </w:style>
  <w:style w:type="paragraph" w:styleId="TOC1">
    <w:name w:val="toc 1"/>
    <w:basedOn w:val="Normal"/>
    <w:next w:val="Normal"/>
    <w:autoRedefine/>
    <w:uiPriority w:val="39"/>
    <w:rsid w:val="000E4518"/>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68391C"/>
    <w:pPr>
      <w:keepNext/>
      <w:keepLines/>
      <w:tabs>
        <w:tab w:val="left" w:pos="360"/>
        <w:tab w:val="right" w:leader="dot" w:pos="9350"/>
      </w:tabs>
      <w:spacing w:after="80" w:afterAutospacing="0"/>
      <w:ind w:left="360" w:right="720" w:hanging="360"/>
    </w:pPr>
    <w:rPr>
      <w:rFonts w:ascii="Source Sans Pro" w:eastAsia="PMingLiU" w:hAnsi="Source Sans Pro"/>
      <w:b/>
      <w:noProof/>
      <w:szCs w:val="20"/>
    </w:rPr>
  </w:style>
  <w:style w:type="paragraph" w:styleId="TOC4">
    <w:name w:val="toc 4"/>
    <w:basedOn w:val="Normal"/>
    <w:next w:val="Normal"/>
    <w:autoRedefine/>
    <w:uiPriority w:val="39"/>
    <w:rsid w:val="00EC66E4"/>
    <w:pPr>
      <w:tabs>
        <w:tab w:val="left" w:pos="1418"/>
        <w:tab w:val="right" w:leader="dot" w:pos="9350"/>
      </w:tabs>
      <w:spacing w:before="80" w:beforeAutospacing="0" w:after="80" w:afterAutospacing="0"/>
      <w:ind w:right="360"/>
    </w:pPr>
    <w:rPr>
      <w:rFonts w:ascii="Source Sans Pro" w:eastAsia="PMingLiU" w:hAnsi="Source Sans Pro"/>
      <w:noProof/>
    </w:rPr>
  </w:style>
  <w:style w:type="character" w:styleId="FollowedHyperlink">
    <w:name w:val="FollowedHyperlink"/>
    <w:uiPriority w:val="2"/>
    <w:rsid w:val="000E4518"/>
    <w:rPr>
      <w:color w:val="800080"/>
      <w:u w:val="single"/>
    </w:rPr>
  </w:style>
  <w:style w:type="paragraph" w:styleId="CommentSubject">
    <w:name w:val="annotation subject"/>
    <w:basedOn w:val="CommentText"/>
    <w:next w:val="CommentText"/>
    <w:link w:val="CommentSubjectChar"/>
    <w:uiPriority w:val="99"/>
    <w:semiHidden/>
    <w:rsid w:val="000E4518"/>
    <w:rPr>
      <w:b/>
      <w:bCs/>
    </w:rPr>
  </w:style>
  <w:style w:type="character" w:customStyle="1" w:styleId="CommentSubjectChar">
    <w:name w:val="Comment Subject Char"/>
    <w:link w:val="CommentSubject"/>
    <w:uiPriority w:val="99"/>
    <w:semiHidden/>
    <w:rsid w:val="00754333"/>
    <w:rPr>
      <w:rFonts w:ascii="Times New Roman" w:eastAsia="Times New Roman" w:hAnsi="Times New Roman"/>
      <w:b/>
      <w:bCs/>
    </w:rPr>
  </w:style>
  <w:style w:type="paragraph" w:styleId="DocumentMap">
    <w:name w:val="Document Map"/>
    <w:basedOn w:val="Normal"/>
    <w:link w:val="DocumentMapChar"/>
    <w:uiPriority w:val="99"/>
    <w:semiHidden/>
    <w:rsid w:val="000E4518"/>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0E4518"/>
    <w:rPr>
      <w:rFonts w:ascii="Tahoma" w:eastAsia="Times New Roman" w:hAnsi="Tahoma"/>
      <w:shd w:val="clear" w:color="auto" w:fill="000080"/>
      <w:lang w:val="x-none" w:eastAsia="x-none"/>
    </w:rPr>
  </w:style>
  <w:style w:type="table" w:styleId="TableGrid">
    <w:name w:val="Table Grid"/>
    <w:basedOn w:val="TableNormal"/>
    <w:rsid w:val="000E45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2">
    <w:name w:val="Colorful List - Accent 12"/>
    <w:basedOn w:val="Normal"/>
    <w:uiPriority w:val="99"/>
    <w:rsid w:val="000E4518"/>
    <w:pPr>
      <w:ind w:left="720"/>
      <w:contextualSpacing/>
    </w:pPr>
    <w:rPr>
      <w:rFonts w:ascii="Charter BT" w:eastAsia="Calibri" w:hAnsi="Charter BT"/>
    </w:rPr>
  </w:style>
  <w:style w:type="paragraph" w:customStyle="1" w:styleId="15paragraphafter15ptheading">
    <w:name w:val="15 paragraph after 15 pt heading"/>
    <w:basedOn w:val="Normal"/>
    <w:rsid w:val="000E4518"/>
    <w:rPr>
      <w:bCs/>
      <w:sz w:val="26"/>
      <w:szCs w:val="26"/>
    </w:rPr>
  </w:style>
  <w:style w:type="paragraph" w:styleId="NoSpacing">
    <w:name w:val="No Spacing"/>
    <w:rsid w:val="000E4518"/>
    <w:rPr>
      <w:rFonts w:ascii="Times New Roman" w:eastAsia="Times New Roman" w:hAnsi="Times New Roman"/>
      <w:sz w:val="24"/>
      <w:szCs w:val="24"/>
    </w:rPr>
  </w:style>
  <w:style w:type="paragraph" w:customStyle="1" w:styleId="TableHeader1">
    <w:name w:val="Table Header 1"/>
    <w:basedOn w:val="Normal"/>
    <w:uiPriority w:val="2"/>
    <w:rsid w:val="000E4518"/>
    <w:pPr>
      <w:keepNext/>
      <w:spacing w:before="0" w:beforeAutospacing="0" w:after="0" w:afterAutospacing="0"/>
      <w:jc w:val="center"/>
    </w:pPr>
    <w:rPr>
      <w:b/>
      <w:lang w:bidi="en-US"/>
    </w:rPr>
  </w:style>
  <w:style w:type="paragraph" w:customStyle="1" w:styleId="StepHeading">
    <w:name w:val="Step Heading"/>
    <w:basedOn w:val="Normal"/>
    <w:next w:val="Normal"/>
    <w:uiPriority w:val="2"/>
    <w:rsid w:val="00FF576C"/>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0E4518"/>
    <w:pPr>
      <w:spacing w:before="0" w:beforeAutospacing="0" w:after="0" w:afterAutospacing="0"/>
    </w:pPr>
    <w:rPr>
      <w:color w:val="0070C0"/>
      <w:lang w:bidi="en-US"/>
    </w:rPr>
  </w:style>
  <w:style w:type="paragraph" w:customStyle="1" w:styleId="ColorfulList-Accent11">
    <w:name w:val="Colorful List - Accent 11"/>
    <w:basedOn w:val="Normal"/>
    <w:uiPriority w:val="34"/>
    <w:rsid w:val="000E4518"/>
    <w:pPr>
      <w:ind w:left="720"/>
      <w:contextualSpacing/>
    </w:pPr>
    <w:rPr>
      <w:rFonts w:ascii="Charter BT" w:eastAsia="Calibri" w:hAnsi="Charter BT"/>
    </w:rPr>
  </w:style>
  <w:style w:type="paragraph" w:customStyle="1" w:styleId="MediumGrid1-Accent21">
    <w:name w:val="Medium Grid 1 - Accent 21"/>
    <w:basedOn w:val="Normal"/>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MediumList2-Accent21">
    <w:name w:val="Medium List 2 - Accent 21"/>
    <w:hidden/>
    <w:uiPriority w:val="99"/>
    <w:semiHidden/>
    <w:rsid w:val="00754333"/>
    <w:rPr>
      <w:rFonts w:ascii="Times New Roman" w:eastAsia="Times New Roman" w:hAnsi="Times New Roman"/>
      <w:sz w:val="24"/>
      <w:szCs w:val="24"/>
    </w:rPr>
  </w:style>
  <w:style w:type="paragraph" w:customStyle="1" w:styleId="ColorfulShading-Accent11">
    <w:name w:val="Colorful Shading - Accent 11"/>
    <w:hidden/>
    <w:rsid w:val="00754333"/>
    <w:rPr>
      <w:rFonts w:ascii="Times New Roman" w:eastAsia="Times New Roman" w:hAnsi="Times New Roman"/>
      <w:sz w:val="24"/>
      <w:szCs w:val="24"/>
    </w:rPr>
  </w:style>
  <w:style w:type="paragraph" w:customStyle="1" w:styleId="LightList-Accent31">
    <w:name w:val="Light List - Accent 31"/>
    <w:hidden/>
    <w:rsid w:val="00D21D80"/>
    <w:rPr>
      <w:rFonts w:ascii="Times New Roman" w:eastAsia="Times New Roman" w:hAnsi="Times New Roman"/>
      <w:sz w:val="24"/>
      <w:szCs w:val="24"/>
    </w:rPr>
  </w:style>
  <w:style w:type="paragraph" w:customStyle="1" w:styleId="LightGrid-Accent31">
    <w:name w:val="Light Grid - Accent 31"/>
    <w:basedOn w:val="Normal"/>
    <w:uiPriority w:val="34"/>
    <w:rsid w:val="007673E8"/>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0E4518"/>
    <w:rPr>
      <w:rFonts w:ascii="Charter BT" w:hAnsi="Charter BT"/>
      <w:sz w:val="24"/>
      <w:szCs w:val="24"/>
    </w:rPr>
  </w:style>
  <w:style w:type="paragraph" w:customStyle="1" w:styleId="LightGrid-Accent310">
    <w:name w:val="Light Grid - Accent 310"/>
    <w:basedOn w:val="Normal"/>
    <w:uiPriority w:val="34"/>
    <w:rsid w:val="00AC105F"/>
    <w:pPr>
      <w:ind w:left="720"/>
      <w:contextualSpacing/>
    </w:pPr>
  </w:style>
  <w:style w:type="paragraph" w:customStyle="1" w:styleId="ColorfulShading-Accent12">
    <w:name w:val="Colorful Shading - Accent 12"/>
    <w:hidden/>
    <w:rsid w:val="001E1D94"/>
    <w:rPr>
      <w:rFonts w:ascii="Times New Roman" w:eastAsia="Times New Roman" w:hAnsi="Times New Roman"/>
      <w:sz w:val="24"/>
      <w:szCs w:val="24"/>
    </w:rPr>
  </w:style>
  <w:style w:type="paragraph" w:styleId="Revision">
    <w:name w:val="Revision"/>
    <w:hidden/>
    <w:rsid w:val="00EA5EBD"/>
    <w:rPr>
      <w:rFonts w:ascii="Times New Roman" w:eastAsia="Times New Roman" w:hAnsi="Times New Roman"/>
      <w:sz w:val="24"/>
      <w:szCs w:val="24"/>
    </w:rPr>
  </w:style>
  <w:style w:type="paragraph" w:customStyle="1" w:styleId="4pointsbeforeandafter">
    <w:name w:val="4 points before and after"/>
    <w:basedOn w:val="NoSpacing"/>
    <w:uiPriority w:val="2"/>
    <w:rsid w:val="000E4518"/>
    <w:pPr>
      <w:spacing w:before="80" w:after="80"/>
    </w:pPr>
  </w:style>
  <w:style w:type="paragraph" w:customStyle="1" w:styleId="4pointsbullet">
    <w:name w:val="4 points bullet"/>
    <w:basedOn w:val="ListBullet"/>
    <w:uiPriority w:val="2"/>
    <w:rsid w:val="00A35AD2"/>
    <w:pPr>
      <w:numPr>
        <w:numId w:val="2"/>
      </w:numPr>
      <w:spacing w:before="80" w:after="80"/>
    </w:pPr>
  </w:style>
  <w:style w:type="paragraph" w:customStyle="1" w:styleId="Divider">
    <w:name w:val="Divider"/>
    <w:basedOn w:val="NoSpacing"/>
    <w:uiPriority w:val="4"/>
    <w:rsid w:val="000E4518"/>
    <w:pPr>
      <w:pBdr>
        <w:top w:val="single" w:sz="18" w:space="1" w:color="808080"/>
      </w:pBdr>
      <w:spacing w:before="100" w:beforeAutospacing="1" w:after="100" w:afterAutospacing="1"/>
    </w:pPr>
    <w:rPr>
      <w:sz w:val="8"/>
      <w:szCs w:val="4"/>
    </w:rPr>
  </w:style>
  <w:style w:type="paragraph" w:customStyle="1" w:styleId="HeaderBar">
    <w:name w:val="Header Bar"/>
    <w:basedOn w:val="Normal"/>
    <w:uiPriority w:val="4"/>
    <w:rsid w:val="000E4518"/>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uiPriority w:val="1"/>
    <w:rsid w:val="00FF576C"/>
    <w:pPr>
      <w:pBdr>
        <w:top w:val="single" w:sz="18" w:space="3" w:color="A6A6A6"/>
        <w:left w:val="single" w:sz="18" w:space="4" w:color="A6A6A6"/>
        <w:bottom w:val="single" w:sz="18" w:space="3" w:color="A6A6A6"/>
        <w:right w:val="single" w:sz="18" w:space="4" w:color="A6A6A6"/>
      </w:pBdr>
      <w:shd w:val="clear" w:color="auto" w:fill="D9D9D9"/>
      <w:ind w:left="1598" w:hanging="1598"/>
    </w:pPr>
  </w:style>
  <w:style w:type="paragraph" w:styleId="ListParagraph">
    <w:name w:val="List Paragraph"/>
    <w:basedOn w:val="Normal"/>
    <w:link w:val="ListParagraphChar"/>
    <w:uiPriority w:val="34"/>
    <w:qFormat/>
    <w:rsid w:val="00011329"/>
    <w:pPr>
      <w:numPr>
        <w:numId w:val="18"/>
      </w:numPr>
      <w:spacing w:after="120" w:afterAutospacing="0"/>
    </w:pPr>
  </w:style>
  <w:style w:type="paragraph" w:customStyle="1" w:styleId="MediumGrid21">
    <w:name w:val="Medium Grid 21"/>
    <w:semiHidden/>
    <w:qFormat/>
    <w:rsid w:val="000E4518"/>
    <w:rPr>
      <w:rFonts w:ascii="Charter BT" w:hAnsi="Charter BT"/>
      <w:sz w:val="24"/>
      <w:szCs w:val="24"/>
    </w:rPr>
  </w:style>
  <w:style w:type="paragraph" w:customStyle="1" w:styleId="MediumGrid22">
    <w:name w:val="Medium Grid 22"/>
    <w:rsid w:val="000E4518"/>
    <w:rPr>
      <w:rFonts w:ascii="Charter BT" w:hAnsi="Charter BT"/>
      <w:sz w:val="24"/>
      <w:szCs w:val="24"/>
    </w:rPr>
  </w:style>
  <w:style w:type="paragraph" w:customStyle="1" w:styleId="MediumList2-Accent41">
    <w:name w:val="Medium List 2 - Accent 41"/>
    <w:basedOn w:val="Normal"/>
    <w:uiPriority w:val="34"/>
    <w:rsid w:val="000E4518"/>
    <w:pPr>
      <w:ind w:left="720"/>
    </w:pPr>
  </w:style>
  <w:style w:type="paragraph" w:customStyle="1" w:styleId="TableBold11">
    <w:name w:val="Table Bold 11"/>
    <w:basedOn w:val="TableHeader1"/>
    <w:uiPriority w:val="2"/>
    <w:rsid w:val="000E4518"/>
    <w:pPr>
      <w:keepNext w:val="0"/>
      <w:spacing w:after="60"/>
      <w:jc w:val="left"/>
    </w:pPr>
  </w:style>
  <w:style w:type="paragraph" w:customStyle="1" w:styleId="4pointsafter">
    <w:name w:val="4 points after"/>
    <w:basedOn w:val="NoSpacing"/>
    <w:uiPriority w:val="2"/>
    <w:rsid w:val="000E4518"/>
    <w:pPr>
      <w:spacing w:after="80"/>
    </w:pPr>
  </w:style>
  <w:style w:type="character" w:customStyle="1" w:styleId="BalloonTextChar">
    <w:name w:val="Balloon Text Char"/>
    <w:link w:val="BalloonText"/>
    <w:uiPriority w:val="4"/>
    <w:rsid w:val="00156826"/>
    <w:rPr>
      <w:rFonts w:ascii="Tahoma" w:eastAsia="Times New Roman" w:hAnsi="Tahoma"/>
      <w:sz w:val="16"/>
      <w:szCs w:val="16"/>
      <w:lang w:val="x-none" w:eastAsia="x-none"/>
    </w:rPr>
  </w:style>
  <w:style w:type="paragraph" w:customStyle="1" w:styleId="ColorfulList-Accent13">
    <w:name w:val="Colorful List - Accent 13"/>
    <w:basedOn w:val="Normal"/>
    <w:uiPriority w:val="34"/>
    <w:rsid w:val="000E4518"/>
    <w:pPr>
      <w:spacing w:before="120" w:beforeAutospacing="0" w:after="120" w:afterAutospacing="0"/>
      <w:ind w:left="720"/>
    </w:pPr>
    <w:rPr>
      <w:rFonts w:eastAsia="MS Mincho"/>
    </w:rPr>
  </w:style>
  <w:style w:type="paragraph" w:customStyle="1" w:styleId="DarkList-Accent51">
    <w:name w:val="Dark List - Accent 51"/>
    <w:basedOn w:val="Normal"/>
    <w:uiPriority w:val="34"/>
    <w:unhideWhenUsed/>
    <w:rsid w:val="000E4518"/>
    <w:pPr>
      <w:ind w:left="720"/>
      <w:contextualSpacing/>
    </w:pPr>
  </w:style>
  <w:style w:type="paragraph" w:customStyle="1" w:styleId="LightGrid-Accent32">
    <w:name w:val="Light Grid - Accent 32"/>
    <w:basedOn w:val="Normal"/>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4"/>
    <w:rsid w:val="000E4518"/>
    <w:pPr>
      <w:ind w:left="720"/>
    </w:pPr>
  </w:style>
  <w:style w:type="paragraph" w:styleId="ListBullet2">
    <w:name w:val="List Bullet 2"/>
    <w:basedOn w:val="Normal"/>
    <w:uiPriority w:val="2"/>
    <w:qFormat/>
    <w:rsid w:val="000E4518"/>
    <w:pPr>
      <w:spacing w:before="120" w:beforeAutospacing="0" w:after="120" w:afterAutospacing="0"/>
      <w:ind w:left="1440" w:hanging="360"/>
    </w:pPr>
  </w:style>
  <w:style w:type="paragraph" w:customStyle="1" w:styleId="MediumShading1-Accent12">
    <w:name w:val="Medium Shading 1 - Accent 12"/>
    <w:rsid w:val="000E4518"/>
    <w:rPr>
      <w:rFonts w:ascii="Charter BT" w:hAnsi="Charter BT"/>
      <w:sz w:val="24"/>
      <w:szCs w:val="24"/>
    </w:rPr>
  </w:style>
  <w:style w:type="character" w:styleId="PageNumber">
    <w:name w:val="page number"/>
    <w:uiPriority w:val="2"/>
    <w:rsid w:val="000E4518"/>
  </w:style>
  <w:style w:type="paragraph" w:customStyle="1" w:styleId="subheading4">
    <w:name w:val="subheading 4"/>
    <w:basedOn w:val="subheading"/>
    <w:next w:val="Normal"/>
    <w:uiPriority w:val="2"/>
    <w:qFormat/>
    <w:rsid w:val="00A87278"/>
    <w:pPr>
      <w:outlineLvl w:val="3"/>
    </w:pPr>
  </w:style>
  <w:style w:type="paragraph" w:customStyle="1" w:styleId="LightGrid-Accent3100">
    <w:name w:val="Light Grid - Accent 3100"/>
    <w:basedOn w:val="Normal"/>
    <w:uiPriority w:val="34"/>
    <w:rsid w:val="000D431F"/>
    <w:pPr>
      <w:ind w:left="720"/>
      <w:contextualSpacing/>
    </w:pPr>
  </w:style>
  <w:style w:type="paragraph" w:customStyle="1" w:styleId="LightGrid-Accent31000">
    <w:name w:val="Light Grid - Accent 31000"/>
    <w:basedOn w:val="Normal"/>
    <w:uiPriority w:val="34"/>
    <w:rsid w:val="00A54F38"/>
    <w:pPr>
      <w:ind w:left="720"/>
      <w:contextualSpacing/>
    </w:pPr>
  </w:style>
  <w:style w:type="paragraph" w:customStyle="1" w:styleId="Default">
    <w:name w:val="Default"/>
    <w:rsid w:val="00931891"/>
    <w:pPr>
      <w:autoSpaceDE w:val="0"/>
      <w:autoSpaceDN w:val="0"/>
      <w:adjustRightInd w:val="0"/>
    </w:pPr>
    <w:rPr>
      <w:rFonts w:ascii="Times New Roman" w:hAnsi="Times New Roman"/>
      <w:color w:val="000000"/>
      <w:sz w:val="24"/>
      <w:szCs w:val="24"/>
    </w:rPr>
  </w:style>
  <w:style w:type="paragraph" w:styleId="ListBullet4">
    <w:name w:val="List Bullet 4"/>
    <w:basedOn w:val="Normal"/>
    <w:uiPriority w:val="2"/>
    <w:semiHidden/>
    <w:unhideWhenUsed/>
    <w:rsid w:val="00CF4FFE"/>
    <w:pPr>
      <w:numPr>
        <w:numId w:val="15"/>
      </w:numPr>
      <w:contextualSpacing/>
    </w:pPr>
  </w:style>
  <w:style w:type="paragraph" w:customStyle="1" w:styleId="paragraph">
    <w:name w:val="paragraph"/>
    <w:basedOn w:val="Normal"/>
    <w:rsid w:val="00CA0296"/>
  </w:style>
  <w:style w:type="character" w:styleId="UnresolvedMention">
    <w:name w:val="Unresolved Mention"/>
    <w:basedOn w:val="DefaultParagraphFont"/>
    <w:uiPriority w:val="99"/>
    <w:semiHidden/>
    <w:unhideWhenUsed/>
    <w:rsid w:val="00CF329F"/>
    <w:rPr>
      <w:color w:val="605E5C"/>
      <w:shd w:val="clear" w:color="auto" w:fill="E1DFDD"/>
    </w:rPr>
  </w:style>
  <w:style w:type="paragraph" w:customStyle="1" w:styleId="TableHeaderSide">
    <w:name w:val="Table Header Side"/>
    <w:basedOn w:val="TableHeader1"/>
    <w:next w:val="Normal"/>
    <w:rsid w:val="00874A47"/>
    <w:pPr>
      <w:keepNext w:val="0"/>
      <w:spacing w:after="80"/>
      <w:jc w:val="left"/>
    </w:pPr>
  </w:style>
  <w:style w:type="character" w:customStyle="1" w:styleId="cf01">
    <w:name w:val="cf01"/>
    <w:basedOn w:val="DefaultParagraphFont"/>
    <w:rsid w:val="009C0621"/>
    <w:rPr>
      <w:rFonts w:ascii="Segoe UI" w:hAnsi="Segoe UI" w:cs="Segoe UI" w:hint="default"/>
      <w:color w:val="0000FF"/>
      <w:sz w:val="18"/>
      <w:szCs w:val="18"/>
    </w:rPr>
  </w:style>
  <w:style w:type="character" w:customStyle="1" w:styleId="cf11">
    <w:name w:val="cf11"/>
    <w:basedOn w:val="DefaultParagraphFont"/>
    <w:rsid w:val="009C0621"/>
    <w:rPr>
      <w:rFonts w:ascii="Segoe UI" w:hAnsi="Segoe UI" w:cs="Segoe UI" w:hint="default"/>
      <w:i/>
      <w:iCs/>
      <w:color w:val="0000FF"/>
      <w:sz w:val="18"/>
      <w:szCs w:val="18"/>
    </w:rPr>
  </w:style>
  <w:style w:type="character" w:customStyle="1" w:styleId="ListParagraphChar">
    <w:name w:val="List Paragraph Char"/>
    <w:link w:val="ListParagraph"/>
    <w:uiPriority w:val="34"/>
    <w:locked/>
    <w:rsid w:val="00625A94"/>
    <w:rPr>
      <w:rFonts w:ascii="Times New Roman" w:eastAsia="Times New Roman" w:hAnsi="Times New Roman"/>
      <w:sz w:val="24"/>
      <w:szCs w:val="24"/>
    </w:rPr>
  </w:style>
  <w:style w:type="character" w:customStyle="1" w:styleId="subheadingChar">
    <w:name w:val="subheading Char"/>
    <w:basedOn w:val="DefaultParagraphFont"/>
    <w:link w:val="subheading"/>
    <w:rsid w:val="002E55BA"/>
    <w:rPr>
      <w:rFonts w:ascii="Arial" w:eastAsia="Times New Roman" w:hAnsi="Arial" w:cs="Arial"/>
      <w:b/>
      <w:sz w:val="24"/>
      <w:szCs w:val="24"/>
    </w:rPr>
  </w:style>
  <w:style w:type="paragraph" w:customStyle="1" w:styleId="Appendix">
    <w:name w:val="Appendix"/>
    <w:basedOn w:val="Heading3"/>
    <w:qFormat/>
    <w:rsid w:val="0068391C"/>
    <w:rPr>
      <w:rFonts w:eastAsia="Aptos"/>
      <w:i/>
      <w:iCs/>
      <w:color w:val="0000FF"/>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176">
      <w:bodyDiv w:val="1"/>
      <w:marLeft w:val="0"/>
      <w:marRight w:val="0"/>
      <w:marTop w:val="0"/>
      <w:marBottom w:val="0"/>
      <w:divBdr>
        <w:top w:val="none" w:sz="0" w:space="0" w:color="auto"/>
        <w:left w:val="none" w:sz="0" w:space="0" w:color="auto"/>
        <w:bottom w:val="none" w:sz="0" w:space="0" w:color="auto"/>
        <w:right w:val="none" w:sz="0" w:space="0" w:color="auto"/>
      </w:divBdr>
    </w:div>
    <w:div w:id="52508648">
      <w:bodyDiv w:val="1"/>
      <w:marLeft w:val="0"/>
      <w:marRight w:val="0"/>
      <w:marTop w:val="0"/>
      <w:marBottom w:val="0"/>
      <w:divBdr>
        <w:top w:val="none" w:sz="0" w:space="0" w:color="auto"/>
        <w:left w:val="none" w:sz="0" w:space="0" w:color="auto"/>
        <w:bottom w:val="none" w:sz="0" w:space="0" w:color="auto"/>
        <w:right w:val="none" w:sz="0" w:space="0" w:color="auto"/>
      </w:divBdr>
    </w:div>
    <w:div w:id="60643619">
      <w:bodyDiv w:val="1"/>
      <w:marLeft w:val="0"/>
      <w:marRight w:val="0"/>
      <w:marTop w:val="0"/>
      <w:marBottom w:val="0"/>
      <w:divBdr>
        <w:top w:val="none" w:sz="0" w:space="0" w:color="auto"/>
        <w:left w:val="none" w:sz="0" w:space="0" w:color="auto"/>
        <w:bottom w:val="none" w:sz="0" w:space="0" w:color="auto"/>
        <w:right w:val="none" w:sz="0" w:space="0" w:color="auto"/>
      </w:divBdr>
    </w:div>
    <w:div w:id="80680444">
      <w:bodyDiv w:val="1"/>
      <w:marLeft w:val="0"/>
      <w:marRight w:val="0"/>
      <w:marTop w:val="0"/>
      <w:marBottom w:val="0"/>
      <w:divBdr>
        <w:top w:val="none" w:sz="0" w:space="0" w:color="auto"/>
        <w:left w:val="none" w:sz="0" w:space="0" w:color="auto"/>
        <w:bottom w:val="none" w:sz="0" w:space="0" w:color="auto"/>
        <w:right w:val="none" w:sz="0" w:space="0" w:color="auto"/>
      </w:divBdr>
    </w:div>
    <w:div w:id="82730995">
      <w:bodyDiv w:val="1"/>
      <w:marLeft w:val="0"/>
      <w:marRight w:val="0"/>
      <w:marTop w:val="0"/>
      <w:marBottom w:val="0"/>
      <w:divBdr>
        <w:top w:val="none" w:sz="0" w:space="0" w:color="auto"/>
        <w:left w:val="none" w:sz="0" w:space="0" w:color="auto"/>
        <w:bottom w:val="none" w:sz="0" w:space="0" w:color="auto"/>
        <w:right w:val="none" w:sz="0" w:space="0" w:color="auto"/>
      </w:divBdr>
    </w:div>
    <w:div w:id="122500824">
      <w:bodyDiv w:val="1"/>
      <w:marLeft w:val="0"/>
      <w:marRight w:val="0"/>
      <w:marTop w:val="0"/>
      <w:marBottom w:val="0"/>
      <w:divBdr>
        <w:top w:val="none" w:sz="0" w:space="0" w:color="auto"/>
        <w:left w:val="none" w:sz="0" w:space="0" w:color="auto"/>
        <w:bottom w:val="none" w:sz="0" w:space="0" w:color="auto"/>
        <w:right w:val="none" w:sz="0" w:space="0" w:color="auto"/>
      </w:divBdr>
    </w:div>
    <w:div w:id="122504800">
      <w:bodyDiv w:val="1"/>
      <w:marLeft w:val="0"/>
      <w:marRight w:val="0"/>
      <w:marTop w:val="0"/>
      <w:marBottom w:val="0"/>
      <w:divBdr>
        <w:top w:val="none" w:sz="0" w:space="0" w:color="auto"/>
        <w:left w:val="none" w:sz="0" w:space="0" w:color="auto"/>
        <w:bottom w:val="none" w:sz="0" w:space="0" w:color="auto"/>
        <w:right w:val="none" w:sz="0" w:space="0" w:color="auto"/>
      </w:divBdr>
    </w:div>
    <w:div w:id="140578746">
      <w:bodyDiv w:val="1"/>
      <w:marLeft w:val="0"/>
      <w:marRight w:val="0"/>
      <w:marTop w:val="0"/>
      <w:marBottom w:val="0"/>
      <w:divBdr>
        <w:top w:val="none" w:sz="0" w:space="0" w:color="auto"/>
        <w:left w:val="none" w:sz="0" w:space="0" w:color="auto"/>
        <w:bottom w:val="none" w:sz="0" w:space="0" w:color="auto"/>
        <w:right w:val="none" w:sz="0" w:space="0" w:color="auto"/>
      </w:divBdr>
    </w:div>
    <w:div w:id="147017894">
      <w:bodyDiv w:val="1"/>
      <w:marLeft w:val="0"/>
      <w:marRight w:val="0"/>
      <w:marTop w:val="0"/>
      <w:marBottom w:val="0"/>
      <w:divBdr>
        <w:top w:val="none" w:sz="0" w:space="0" w:color="auto"/>
        <w:left w:val="none" w:sz="0" w:space="0" w:color="auto"/>
        <w:bottom w:val="none" w:sz="0" w:space="0" w:color="auto"/>
        <w:right w:val="none" w:sz="0" w:space="0" w:color="auto"/>
      </w:divBdr>
    </w:div>
    <w:div w:id="147482947">
      <w:bodyDiv w:val="1"/>
      <w:marLeft w:val="0"/>
      <w:marRight w:val="0"/>
      <w:marTop w:val="0"/>
      <w:marBottom w:val="0"/>
      <w:divBdr>
        <w:top w:val="none" w:sz="0" w:space="0" w:color="auto"/>
        <w:left w:val="none" w:sz="0" w:space="0" w:color="auto"/>
        <w:bottom w:val="none" w:sz="0" w:space="0" w:color="auto"/>
        <w:right w:val="none" w:sz="0" w:space="0" w:color="auto"/>
      </w:divBdr>
    </w:div>
    <w:div w:id="189146811">
      <w:bodyDiv w:val="1"/>
      <w:marLeft w:val="0"/>
      <w:marRight w:val="0"/>
      <w:marTop w:val="0"/>
      <w:marBottom w:val="0"/>
      <w:divBdr>
        <w:top w:val="none" w:sz="0" w:space="0" w:color="auto"/>
        <w:left w:val="none" w:sz="0" w:space="0" w:color="auto"/>
        <w:bottom w:val="none" w:sz="0" w:space="0" w:color="auto"/>
        <w:right w:val="none" w:sz="0" w:space="0" w:color="auto"/>
      </w:divBdr>
    </w:div>
    <w:div w:id="199246523">
      <w:bodyDiv w:val="1"/>
      <w:marLeft w:val="0"/>
      <w:marRight w:val="0"/>
      <w:marTop w:val="0"/>
      <w:marBottom w:val="0"/>
      <w:divBdr>
        <w:top w:val="none" w:sz="0" w:space="0" w:color="auto"/>
        <w:left w:val="none" w:sz="0" w:space="0" w:color="auto"/>
        <w:bottom w:val="none" w:sz="0" w:space="0" w:color="auto"/>
        <w:right w:val="none" w:sz="0" w:space="0" w:color="auto"/>
      </w:divBdr>
    </w:div>
    <w:div w:id="202523220">
      <w:bodyDiv w:val="1"/>
      <w:marLeft w:val="0"/>
      <w:marRight w:val="0"/>
      <w:marTop w:val="0"/>
      <w:marBottom w:val="0"/>
      <w:divBdr>
        <w:top w:val="none" w:sz="0" w:space="0" w:color="auto"/>
        <w:left w:val="none" w:sz="0" w:space="0" w:color="auto"/>
        <w:bottom w:val="none" w:sz="0" w:space="0" w:color="auto"/>
        <w:right w:val="none" w:sz="0" w:space="0" w:color="auto"/>
      </w:divBdr>
    </w:div>
    <w:div w:id="235558152">
      <w:bodyDiv w:val="1"/>
      <w:marLeft w:val="0"/>
      <w:marRight w:val="0"/>
      <w:marTop w:val="0"/>
      <w:marBottom w:val="0"/>
      <w:divBdr>
        <w:top w:val="none" w:sz="0" w:space="0" w:color="auto"/>
        <w:left w:val="none" w:sz="0" w:space="0" w:color="auto"/>
        <w:bottom w:val="none" w:sz="0" w:space="0" w:color="auto"/>
        <w:right w:val="none" w:sz="0" w:space="0" w:color="auto"/>
      </w:divBdr>
    </w:div>
    <w:div w:id="252326997">
      <w:bodyDiv w:val="1"/>
      <w:marLeft w:val="0"/>
      <w:marRight w:val="0"/>
      <w:marTop w:val="0"/>
      <w:marBottom w:val="0"/>
      <w:divBdr>
        <w:top w:val="none" w:sz="0" w:space="0" w:color="auto"/>
        <w:left w:val="none" w:sz="0" w:space="0" w:color="auto"/>
        <w:bottom w:val="none" w:sz="0" w:space="0" w:color="auto"/>
        <w:right w:val="none" w:sz="0" w:space="0" w:color="auto"/>
      </w:divBdr>
    </w:div>
    <w:div w:id="271518840">
      <w:bodyDiv w:val="1"/>
      <w:marLeft w:val="0"/>
      <w:marRight w:val="0"/>
      <w:marTop w:val="0"/>
      <w:marBottom w:val="0"/>
      <w:divBdr>
        <w:top w:val="none" w:sz="0" w:space="0" w:color="auto"/>
        <w:left w:val="none" w:sz="0" w:space="0" w:color="auto"/>
        <w:bottom w:val="none" w:sz="0" w:space="0" w:color="auto"/>
        <w:right w:val="none" w:sz="0" w:space="0" w:color="auto"/>
      </w:divBdr>
    </w:div>
    <w:div w:id="275647188">
      <w:bodyDiv w:val="1"/>
      <w:marLeft w:val="0"/>
      <w:marRight w:val="0"/>
      <w:marTop w:val="0"/>
      <w:marBottom w:val="0"/>
      <w:divBdr>
        <w:top w:val="none" w:sz="0" w:space="0" w:color="auto"/>
        <w:left w:val="none" w:sz="0" w:space="0" w:color="auto"/>
        <w:bottom w:val="none" w:sz="0" w:space="0" w:color="auto"/>
        <w:right w:val="none" w:sz="0" w:space="0" w:color="auto"/>
      </w:divBdr>
    </w:div>
    <w:div w:id="287509551">
      <w:bodyDiv w:val="1"/>
      <w:marLeft w:val="0"/>
      <w:marRight w:val="0"/>
      <w:marTop w:val="0"/>
      <w:marBottom w:val="0"/>
      <w:divBdr>
        <w:top w:val="none" w:sz="0" w:space="0" w:color="auto"/>
        <w:left w:val="none" w:sz="0" w:space="0" w:color="auto"/>
        <w:bottom w:val="none" w:sz="0" w:space="0" w:color="auto"/>
        <w:right w:val="none" w:sz="0" w:space="0" w:color="auto"/>
      </w:divBdr>
    </w:div>
    <w:div w:id="305359605">
      <w:bodyDiv w:val="1"/>
      <w:marLeft w:val="0"/>
      <w:marRight w:val="0"/>
      <w:marTop w:val="0"/>
      <w:marBottom w:val="0"/>
      <w:divBdr>
        <w:top w:val="none" w:sz="0" w:space="0" w:color="auto"/>
        <w:left w:val="none" w:sz="0" w:space="0" w:color="auto"/>
        <w:bottom w:val="none" w:sz="0" w:space="0" w:color="auto"/>
        <w:right w:val="none" w:sz="0" w:space="0" w:color="auto"/>
      </w:divBdr>
    </w:div>
    <w:div w:id="308287139">
      <w:bodyDiv w:val="1"/>
      <w:marLeft w:val="0"/>
      <w:marRight w:val="0"/>
      <w:marTop w:val="0"/>
      <w:marBottom w:val="0"/>
      <w:divBdr>
        <w:top w:val="none" w:sz="0" w:space="0" w:color="auto"/>
        <w:left w:val="none" w:sz="0" w:space="0" w:color="auto"/>
        <w:bottom w:val="none" w:sz="0" w:space="0" w:color="auto"/>
        <w:right w:val="none" w:sz="0" w:space="0" w:color="auto"/>
      </w:divBdr>
    </w:div>
    <w:div w:id="330180507">
      <w:bodyDiv w:val="1"/>
      <w:marLeft w:val="0"/>
      <w:marRight w:val="0"/>
      <w:marTop w:val="0"/>
      <w:marBottom w:val="0"/>
      <w:divBdr>
        <w:top w:val="none" w:sz="0" w:space="0" w:color="auto"/>
        <w:left w:val="none" w:sz="0" w:space="0" w:color="auto"/>
        <w:bottom w:val="none" w:sz="0" w:space="0" w:color="auto"/>
        <w:right w:val="none" w:sz="0" w:space="0" w:color="auto"/>
      </w:divBdr>
    </w:div>
    <w:div w:id="342443777">
      <w:bodyDiv w:val="1"/>
      <w:marLeft w:val="0"/>
      <w:marRight w:val="0"/>
      <w:marTop w:val="0"/>
      <w:marBottom w:val="0"/>
      <w:divBdr>
        <w:top w:val="none" w:sz="0" w:space="0" w:color="auto"/>
        <w:left w:val="none" w:sz="0" w:space="0" w:color="auto"/>
        <w:bottom w:val="none" w:sz="0" w:space="0" w:color="auto"/>
        <w:right w:val="none" w:sz="0" w:space="0" w:color="auto"/>
      </w:divBdr>
    </w:div>
    <w:div w:id="351148894">
      <w:bodyDiv w:val="1"/>
      <w:marLeft w:val="0"/>
      <w:marRight w:val="0"/>
      <w:marTop w:val="0"/>
      <w:marBottom w:val="0"/>
      <w:divBdr>
        <w:top w:val="none" w:sz="0" w:space="0" w:color="auto"/>
        <w:left w:val="none" w:sz="0" w:space="0" w:color="auto"/>
        <w:bottom w:val="none" w:sz="0" w:space="0" w:color="auto"/>
        <w:right w:val="none" w:sz="0" w:space="0" w:color="auto"/>
      </w:divBdr>
    </w:div>
    <w:div w:id="371079741">
      <w:bodyDiv w:val="1"/>
      <w:marLeft w:val="0"/>
      <w:marRight w:val="0"/>
      <w:marTop w:val="0"/>
      <w:marBottom w:val="0"/>
      <w:divBdr>
        <w:top w:val="none" w:sz="0" w:space="0" w:color="auto"/>
        <w:left w:val="none" w:sz="0" w:space="0" w:color="auto"/>
        <w:bottom w:val="none" w:sz="0" w:space="0" w:color="auto"/>
        <w:right w:val="none" w:sz="0" w:space="0" w:color="auto"/>
      </w:divBdr>
    </w:div>
    <w:div w:id="388260843">
      <w:bodyDiv w:val="1"/>
      <w:marLeft w:val="0"/>
      <w:marRight w:val="0"/>
      <w:marTop w:val="0"/>
      <w:marBottom w:val="0"/>
      <w:divBdr>
        <w:top w:val="none" w:sz="0" w:space="0" w:color="auto"/>
        <w:left w:val="none" w:sz="0" w:space="0" w:color="auto"/>
        <w:bottom w:val="none" w:sz="0" w:space="0" w:color="auto"/>
        <w:right w:val="none" w:sz="0" w:space="0" w:color="auto"/>
      </w:divBdr>
    </w:div>
    <w:div w:id="389811442">
      <w:bodyDiv w:val="1"/>
      <w:marLeft w:val="0"/>
      <w:marRight w:val="0"/>
      <w:marTop w:val="0"/>
      <w:marBottom w:val="0"/>
      <w:divBdr>
        <w:top w:val="none" w:sz="0" w:space="0" w:color="auto"/>
        <w:left w:val="none" w:sz="0" w:space="0" w:color="auto"/>
        <w:bottom w:val="none" w:sz="0" w:space="0" w:color="auto"/>
        <w:right w:val="none" w:sz="0" w:space="0" w:color="auto"/>
      </w:divBdr>
    </w:div>
    <w:div w:id="399792865">
      <w:bodyDiv w:val="1"/>
      <w:marLeft w:val="0"/>
      <w:marRight w:val="0"/>
      <w:marTop w:val="0"/>
      <w:marBottom w:val="0"/>
      <w:divBdr>
        <w:top w:val="none" w:sz="0" w:space="0" w:color="auto"/>
        <w:left w:val="none" w:sz="0" w:space="0" w:color="auto"/>
        <w:bottom w:val="none" w:sz="0" w:space="0" w:color="auto"/>
        <w:right w:val="none" w:sz="0" w:space="0" w:color="auto"/>
      </w:divBdr>
    </w:div>
    <w:div w:id="431632012">
      <w:bodyDiv w:val="1"/>
      <w:marLeft w:val="0"/>
      <w:marRight w:val="0"/>
      <w:marTop w:val="0"/>
      <w:marBottom w:val="0"/>
      <w:divBdr>
        <w:top w:val="none" w:sz="0" w:space="0" w:color="auto"/>
        <w:left w:val="none" w:sz="0" w:space="0" w:color="auto"/>
        <w:bottom w:val="none" w:sz="0" w:space="0" w:color="auto"/>
        <w:right w:val="none" w:sz="0" w:space="0" w:color="auto"/>
      </w:divBdr>
    </w:div>
    <w:div w:id="448016160">
      <w:bodyDiv w:val="1"/>
      <w:marLeft w:val="0"/>
      <w:marRight w:val="0"/>
      <w:marTop w:val="0"/>
      <w:marBottom w:val="0"/>
      <w:divBdr>
        <w:top w:val="none" w:sz="0" w:space="0" w:color="auto"/>
        <w:left w:val="none" w:sz="0" w:space="0" w:color="auto"/>
        <w:bottom w:val="none" w:sz="0" w:space="0" w:color="auto"/>
        <w:right w:val="none" w:sz="0" w:space="0" w:color="auto"/>
      </w:divBdr>
    </w:div>
    <w:div w:id="455755414">
      <w:bodyDiv w:val="1"/>
      <w:marLeft w:val="0"/>
      <w:marRight w:val="0"/>
      <w:marTop w:val="0"/>
      <w:marBottom w:val="0"/>
      <w:divBdr>
        <w:top w:val="none" w:sz="0" w:space="0" w:color="auto"/>
        <w:left w:val="none" w:sz="0" w:space="0" w:color="auto"/>
        <w:bottom w:val="none" w:sz="0" w:space="0" w:color="auto"/>
        <w:right w:val="none" w:sz="0" w:space="0" w:color="auto"/>
      </w:divBdr>
    </w:div>
    <w:div w:id="456722599">
      <w:bodyDiv w:val="1"/>
      <w:marLeft w:val="0"/>
      <w:marRight w:val="0"/>
      <w:marTop w:val="0"/>
      <w:marBottom w:val="0"/>
      <w:divBdr>
        <w:top w:val="none" w:sz="0" w:space="0" w:color="auto"/>
        <w:left w:val="none" w:sz="0" w:space="0" w:color="auto"/>
        <w:bottom w:val="none" w:sz="0" w:space="0" w:color="auto"/>
        <w:right w:val="none" w:sz="0" w:space="0" w:color="auto"/>
      </w:divBdr>
    </w:div>
    <w:div w:id="485168386">
      <w:bodyDiv w:val="1"/>
      <w:marLeft w:val="0"/>
      <w:marRight w:val="0"/>
      <w:marTop w:val="0"/>
      <w:marBottom w:val="0"/>
      <w:divBdr>
        <w:top w:val="none" w:sz="0" w:space="0" w:color="auto"/>
        <w:left w:val="none" w:sz="0" w:space="0" w:color="auto"/>
        <w:bottom w:val="none" w:sz="0" w:space="0" w:color="auto"/>
        <w:right w:val="none" w:sz="0" w:space="0" w:color="auto"/>
      </w:divBdr>
    </w:div>
    <w:div w:id="552697100">
      <w:bodyDiv w:val="1"/>
      <w:marLeft w:val="0"/>
      <w:marRight w:val="0"/>
      <w:marTop w:val="0"/>
      <w:marBottom w:val="0"/>
      <w:divBdr>
        <w:top w:val="none" w:sz="0" w:space="0" w:color="auto"/>
        <w:left w:val="none" w:sz="0" w:space="0" w:color="auto"/>
        <w:bottom w:val="none" w:sz="0" w:space="0" w:color="auto"/>
        <w:right w:val="none" w:sz="0" w:space="0" w:color="auto"/>
      </w:divBdr>
    </w:div>
    <w:div w:id="554312877">
      <w:bodyDiv w:val="1"/>
      <w:marLeft w:val="0"/>
      <w:marRight w:val="0"/>
      <w:marTop w:val="0"/>
      <w:marBottom w:val="0"/>
      <w:divBdr>
        <w:top w:val="none" w:sz="0" w:space="0" w:color="auto"/>
        <w:left w:val="none" w:sz="0" w:space="0" w:color="auto"/>
        <w:bottom w:val="none" w:sz="0" w:space="0" w:color="auto"/>
        <w:right w:val="none" w:sz="0" w:space="0" w:color="auto"/>
      </w:divBdr>
    </w:div>
    <w:div w:id="556286139">
      <w:bodyDiv w:val="1"/>
      <w:marLeft w:val="0"/>
      <w:marRight w:val="0"/>
      <w:marTop w:val="0"/>
      <w:marBottom w:val="0"/>
      <w:divBdr>
        <w:top w:val="none" w:sz="0" w:space="0" w:color="auto"/>
        <w:left w:val="none" w:sz="0" w:space="0" w:color="auto"/>
        <w:bottom w:val="none" w:sz="0" w:space="0" w:color="auto"/>
        <w:right w:val="none" w:sz="0" w:space="0" w:color="auto"/>
      </w:divBdr>
    </w:div>
    <w:div w:id="562444812">
      <w:bodyDiv w:val="1"/>
      <w:marLeft w:val="0"/>
      <w:marRight w:val="0"/>
      <w:marTop w:val="0"/>
      <w:marBottom w:val="0"/>
      <w:divBdr>
        <w:top w:val="none" w:sz="0" w:space="0" w:color="auto"/>
        <w:left w:val="none" w:sz="0" w:space="0" w:color="auto"/>
        <w:bottom w:val="none" w:sz="0" w:space="0" w:color="auto"/>
        <w:right w:val="none" w:sz="0" w:space="0" w:color="auto"/>
      </w:divBdr>
    </w:div>
    <w:div w:id="576597253">
      <w:bodyDiv w:val="1"/>
      <w:marLeft w:val="0"/>
      <w:marRight w:val="0"/>
      <w:marTop w:val="0"/>
      <w:marBottom w:val="0"/>
      <w:divBdr>
        <w:top w:val="none" w:sz="0" w:space="0" w:color="auto"/>
        <w:left w:val="none" w:sz="0" w:space="0" w:color="auto"/>
        <w:bottom w:val="none" w:sz="0" w:space="0" w:color="auto"/>
        <w:right w:val="none" w:sz="0" w:space="0" w:color="auto"/>
      </w:divBdr>
    </w:div>
    <w:div w:id="579173910">
      <w:bodyDiv w:val="1"/>
      <w:marLeft w:val="0"/>
      <w:marRight w:val="0"/>
      <w:marTop w:val="0"/>
      <w:marBottom w:val="0"/>
      <w:divBdr>
        <w:top w:val="none" w:sz="0" w:space="0" w:color="auto"/>
        <w:left w:val="none" w:sz="0" w:space="0" w:color="auto"/>
        <w:bottom w:val="none" w:sz="0" w:space="0" w:color="auto"/>
        <w:right w:val="none" w:sz="0" w:space="0" w:color="auto"/>
      </w:divBdr>
    </w:div>
    <w:div w:id="657686264">
      <w:bodyDiv w:val="1"/>
      <w:marLeft w:val="0"/>
      <w:marRight w:val="0"/>
      <w:marTop w:val="0"/>
      <w:marBottom w:val="0"/>
      <w:divBdr>
        <w:top w:val="none" w:sz="0" w:space="0" w:color="auto"/>
        <w:left w:val="none" w:sz="0" w:space="0" w:color="auto"/>
        <w:bottom w:val="none" w:sz="0" w:space="0" w:color="auto"/>
        <w:right w:val="none" w:sz="0" w:space="0" w:color="auto"/>
      </w:divBdr>
    </w:div>
    <w:div w:id="731075638">
      <w:bodyDiv w:val="1"/>
      <w:marLeft w:val="0"/>
      <w:marRight w:val="0"/>
      <w:marTop w:val="0"/>
      <w:marBottom w:val="0"/>
      <w:divBdr>
        <w:top w:val="none" w:sz="0" w:space="0" w:color="auto"/>
        <w:left w:val="none" w:sz="0" w:space="0" w:color="auto"/>
        <w:bottom w:val="none" w:sz="0" w:space="0" w:color="auto"/>
        <w:right w:val="none" w:sz="0" w:space="0" w:color="auto"/>
      </w:divBdr>
      <w:divsChild>
        <w:div w:id="1425225363">
          <w:marLeft w:val="0"/>
          <w:marRight w:val="0"/>
          <w:marTop w:val="0"/>
          <w:marBottom w:val="0"/>
          <w:divBdr>
            <w:top w:val="none" w:sz="0" w:space="0" w:color="auto"/>
            <w:left w:val="none" w:sz="0" w:space="0" w:color="auto"/>
            <w:bottom w:val="none" w:sz="0" w:space="0" w:color="auto"/>
            <w:right w:val="none" w:sz="0" w:space="0" w:color="auto"/>
          </w:divBdr>
        </w:div>
      </w:divsChild>
    </w:div>
    <w:div w:id="750463931">
      <w:bodyDiv w:val="1"/>
      <w:marLeft w:val="0"/>
      <w:marRight w:val="0"/>
      <w:marTop w:val="0"/>
      <w:marBottom w:val="0"/>
      <w:divBdr>
        <w:top w:val="none" w:sz="0" w:space="0" w:color="auto"/>
        <w:left w:val="none" w:sz="0" w:space="0" w:color="auto"/>
        <w:bottom w:val="none" w:sz="0" w:space="0" w:color="auto"/>
        <w:right w:val="none" w:sz="0" w:space="0" w:color="auto"/>
      </w:divBdr>
    </w:div>
    <w:div w:id="755203906">
      <w:bodyDiv w:val="1"/>
      <w:marLeft w:val="0"/>
      <w:marRight w:val="0"/>
      <w:marTop w:val="0"/>
      <w:marBottom w:val="0"/>
      <w:divBdr>
        <w:top w:val="none" w:sz="0" w:space="0" w:color="auto"/>
        <w:left w:val="none" w:sz="0" w:space="0" w:color="auto"/>
        <w:bottom w:val="none" w:sz="0" w:space="0" w:color="auto"/>
        <w:right w:val="none" w:sz="0" w:space="0" w:color="auto"/>
      </w:divBdr>
    </w:div>
    <w:div w:id="758215025">
      <w:bodyDiv w:val="1"/>
      <w:marLeft w:val="0"/>
      <w:marRight w:val="0"/>
      <w:marTop w:val="0"/>
      <w:marBottom w:val="0"/>
      <w:divBdr>
        <w:top w:val="none" w:sz="0" w:space="0" w:color="auto"/>
        <w:left w:val="none" w:sz="0" w:space="0" w:color="auto"/>
        <w:bottom w:val="none" w:sz="0" w:space="0" w:color="auto"/>
        <w:right w:val="none" w:sz="0" w:space="0" w:color="auto"/>
      </w:divBdr>
    </w:div>
    <w:div w:id="761729756">
      <w:bodyDiv w:val="1"/>
      <w:marLeft w:val="0"/>
      <w:marRight w:val="0"/>
      <w:marTop w:val="0"/>
      <w:marBottom w:val="0"/>
      <w:divBdr>
        <w:top w:val="none" w:sz="0" w:space="0" w:color="auto"/>
        <w:left w:val="none" w:sz="0" w:space="0" w:color="auto"/>
        <w:bottom w:val="none" w:sz="0" w:space="0" w:color="auto"/>
        <w:right w:val="none" w:sz="0" w:space="0" w:color="auto"/>
      </w:divBdr>
    </w:div>
    <w:div w:id="762578777">
      <w:bodyDiv w:val="1"/>
      <w:marLeft w:val="0"/>
      <w:marRight w:val="0"/>
      <w:marTop w:val="0"/>
      <w:marBottom w:val="0"/>
      <w:divBdr>
        <w:top w:val="none" w:sz="0" w:space="0" w:color="auto"/>
        <w:left w:val="none" w:sz="0" w:space="0" w:color="auto"/>
        <w:bottom w:val="none" w:sz="0" w:space="0" w:color="auto"/>
        <w:right w:val="none" w:sz="0" w:space="0" w:color="auto"/>
      </w:divBdr>
    </w:div>
    <w:div w:id="764033118">
      <w:bodyDiv w:val="1"/>
      <w:marLeft w:val="0"/>
      <w:marRight w:val="0"/>
      <w:marTop w:val="0"/>
      <w:marBottom w:val="0"/>
      <w:divBdr>
        <w:top w:val="none" w:sz="0" w:space="0" w:color="auto"/>
        <w:left w:val="none" w:sz="0" w:space="0" w:color="auto"/>
        <w:bottom w:val="none" w:sz="0" w:space="0" w:color="auto"/>
        <w:right w:val="none" w:sz="0" w:space="0" w:color="auto"/>
      </w:divBdr>
    </w:div>
    <w:div w:id="765080363">
      <w:bodyDiv w:val="1"/>
      <w:marLeft w:val="0"/>
      <w:marRight w:val="0"/>
      <w:marTop w:val="0"/>
      <w:marBottom w:val="0"/>
      <w:divBdr>
        <w:top w:val="none" w:sz="0" w:space="0" w:color="auto"/>
        <w:left w:val="none" w:sz="0" w:space="0" w:color="auto"/>
        <w:bottom w:val="none" w:sz="0" w:space="0" w:color="auto"/>
        <w:right w:val="none" w:sz="0" w:space="0" w:color="auto"/>
      </w:divBdr>
    </w:div>
    <w:div w:id="783039170">
      <w:bodyDiv w:val="1"/>
      <w:marLeft w:val="0"/>
      <w:marRight w:val="0"/>
      <w:marTop w:val="0"/>
      <w:marBottom w:val="0"/>
      <w:divBdr>
        <w:top w:val="none" w:sz="0" w:space="0" w:color="auto"/>
        <w:left w:val="none" w:sz="0" w:space="0" w:color="auto"/>
        <w:bottom w:val="none" w:sz="0" w:space="0" w:color="auto"/>
        <w:right w:val="none" w:sz="0" w:space="0" w:color="auto"/>
      </w:divBdr>
    </w:div>
    <w:div w:id="793869666">
      <w:bodyDiv w:val="1"/>
      <w:marLeft w:val="0"/>
      <w:marRight w:val="0"/>
      <w:marTop w:val="0"/>
      <w:marBottom w:val="0"/>
      <w:divBdr>
        <w:top w:val="none" w:sz="0" w:space="0" w:color="auto"/>
        <w:left w:val="none" w:sz="0" w:space="0" w:color="auto"/>
        <w:bottom w:val="none" w:sz="0" w:space="0" w:color="auto"/>
        <w:right w:val="none" w:sz="0" w:space="0" w:color="auto"/>
      </w:divBdr>
    </w:div>
    <w:div w:id="799348595">
      <w:bodyDiv w:val="1"/>
      <w:marLeft w:val="0"/>
      <w:marRight w:val="0"/>
      <w:marTop w:val="0"/>
      <w:marBottom w:val="0"/>
      <w:divBdr>
        <w:top w:val="none" w:sz="0" w:space="0" w:color="auto"/>
        <w:left w:val="none" w:sz="0" w:space="0" w:color="auto"/>
        <w:bottom w:val="none" w:sz="0" w:space="0" w:color="auto"/>
        <w:right w:val="none" w:sz="0" w:space="0" w:color="auto"/>
      </w:divBdr>
    </w:div>
    <w:div w:id="818419688">
      <w:bodyDiv w:val="1"/>
      <w:marLeft w:val="0"/>
      <w:marRight w:val="0"/>
      <w:marTop w:val="0"/>
      <w:marBottom w:val="0"/>
      <w:divBdr>
        <w:top w:val="none" w:sz="0" w:space="0" w:color="auto"/>
        <w:left w:val="none" w:sz="0" w:space="0" w:color="auto"/>
        <w:bottom w:val="none" w:sz="0" w:space="0" w:color="auto"/>
        <w:right w:val="none" w:sz="0" w:space="0" w:color="auto"/>
      </w:divBdr>
    </w:div>
    <w:div w:id="825435062">
      <w:bodyDiv w:val="1"/>
      <w:marLeft w:val="0"/>
      <w:marRight w:val="0"/>
      <w:marTop w:val="0"/>
      <w:marBottom w:val="0"/>
      <w:divBdr>
        <w:top w:val="none" w:sz="0" w:space="0" w:color="auto"/>
        <w:left w:val="none" w:sz="0" w:space="0" w:color="auto"/>
        <w:bottom w:val="none" w:sz="0" w:space="0" w:color="auto"/>
        <w:right w:val="none" w:sz="0" w:space="0" w:color="auto"/>
      </w:divBdr>
    </w:div>
    <w:div w:id="865407670">
      <w:bodyDiv w:val="1"/>
      <w:marLeft w:val="0"/>
      <w:marRight w:val="0"/>
      <w:marTop w:val="0"/>
      <w:marBottom w:val="0"/>
      <w:divBdr>
        <w:top w:val="none" w:sz="0" w:space="0" w:color="auto"/>
        <w:left w:val="none" w:sz="0" w:space="0" w:color="auto"/>
        <w:bottom w:val="none" w:sz="0" w:space="0" w:color="auto"/>
        <w:right w:val="none" w:sz="0" w:space="0" w:color="auto"/>
      </w:divBdr>
    </w:div>
    <w:div w:id="869992374">
      <w:bodyDiv w:val="1"/>
      <w:marLeft w:val="0"/>
      <w:marRight w:val="0"/>
      <w:marTop w:val="0"/>
      <w:marBottom w:val="0"/>
      <w:divBdr>
        <w:top w:val="none" w:sz="0" w:space="0" w:color="auto"/>
        <w:left w:val="none" w:sz="0" w:space="0" w:color="auto"/>
        <w:bottom w:val="none" w:sz="0" w:space="0" w:color="auto"/>
        <w:right w:val="none" w:sz="0" w:space="0" w:color="auto"/>
      </w:divBdr>
    </w:div>
    <w:div w:id="878323419">
      <w:bodyDiv w:val="1"/>
      <w:marLeft w:val="0"/>
      <w:marRight w:val="0"/>
      <w:marTop w:val="0"/>
      <w:marBottom w:val="0"/>
      <w:divBdr>
        <w:top w:val="none" w:sz="0" w:space="0" w:color="auto"/>
        <w:left w:val="none" w:sz="0" w:space="0" w:color="auto"/>
        <w:bottom w:val="none" w:sz="0" w:space="0" w:color="auto"/>
        <w:right w:val="none" w:sz="0" w:space="0" w:color="auto"/>
      </w:divBdr>
    </w:div>
    <w:div w:id="883978030">
      <w:bodyDiv w:val="1"/>
      <w:marLeft w:val="0"/>
      <w:marRight w:val="0"/>
      <w:marTop w:val="0"/>
      <w:marBottom w:val="0"/>
      <w:divBdr>
        <w:top w:val="none" w:sz="0" w:space="0" w:color="auto"/>
        <w:left w:val="none" w:sz="0" w:space="0" w:color="auto"/>
        <w:bottom w:val="none" w:sz="0" w:space="0" w:color="auto"/>
        <w:right w:val="none" w:sz="0" w:space="0" w:color="auto"/>
      </w:divBdr>
    </w:div>
    <w:div w:id="913592474">
      <w:bodyDiv w:val="1"/>
      <w:marLeft w:val="0"/>
      <w:marRight w:val="0"/>
      <w:marTop w:val="0"/>
      <w:marBottom w:val="0"/>
      <w:divBdr>
        <w:top w:val="none" w:sz="0" w:space="0" w:color="auto"/>
        <w:left w:val="none" w:sz="0" w:space="0" w:color="auto"/>
        <w:bottom w:val="none" w:sz="0" w:space="0" w:color="auto"/>
        <w:right w:val="none" w:sz="0" w:space="0" w:color="auto"/>
      </w:divBdr>
    </w:div>
    <w:div w:id="921716569">
      <w:bodyDiv w:val="1"/>
      <w:marLeft w:val="0"/>
      <w:marRight w:val="0"/>
      <w:marTop w:val="0"/>
      <w:marBottom w:val="0"/>
      <w:divBdr>
        <w:top w:val="none" w:sz="0" w:space="0" w:color="auto"/>
        <w:left w:val="none" w:sz="0" w:space="0" w:color="auto"/>
        <w:bottom w:val="none" w:sz="0" w:space="0" w:color="auto"/>
        <w:right w:val="none" w:sz="0" w:space="0" w:color="auto"/>
      </w:divBdr>
    </w:div>
    <w:div w:id="930820263">
      <w:bodyDiv w:val="1"/>
      <w:marLeft w:val="0"/>
      <w:marRight w:val="0"/>
      <w:marTop w:val="0"/>
      <w:marBottom w:val="0"/>
      <w:divBdr>
        <w:top w:val="none" w:sz="0" w:space="0" w:color="auto"/>
        <w:left w:val="none" w:sz="0" w:space="0" w:color="auto"/>
        <w:bottom w:val="none" w:sz="0" w:space="0" w:color="auto"/>
        <w:right w:val="none" w:sz="0" w:space="0" w:color="auto"/>
      </w:divBdr>
    </w:div>
    <w:div w:id="935018225">
      <w:bodyDiv w:val="1"/>
      <w:marLeft w:val="0"/>
      <w:marRight w:val="0"/>
      <w:marTop w:val="0"/>
      <w:marBottom w:val="0"/>
      <w:divBdr>
        <w:top w:val="none" w:sz="0" w:space="0" w:color="auto"/>
        <w:left w:val="none" w:sz="0" w:space="0" w:color="auto"/>
        <w:bottom w:val="none" w:sz="0" w:space="0" w:color="auto"/>
        <w:right w:val="none" w:sz="0" w:space="0" w:color="auto"/>
      </w:divBdr>
    </w:div>
    <w:div w:id="971441098">
      <w:bodyDiv w:val="1"/>
      <w:marLeft w:val="0"/>
      <w:marRight w:val="0"/>
      <w:marTop w:val="0"/>
      <w:marBottom w:val="0"/>
      <w:divBdr>
        <w:top w:val="none" w:sz="0" w:space="0" w:color="auto"/>
        <w:left w:val="none" w:sz="0" w:space="0" w:color="auto"/>
        <w:bottom w:val="none" w:sz="0" w:space="0" w:color="auto"/>
        <w:right w:val="none" w:sz="0" w:space="0" w:color="auto"/>
      </w:divBdr>
    </w:div>
    <w:div w:id="974529271">
      <w:bodyDiv w:val="1"/>
      <w:marLeft w:val="0"/>
      <w:marRight w:val="0"/>
      <w:marTop w:val="0"/>
      <w:marBottom w:val="0"/>
      <w:divBdr>
        <w:top w:val="none" w:sz="0" w:space="0" w:color="auto"/>
        <w:left w:val="none" w:sz="0" w:space="0" w:color="auto"/>
        <w:bottom w:val="none" w:sz="0" w:space="0" w:color="auto"/>
        <w:right w:val="none" w:sz="0" w:space="0" w:color="auto"/>
      </w:divBdr>
    </w:div>
    <w:div w:id="982079205">
      <w:bodyDiv w:val="1"/>
      <w:marLeft w:val="0"/>
      <w:marRight w:val="0"/>
      <w:marTop w:val="0"/>
      <w:marBottom w:val="0"/>
      <w:divBdr>
        <w:top w:val="none" w:sz="0" w:space="0" w:color="auto"/>
        <w:left w:val="none" w:sz="0" w:space="0" w:color="auto"/>
        <w:bottom w:val="none" w:sz="0" w:space="0" w:color="auto"/>
        <w:right w:val="none" w:sz="0" w:space="0" w:color="auto"/>
      </w:divBdr>
    </w:div>
    <w:div w:id="982585019">
      <w:bodyDiv w:val="1"/>
      <w:marLeft w:val="0"/>
      <w:marRight w:val="0"/>
      <w:marTop w:val="0"/>
      <w:marBottom w:val="0"/>
      <w:divBdr>
        <w:top w:val="none" w:sz="0" w:space="0" w:color="auto"/>
        <w:left w:val="none" w:sz="0" w:space="0" w:color="auto"/>
        <w:bottom w:val="none" w:sz="0" w:space="0" w:color="auto"/>
        <w:right w:val="none" w:sz="0" w:space="0" w:color="auto"/>
      </w:divBdr>
    </w:div>
    <w:div w:id="985359378">
      <w:bodyDiv w:val="1"/>
      <w:marLeft w:val="0"/>
      <w:marRight w:val="0"/>
      <w:marTop w:val="0"/>
      <w:marBottom w:val="0"/>
      <w:divBdr>
        <w:top w:val="none" w:sz="0" w:space="0" w:color="auto"/>
        <w:left w:val="none" w:sz="0" w:space="0" w:color="auto"/>
        <w:bottom w:val="none" w:sz="0" w:space="0" w:color="auto"/>
        <w:right w:val="none" w:sz="0" w:space="0" w:color="auto"/>
      </w:divBdr>
    </w:div>
    <w:div w:id="995962991">
      <w:bodyDiv w:val="1"/>
      <w:marLeft w:val="0"/>
      <w:marRight w:val="0"/>
      <w:marTop w:val="0"/>
      <w:marBottom w:val="0"/>
      <w:divBdr>
        <w:top w:val="none" w:sz="0" w:space="0" w:color="auto"/>
        <w:left w:val="none" w:sz="0" w:space="0" w:color="auto"/>
        <w:bottom w:val="none" w:sz="0" w:space="0" w:color="auto"/>
        <w:right w:val="none" w:sz="0" w:space="0" w:color="auto"/>
      </w:divBdr>
    </w:div>
    <w:div w:id="1031031228">
      <w:bodyDiv w:val="1"/>
      <w:marLeft w:val="0"/>
      <w:marRight w:val="0"/>
      <w:marTop w:val="0"/>
      <w:marBottom w:val="0"/>
      <w:divBdr>
        <w:top w:val="none" w:sz="0" w:space="0" w:color="auto"/>
        <w:left w:val="none" w:sz="0" w:space="0" w:color="auto"/>
        <w:bottom w:val="none" w:sz="0" w:space="0" w:color="auto"/>
        <w:right w:val="none" w:sz="0" w:space="0" w:color="auto"/>
      </w:divBdr>
    </w:div>
    <w:div w:id="1131169987">
      <w:bodyDiv w:val="1"/>
      <w:marLeft w:val="0"/>
      <w:marRight w:val="0"/>
      <w:marTop w:val="0"/>
      <w:marBottom w:val="0"/>
      <w:divBdr>
        <w:top w:val="none" w:sz="0" w:space="0" w:color="auto"/>
        <w:left w:val="none" w:sz="0" w:space="0" w:color="auto"/>
        <w:bottom w:val="none" w:sz="0" w:space="0" w:color="auto"/>
        <w:right w:val="none" w:sz="0" w:space="0" w:color="auto"/>
      </w:divBdr>
      <w:divsChild>
        <w:div w:id="506290715">
          <w:marLeft w:val="0"/>
          <w:marRight w:val="0"/>
          <w:marTop w:val="0"/>
          <w:marBottom w:val="0"/>
          <w:divBdr>
            <w:top w:val="none" w:sz="0" w:space="0" w:color="auto"/>
            <w:left w:val="none" w:sz="0" w:space="0" w:color="auto"/>
            <w:bottom w:val="none" w:sz="0" w:space="0" w:color="auto"/>
            <w:right w:val="none" w:sz="0" w:space="0" w:color="auto"/>
          </w:divBdr>
        </w:div>
      </w:divsChild>
    </w:div>
    <w:div w:id="1132986482">
      <w:bodyDiv w:val="1"/>
      <w:marLeft w:val="0"/>
      <w:marRight w:val="0"/>
      <w:marTop w:val="0"/>
      <w:marBottom w:val="0"/>
      <w:divBdr>
        <w:top w:val="none" w:sz="0" w:space="0" w:color="auto"/>
        <w:left w:val="none" w:sz="0" w:space="0" w:color="auto"/>
        <w:bottom w:val="none" w:sz="0" w:space="0" w:color="auto"/>
        <w:right w:val="none" w:sz="0" w:space="0" w:color="auto"/>
      </w:divBdr>
    </w:div>
    <w:div w:id="1136263975">
      <w:bodyDiv w:val="1"/>
      <w:marLeft w:val="0"/>
      <w:marRight w:val="0"/>
      <w:marTop w:val="0"/>
      <w:marBottom w:val="0"/>
      <w:divBdr>
        <w:top w:val="none" w:sz="0" w:space="0" w:color="auto"/>
        <w:left w:val="none" w:sz="0" w:space="0" w:color="auto"/>
        <w:bottom w:val="none" w:sz="0" w:space="0" w:color="auto"/>
        <w:right w:val="none" w:sz="0" w:space="0" w:color="auto"/>
      </w:divBdr>
    </w:div>
    <w:div w:id="1141848934">
      <w:bodyDiv w:val="1"/>
      <w:marLeft w:val="0"/>
      <w:marRight w:val="0"/>
      <w:marTop w:val="0"/>
      <w:marBottom w:val="0"/>
      <w:divBdr>
        <w:top w:val="none" w:sz="0" w:space="0" w:color="auto"/>
        <w:left w:val="none" w:sz="0" w:space="0" w:color="auto"/>
        <w:bottom w:val="none" w:sz="0" w:space="0" w:color="auto"/>
        <w:right w:val="none" w:sz="0" w:space="0" w:color="auto"/>
      </w:divBdr>
    </w:div>
    <w:div w:id="1168208209">
      <w:bodyDiv w:val="1"/>
      <w:marLeft w:val="0"/>
      <w:marRight w:val="0"/>
      <w:marTop w:val="0"/>
      <w:marBottom w:val="0"/>
      <w:divBdr>
        <w:top w:val="none" w:sz="0" w:space="0" w:color="auto"/>
        <w:left w:val="none" w:sz="0" w:space="0" w:color="auto"/>
        <w:bottom w:val="none" w:sz="0" w:space="0" w:color="auto"/>
        <w:right w:val="none" w:sz="0" w:space="0" w:color="auto"/>
      </w:divBdr>
    </w:div>
    <w:div w:id="1171069837">
      <w:bodyDiv w:val="1"/>
      <w:marLeft w:val="0"/>
      <w:marRight w:val="0"/>
      <w:marTop w:val="0"/>
      <w:marBottom w:val="0"/>
      <w:divBdr>
        <w:top w:val="none" w:sz="0" w:space="0" w:color="auto"/>
        <w:left w:val="none" w:sz="0" w:space="0" w:color="auto"/>
        <w:bottom w:val="none" w:sz="0" w:space="0" w:color="auto"/>
        <w:right w:val="none" w:sz="0" w:space="0" w:color="auto"/>
      </w:divBdr>
    </w:div>
    <w:div w:id="1172261569">
      <w:bodyDiv w:val="1"/>
      <w:marLeft w:val="0"/>
      <w:marRight w:val="0"/>
      <w:marTop w:val="0"/>
      <w:marBottom w:val="0"/>
      <w:divBdr>
        <w:top w:val="none" w:sz="0" w:space="0" w:color="auto"/>
        <w:left w:val="none" w:sz="0" w:space="0" w:color="auto"/>
        <w:bottom w:val="none" w:sz="0" w:space="0" w:color="auto"/>
        <w:right w:val="none" w:sz="0" w:space="0" w:color="auto"/>
      </w:divBdr>
    </w:div>
    <w:div w:id="1179538584">
      <w:bodyDiv w:val="1"/>
      <w:marLeft w:val="0"/>
      <w:marRight w:val="0"/>
      <w:marTop w:val="0"/>
      <w:marBottom w:val="0"/>
      <w:divBdr>
        <w:top w:val="none" w:sz="0" w:space="0" w:color="auto"/>
        <w:left w:val="none" w:sz="0" w:space="0" w:color="auto"/>
        <w:bottom w:val="none" w:sz="0" w:space="0" w:color="auto"/>
        <w:right w:val="none" w:sz="0" w:space="0" w:color="auto"/>
      </w:divBdr>
    </w:div>
    <w:div w:id="1211378995">
      <w:bodyDiv w:val="1"/>
      <w:marLeft w:val="0"/>
      <w:marRight w:val="0"/>
      <w:marTop w:val="0"/>
      <w:marBottom w:val="0"/>
      <w:divBdr>
        <w:top w:val="none" w:sz="0" w:space="0" w:color="auto"/>
        <w:left w:val="none" w:sz="0" w:space="0" w:color="auto"/>
        <w:bottom w:val="none" w:sz="0" w:space="0" w:color="auto"/>
        <w:right w:val="none" w:sz="0" w:space="0" w:color="auto"/>
      </w:divBdr>
    </w:div>
    <w:div w:id="1222711030">
      <w:bodyDiv w:val="1"/>
      <w:marLeft w:val="0"/>
      <w:marRight w:val="0"/>
      <w:marTop w:val="0"/>
      <w:marBottom w:val="0"/>
      <w:divBdr>
        <w:top w:val="none" w:sz="0" w:space="0" w:color="auto"/>
        <w:left w:val="none" w:sz="0" w:space="0" w:color="auto"/>
        <w:bottom w:val="none" w:sz="0" w:space="0" w:color="auto"/>
        <w:right w:val="none" w:sz="0" w:space="0" w:color="auto"/>
      </w:divBdr>
    </w:div>
    <w:div w:id="1225138299">
      <w:bodyDiv w:val="1"/>
      <w:marLeft w:val="0"/>
      <w:marRight w:val="0"/>
      <w:marTop w:val="0"/>
      <w:marBottom w:val="0"/>
      <w:divBdr>
        <w:top w:val="none" w:sz="0" w:space="0" w:color="auto"/>
        <w:left w:val="none" w:sz="0" w:space="0" w:color="auto"/>
        <w:bottom w:val="none" w:sz="0" w:space="0" w:color="auto"/>
        <w:right w:val="none" w:sz="0" w:space="0" w:color="auto"/>
      </w:divBdr>
    </w:div>
    <w:div w:id="1228496163">
      <w:bodyDiv w:val="1"/>
      <w:marLeft w:val="0"/>
      <w:marRight w:val="0"/>
      <w:marTop w:val="0"/>
      <w:marBottom w:val="0"/>
      <w:divBdr>
        <w:top w:val="none" w:sz="0" w:space="0" w:color="auto"/>
        <w:left w:val="none" w:sz="0" w:space="0" w:color="auto"/>
        <w:bottom w:val="none" w:sz="0" w:space="0" w:color="auto"/>
        <w:right w:val="none" w:sz="0" w:space="0" w:color="auto"/>
      </w:divBdr>
    </w:div>
    <w:div w:id="1294167541">
      <w:bodyDiv w:val="1"/>
      <w:marLeft w:val="0"/>
      <w:marRight w:val="0"/>
      <w:marTop w:val="0"/>
      <w:marBottom w:val="0"/>
      <w:divBdr>
        <w:top w:val="none" w:sz="0" w:space="0" w:color="auto"/>
        <w:left w:val="none" w:sz="0" w:space="0" w:color="auto"/>
        <w:bottom w:val="none" w:sz="0" w:space="0" w:color="auto"/>
        <w:right w:val="none" w:sz="0" w:space="0" w:color="auto"/>
      </w:divBdr>
    </w:div>
    <w:div w:id="1309087337">
      <w:bodyDiv w:val="1"/>
      <w:marLeft w:val="0"/>
      <w:marRight w:val="0"/>
      <w:marTop w:val="0"/>
      <w:marBottom w:val="0"/>
      <w:divBdr>
        <w:top w:val="none" w:sz="0" w:space="0" w:color="auto"/>
        <w:left w:val="none" w:sz="0" w:space="0" w:color="auto"/>
        <w:bottom w:val="none" w:sz="0" w:space="0" w:color="auto"/>
        <w:right w:val="none" w:sz="0" w:space="0" w:color="auto"/>
      </w:divBdr>
    </w:div>
    <w:div w:id="1336806469">
      <w:bodyDiv w:val="1"/>
      <w:marLeft w:val="0"/>
      <w:marRight w:val="0"/>
      <w:marTop w:val="0"/>
      <w:marBottom w:val="0"/>
      <w:divBdr>
        <w:top w:val="none" w:sz="0" w:space="0" w:color="auto"/>
        <w:left w:val="none" w:sz="0" w:space="0" w:color="auto"/>
        <w:bottom w:val="none" w:sz="0" w:space="0" w:color="auto"/>
        <w:right w:val="none" w:sz="0" w:space="0" w:color="auto"/>
      </w:divBdr>
    </w:div>
    <w:div w:id="1350793670">
      <w:bodyDiv w:val="1"/>
      <w:marLeft w:val="0"/>
      <w:marRight w:val="0"/>
      <w:marTop w:val="0"/>
      <w:marBottom w:val="0"/>
      <w:divBdr>
        <w:top w:val="none" w:sz="0" w:space="0" w:color="auto"/>
        <w:left w:val="none" w:sz="0" w:space="0" w:color="auto"/>
        <w:bottom w:val="none" w:sz="0" w:space="0" w:color="auto"/>
        <w:right w:val="none" w:sz="0" w:space="0" w:color="auto"/>
      </w:divBdr>
    </w:div>
    <w:div w:id="1384330690">
      <w:bodyDiv w:val="1"/>
      <w:marLeft w:val="0"/>
      <w:marRight w:val="0"/>
      <w:marTop w:val="0"/>
      <w:marBottom w:val="0"/>
      <w:divBdr>
        <w:top w:val="none" w:sz="0" w:space="0" w:color="auto"/>
        <w:left w:val="none" w:sz="0" w:space="0" w:color="auto"/>
        <w:bottom w:val="none" w:sz="0" w:space="0" w:color="auto"/>
        <w:right w:val="none" w:sz="0" w:space="0" w:color="auto"/>
      </w:divBdr>
    </w:div>
    <w:div w:id="1421683894">
      <w:bodyDiv w:val="1"/>
      <w:marLeft w:val="0"/>
      <w:marRight w:val="0"/>
      <w:marTop w:val="0"/>
      <w:marBottom w:val="0"/>
      <w:divBdr>
        <w:top w:val="none" w:sz="0" w:space="0" w:color="auto"/>
        <w:left w:val="none" w:sz="0" w:space="0" w:color="auto"/>
        <w:bottom w:val="none" w:sz="0" w:space="0" w:color="auto"/>
        <w:right w:val="none" w:sz="0" w:space="0" w:color="auto"/>
      </w:divBdr>
    </w:div>
    <w:div w:id="1422288233">
      <w:bodyDiv w:val="1"/>
      <w:marLeft w:val="0"/>
      <w:marRight w:val="0"/>
      <w:marTop w:val="0"/>
      <w:marBottom w:val="0"/>
      <w:divBdr>
        <w:top w:val="none" w:sz="0" w:space="0" w:color="auto"/>
        <w:left w:val="none" w:sz="0" w:space="0" w:color="auto"/>
        <w:bottom w:val="none" w:sz="0" w:space="0" w:color="auto"/>
        <w:right w:val="none" w:sz="0" w:space="0" w:color="auto"/>
      </w:divBdr>
    </w:div>
    <w:div w:id="1437677302">
      <w:bodyDiv w:val="1"/>
      <w:marLeft w:val="0"/>
      <w:marRight w:val="0"/>
      <w:marTop w:val="0"/>
      <w:marBottom w:val="0"/>
      <w:divBdr>
        <w:top w:val="none" w:sz="0" w:space="0" w:color="auto"/>
        <w:left w:val="none" w:sz="0" w:space="0" w:color="auto"/>
        <w:bottom w:val="none" w:sz="0" w:space="0" w:color="auto"/>
        <w:right w:val="none" w:sz="0" w:space="0" w:color="auto"/>
      </w:divBdr>
    </w:div>
    <w:div w:id="1444688043">
      <w:bodyDiv w:val="1"/>
      <w:marLeft w:val="0"/>
      <w:marRight w:val="0"/>
      <w:marTop w:val="0"/>
      <w:marBottom w:val="0"/>
      <w:divBdr>
        <w:top w:val="none" w:sz="0" w:space="0" w:color="auto"/>
        <w:left w:val="none" w:sz="0" w:space="0" w:color="auto"/>
        <w:bottom w:val="none" w:sz="0" w:space="0" w:color="auto"/>
        <w:right w:val="none" w:sz="0" w:space="0" w:color="auto"/>
      </w:divBdr>
    </w:div>
    <w:div w:id="1446119412">
      <w:bodyDiv w:val="1"/>
      <w:marLeft w:val="0"/>
      <w:marRight w:val="0"/>
      <w:marTop w:val="0"/>
      <w:marBottom w:val="0"/>
      <w:divBdr>
        <w:top w:val="none" w:sz="0" w:space="0" w:color="auto"/>
        <w:left w:val="none" w:sz="0" w:space="0" w:color="auto"/>
        <w:bottom w:val="none" w:sz="0" w:space="0" w:color="auto"/>
        <w:right w:val="none" w:sz="0" w:space="0" w:color="auto"/>
      </w:divBdr>
    </w:div>
    <w:div w:id="1452935643">
      <w:bodyDiv w:val="1"/>
      <w:marLeft w:val="0"/>
      <w:marRight w:val="0"/>
      <w:marTop w:val="0"/>
      <w:marBottom w:val="0"/>
      <w:divBdr>
        <w:top w:val="none" w:sz="0" w:space="0" w:color="auto"/>
        <w:left w:val="none" w:sz="0" w:space="0" w:color="auto"/>
        <w:bottom w:val="none" w:sz="0" w:space="0" w:color="auto"/>
        <w:right w:val="none" w:sz="0" w:space="0" w:color="auto"/>
      </w:divBdr>
    </w:div>
    <w:div w:id="1474254711">
      <w:bodyDiv w:val="1"/>
      <w:marLeft w:val="0"/>
      <w:marRight w:val="0"/>
      <w:marTop w:val="0"/>
      <w:marBottom w:val="0"/>
      <w:divBdr>
        <w:top w:val="none" w:sz="0" w:space="0" w:color="auto"/>
        <w:left w:val="none" w:sz="0" w:space="0" w:color="auto"/>
        <w:bottom w:val="none" w:sz="0" w:space="0" w:color="auto"/>
        <w:right w:val="none" w:sz="0" w:space="0" w:color="auto"/>
      </w:divBdr>
    </w:div>
    <w:div w:id="1480727280">
      <w:bodyDiv w:val="1"/>
      <w:marLeft w:val="0"/>
      <w:marRight w:val="0"/>
      <w:marTop w:val="0"/>
      <w:marBottom w:val="0"/>
      <w:divBdr>
        <w:top w:val="none" w:sz="0" w:space="0" w:color="auto"/>
        <w:left w:val="none" w:sz="0" w:space="0" w:color="auto"/>
        <w:bottom w:val="none" w:sz="0" w:space="0" w:color="auto"/>
        <w:right w:val="none" w:sz="0" w:space="0" w:color="auto"/>
      </w:divBdr>
    </w:div>
    <w:div w:id="1496647463">
      <w:bodyDiv w:val="1"/>
      <w:marLeft w:val="0"/>
      <w:marRight w:val="0"/>
      <w:marTop w:val="0"/>
      <w:marBottom w:val="0"/>
      <w:divBdr>
        <w:top w:val="none" w:sz="0" w:space="0" w:color="auto"/>
        <w:left w:val="none" w:sz="0" w:space="0" w:color="auto"/>
        <w:bottom w:val="none" w:sz="0" w:space="0" w:color="auto"/>
        <w:right w:val="none" w:sz="0" w:space="0" w:color="auto"/>
      </w:divBdr>
    </w:div>
    <w:div w:id="1527938239">
      <w:bodyDiv w:val="1"/>
      <w:marLeft w:val="0"/>
      <w:marRight w:val="0"/>
      <w:marTop w:val="0"/>
      <w:marBottom w:val="0"/>
      <w:divBdr>
        <w:top w:val="none" w:sz="0" w:space="0" w:color="auto"/>
        <w:left w:val="none" w:sz="0" w:space="0" w:color="auto"/>
        <w:bottom w:val="none" w:sz="0" w:space="0" w:color="auto"/>
        <w:right w:val="none" w:sz="0" w:space="0" w:color="auto"/>
      </w:divBdr>
    </w:div>
    <w:div w:id="1563062434">
      <w:bodyDiv w:val="1"/>
      <w:marLeft w:val="0"/>
      <w:marRight w:val="0"/>
      <w:marTop w:val="0"/>
      <w:marBottom w:val="0"/>
      <w:divBdr>
        <w:top w:val="none" w:sz="0" w:space="0" w:color="auto"/>
        <w:left w:val="none" w:sz="0" w:space="0" w:color="auto"/>
        <w:bottom w:val="none" w:sz="0" w:space="0" w:color="auto"/>
        <w:right w:val="none" w:sz="0" w:space="0" w:color="auto"/>
      </w:divBdr>
    </w:div>
    <w:div w:id="1564295625">
      <w:bodyDiv w:val="1"/>
      <w:marLeft w:val="0"/>
      <w:marRight w:val="0"/>
      <w:marTop w:val="0"/>
      <w:marBottom w:val="0"/>
      <w:divBdr>
        <w:top w:val="none" w:sz="0" w:space="0" w:color="auto"/>
        <w:left w:val="none" w:sz="0" w:space="0" w:color="auto"/>
        <w:bottom w:val="none" w:sz="0" w:space="0" w:color="auto"/>
        <w:right w:val="none" w:sz="0" w:space="0" w:color="auto"/>
      </w:divBdr>
    </w:div>
    <w:div w:id="1568031070">
      <w:bodyDiv w:val="1"/>
      <w:marLeft w:val="0"/>
      <w:marRight w:val="0"/>
      <w:marTop w:val="0"/>
      <w:marBottom w:val="0"/>
      <w:divBdr>
        <w:top w:val="none" w:sz="0" w:space="0" w:color="auto"/>
        <w:left w:val="none" w:sz="0" w:space="0" w:color="auto"/>
        <w:bottom w:val="none" w:sz="0" w:space="0" w:color="auto"/>
        <w:right w:val="none" w:sz="0" w:space="0" w:color="auto"/>
      </w:divBdr>
      <w:divsChild>
        <w:div w:id="1332681862">
          <w:marLeft w:val="0"/>
          <w:marRight w:val="0"/>
          <w:marTop w:val="0"/>
          <w:marBottom w:val="0"/>
          <w:divBdr>
            <w:top w:val="none" w:sz="0" w:space="0" w:color="auto"/>
            <w:left w:val="none" w:sz="0" w:space="0" w:color="auto"/>
            <w:bottom w:val="none" w:sz="0" w:space="0" w:color="auto"/>
            <w:right w:val="none" w:sz="0" w:space="0" w:color="auto"/>
          </w:divBdr>
        </w:div>
      </w:divsChild>
    </w:div>
    <w:div w:id="1570966947">
      <w:bodyDiv w:val="1"/>
      <w:marLeft w:val="0"/>
      <w:marRight w:val="0"/>
      <w:marTop w:val="0"/>
      <w:marBottom w:val="0"/>
      <w:divBdr>
        <w:top w:val="none" w:sz="0" w:space="0" w:color="auto"/>
        <w:left w:val="none" w:sz="0" w:space="0" w:color="auto"/>
        <w:bottom w:val="none" w:sz="0" w:space="0" w:color="auto"/>
        <w:right w:val="none" w:sz="0" w:space="0" w:color="auto"/>
      </w:divBdr>
    </w:div>
    <w:div w:id="1588926164">
      <w:bodyDiv w:val="1"/>
      <w:marLeft w:val="0"/>
      <w:marRight w:val="0"/>
      <w:marTop w:val="0"/>
      <w:marBottom w:val="0"/>
      <w:divBdr>
        <w:top w:val="none" w:sz="0" w:space="0" w:color="auto"/>
        <w:left w:val="none" w:sz="0" w:space="0" w:color="auto"/>
        <w:bottom w:val="none" w:sz="0" w:space="0" w:color="auto"/>
        <w:right w:val="none" w:sz="0" w:space="0" w:color="auto"/>
      </w:divBdr>
    </w:div>
    <w:div w:id="1593390795">
      <w:bodyDiv w:val="1"/>
      <w:marLeft w:val="0"/>
      <w:marRight w:val="0"/>
      <w:marTop w:val="0"/>
      <w:marBottom w:val="0"/>
      <w:divBdr>
        <w:top w:val="none" w:sz="0" w:space="0" w:color="auto"/>
        <w:left w:val="none" w:sz="0" w:space="0" w:color="auto"/>
        <w:bottom w:val="none" w:sz="0" w:space="0" w:color="auto"/>
        <w:right w:val="none" w:sz="0" w:space="0" w:color="auto"/>
      </w:divBdr>
    </w:div>
    <w:div w:id="1606573414">
      <w:bodyDiv w:val="1"/>
      <w:marLeft w:val="0"/>
      <w:marRight w:val="0"/>
      <w:marTop w:val="0"/>
      <w:marBottom w:val="0"/>
      <w:divBdr>
        <w:top w:val="none" w:sz="0" w:space="0" w:color="auto"/>
        <w:left w:val="none" w:sz="0" w:space="0" w:color="auto"/>
        <w:bottom w:val="none" w:sz="0" w:space="0" w:color="auto"/>
        <w:right w:val="none" w:sz="0" w:space="0" w:color="auto"/>
      </w:divBdr>
    </w:div>
    <w:div w:id="1621449842">
      <w:bodyDiv w:val="1"/>
      <w:marLeft w:val="0"/>
      <w:marRight w:val="0"/>
      <w:marTop w:val="0"/>
      <w:marBottom w:val="0"/>
      <w:divBdr>
        <w:top w:val="none" w:sz="0" w:space="0" w:color="auto"/>
        <w:left w:val="none" w:sz="0" w:space="0" w:color="auto"/>
        <w:bottom w:val="none" w:sz="0" w:space="0" w:color="auto"/>
        <w:right w:val="none" w:sz="0" w:space="0" w:color="auto"/>
      </w:divBdr>
    </w:div>
    <w:div w:id="1622761064">
      <w:bodyDiv w:val="1"/>
      <w:marLeft w:val="0"/>
      <w:marRight w:val="0"/>
      <w:marTop w:val="0"/>
      <w:marBottom w:val="0"/>
      <w:divBdr>
        <w:top w:val="none" w:sz="0" w:space="0" w:color="auto"/>
        <w:left w:val="none" w:sz="0" w:space="0" w:color="auto"/>
        <w:bottom w:val="none" w:sz="0" w:space="0" w:color="auto"/>
        <w:right w:val="none" w:sz="0" w:space="0" w:color="auto"/>
      </w:divBdr>
    </w:div>
    <w:div w:id="1663511023">
      <w:bodyDiv w:val="1"/>
      <w:marLeft w:val="0"/>
      <w:marRight w:val="0"/>
      <w:marTop w:val="0"/>
      <w:marBottom w:val="0"/>
      <w:divBdr>
        <w:top w:val="none" w:sz="0" w:space="0" w:color="auto"/>
        <w:left w:val="none" w:sz="0" w:space="0" w:color="auto"/>
        <w:bottom w:val="none" w:sz="0" w:space="0" w:color="auto"/>
        <w:right w:val="none" w:sz="0" w:space="0" w:color="auto"/>
      </w:divBdr>
    </w:div>
    <w:div w:id="1676148851">
      <w:bodyDiv w:val="1"/>
      <w:marLeft w:val="0"/>
      <w:marRight w:val="0"/>
      <w:marTop w:val="0"/>
      <w:marBottom w:val="0"/>
      <w:divBdr>
        <w:top w:val="none" w:sz="0" w:space="0" w:color="auto"/>
        <w:left w:val="none" w:sz="0" w:space="0" w:color="auto"/>
        <w:bottom w:val="none" w:sz="0" w:space="0" w:color="auto"/>
        <w:right w:val="none" w:sz="0" w:space="0" w:color="auto"/>
      </w:divBdr>
    </w:div>
    <w:div w:id="1691103599">
      <w:bodyDiv w:val="1"/>
      <w:marLeft w:val="0"/>
      <w:marRight w:val="0"/>
      <w:marTop w:val="0"/>
      <w:marBottom w:val="0"/>
      <w:divBdr>
        <w:top w:val="none" w:sz="0" w:space="0" w:color="auto"/>
        <w:left w:val="none" w:sz="0" w:space="0" w:color="auto"/>
        <w:bottom w:val="none" w:sz="0" w:space="0" w:color="auto"/>
        <w:right w:val="none" w:sz="0" w:space="0" w:color="auto"/>
      </w:divBdr>
    </w:div>
    <w:div w:id="1694453198">
      <w:bodyDiv w:val="1"/>
      <w:marLeft w:val="0"/>
      <w:marRight w:val="0"/>
      <w:marTop w:val="0"/>
      <w:marBottom w:val="0"/>
      <w:divBdr>
        <w:top w:val="none" w:sz="0" w:space="0" w:color="auto"/>
        <w:left w:val="none" w:sz="0" w:space="0" w:color="auto"/>
        <w:bottom w:val="none" w:sz="0" w:space="0" w:color="auto"/>
        <w:right w:val="none" w:sz="0" w:space="0" w:color="auto"/>
      </w:divBdr>
    </w:div>
    <w:div w:id="1743601845">
      <w:bodyDiv w:val="1"/>
      <w:marLeft w:val="0"/>
      <w:marRight w:val="0"/>
      <w:marTop w:val="0"/>
      <w:marBottom w:val="0"/>
      <w:divBdr>
        <w:top w:val="none" w:sz="0" w:space="0" w:color="auto"/>
        <w:left w:val="none" w:sz="0" w:space="0" w:color="auto"/>
        <w:bottom w:val="none" w:sz="0" w:space="0" w:color="auto"/>
        <w:right w:val="none" w:sz="0" w:space="0" w:color="auto"/>
      </w:divBdr>
    </w:div>
    <w:div w:id="1773552488">
      <w:bodyDiv w:val="1"/>
      <w:marLeft w:val="0"/>
      <w:marRight w:val="0"/>
      <w:marTop w:val="0"/>
      <w:marBottom w:val="0"/>
      <w:divBdr>
        <w:top w:val="none" w:sz="0" w:space="0" w:color="auto"/>
        <w:left w:val="none" w:sz="0" w:space="0" w:color="auto"/>
        <w:bottom w:val="none" w:sz="0" w:space="0" w:color="auto"/>
        <w:right w:val="none" w:sz="0" w:space="0" w:color="auto"/>
      </w:divBdr>
      <w:divsChild>
        <w:div w:id="641234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7210567">
      <w:bodyDiv w:val="1"/>
      <w:marLeft w:val="0"/>
      <w:marRight w:val="0"/>
      <w:marTop w:val="0"/>
      <w:marBottom w:val="0"/>
      <w:divBdr>
        <w:top w:val="none" w:sz="0" w:space="0" w:color="auto"/>
        <w:left w:val="none" w:sz="0" w:space="0" w:color="auto"/>
        <w:bottom w:val="none" w:sz="0" w:space="0" w:color="auto"/>
        <w:right w:val="none" w:sz="0" w:space="0" w:color="auto"/>
      </w:divBdr>
    </w:div>
    <w:div w:id="1797405752">
      <w:bodyDiv w:val="1"/>
      <w:marLeft w:val="0"/>
      <w:marRight w:val="0"/>
      <w:marTop w:val="0"/>
      <w:marBottom w:val="0"/>
      <w:divBdr>
        <w:top w:val="none" w:sz="0" w:space="0" w:color="auto"/>
        <w:left w:val="none" w:sz="0" w:space="0" w:color="auto"/>
        <w:bottom w:val="none" w:sz="0" w:space="0" w:color="auto"/>
        <w:right w:val="none" w:sz="0" w:space="0" w:color="auto"/>
      </w:divBdr>
    </w:div>
    <w:div w:id="1800218282">
      <w:bodyDiv w:val="1"/>
      <w:marLeft w:val="0"/>
      <w:marRight w:val="0"/>
      <w:marTop w:val="0"/>
      <w:marBottom w:val="0"/>
      <w:divBdr>
        <w:top w:val="none" w:sz="0" w:space="0" w:color="auto"/>
        <w:left w:val="none" w:sz="0" w:space="0" w:color="auto"/>
        <w:bottom w:val="none" w:sz="0" w:space="0" w:color="auto"/>
        <w:right w:val="none" w:sz="0" w:space="0" w:color="auto"/>
      </w:divBdr>
    </w:div>
    <w:div w:id="1807966238">
      <w:bodyDiv w:val="1"/>
      <w:marLeft w:val="0"/>
      <w:marRight w:val="0"/>
      <w:marTop w:val="0"/>
      <w:marBottom w:val="0"/>
      <w:divBdr>
        <w:top w:val="none" w:sz="0" w:space="0" w:color="auto"/>
        <w:left w:val="none" w:sz="0" w:space="0" w:color="auto"/>
        <w:bottom w:val="none" w:sz="0" w:space="0" w:color="auto"/>
        <w:right w:val="none" w:sz="0" w:space="0" w:color="auto"/>
      </w:divBdr>
    </w:div>
    <w:div w:id="1832670819">
      <w:bodyDiv w:val="1"/>
      <w:marLeft w:val="0"/>
      <w:marRight w:val="0"/>
      <w:marTop w:val="0"/>
      <w:marBottom w:val="0"/>
      <w:divBdr>
        <w:top w:val="none" w:sz="0" w:space="0" w:color="auto"/>
        <w:left w:val="none" w:sz="0" w:space="0" w:color="auto"/>
        <w:bottom w:val="none" w:sz="0" w:space="0" w:color="auto"/>
        <w:right w:val="none" w:sz="0" w:space="0" w:color="auto"/>
      </w:divBdr>
    </w:div>
    <w:div w:id="1834298075">
      <w:bodyDiv w:val="1"/>
      <w:marLeft w:val="0"/>
      <w:marRight w:val="0"/>
      <w:marTop w:val="0"/>
      <w:marBottom w:val="0"/>
      <w:divBdr>
        <w:top w:val="none" w:sz="0" w:space="0" w:color="auto"/>
        <w:left w:val="none" w:sz="0" w:space="0" w:color="auto"/>
        <w:bottom w:val="none" w:sz="0" w:space="0" w:color="auto"/>
        <w:right w:val="none" w:sz="0" w:space="0" w:color="auto"/>
      </w:divBdr>
    </w:div>
    <w:div w:id="1856917121">
      <w:bodyDiv w:val="1"/>
      <w:marLeft w:val="0"/>
      <w:marRight w:val="0"/>
      <w:marTop w:val="0"/>
      <w:marBottom w:val="0"/>
      <w:divBdr>
        <w:top w:val="none" w:sz="0" w:space="0" w:color="auto"/>
        <w:left w:val="none" w:sz="0" w:space="0" w:color="auto"/>
        <w:bottom w:val="none" w:sz="0" w:space="0" w:color="auto"/>
        <w:right w:val="none" w:sz="0" w:space="0" w:color="auto"/>
      </w:divBdr>
    </w:div>
    <w:div w:id="1865288962">
      <w:bodyDiv w:val="1"/>
      <w:marLeft w:val="0"/>
      <w:marRight w:val="0"/>
      <w:marTop w:val="0"/>
      <w:marBottom w:val="0"/>
      <w:divBdr>
        <w:top w:val="none" w:sz="0" w:space="0" w:color="auto"/>
        <w:left w:val="none" w:sz="0" w:space="0" w:color="auto"/>
        <w:bottom w:val="none" w:sz="0" w:space="0" w:color="auto"/>
        <w:right w:val="none" w:sz="0" w:space="0" w:color="auto"/>
      </w:divBdr>
    </w:div>
    <w:div w:id="1906642670">
      <w:bodyDiv w:val="1"/>
      <w:marLeft w:val="0"/>
      <w:marRight w:val="0"/>
      <w:marTop w:val="0"/>
      <w:marBottom w:val="0"/>
      <w:divBdr>
        <w:top w:val="none" w:sz="0" w:space="0" w:color="auto"/>
        <w:left w:val="none" w:sz="0" w:space="0" w:color="auto"/>
        <w:bottom w:val="none" w:sz="0" w:space="0" w:color="auto"/>
        <w:right w:val="none" w:sz="0" w:space="0" w:color="auto"/>
      </w:divBdr>
    </w:div>
    <w:div w:id="1908805312">
      <w:bodyDiv w:val="1"/>
      <w:marLeft w:val="0"/>
      <w:marRight w:val="0"/>
      <w:marTop w:val="0"/>
      <w:marBottom w:val="0"/>
      <w:divBdr>
        <w:top w:val="none" w:sz="0" w:space="0" w:color="auto"/>
        <w:left w:val="none" w:sz="0" w:space="0" w:color="auto"/>
        <w:bottom w:val="none" w:sz="0" w:space="0" w:color="auto"/>
        <w:right w:val="none" w:sz="0" w:space="0" w:color="auto"/>
      </w:divBdr>
    </w:div>
    <w:div w:id="1920794932">
      <w:bodyDiv w:val="1"/>
      <w:marLeft w:val="0"/>
      <w:marRight w:val="0"/>
      <w:marTop w:val="0"/>
      <w:marBottom w:val="0"/>
      <w:divBdr>
        <w:top w:val="none" w:sz="0" w:space="0" w:color="auto"/>
        <w:left w:val="none" w:sz="0" w:space="0" w:color="auto"/>
        <w:bottom w:val="none" w:sz="0" w:space="0" w:color="auto"/>
        <w:right w:val="none" w:sz="0" w:space="0" w:color="auto"/>
      </w:divBdr>
      <w:divsChild>
        <w:div w:id="1125465696">
          <w:marLeft w:val="0"/>
          <w:marRight w:val="0"/>
          <w:marTop w:val="0"/>
          <w:marBottom w:val="0"/>
          <w:divBdr>
            <w:top w:val="none" w:sz="0" w:space="0" w:color="auto"/>
            <w:left w:val="none" w:sz="0" w:space="0" w:color="auto"/>
            <w:bottom w:val="none" w:sz="0" w:space="0" w:color="auto"/>
            <w:right w:val="none" w:sz="0" w:space="0" w:color="auto"/>
          </w:divBdr>
        </w:div>
      </w:divsChild>
    </w:div>
    <w:div w:id="1921016841">
      <w:bodyDiv w:val="1"/>
      <w:marLeft w:val="0"/>
      <w:marRight w:val="0"/>
      <w:marTop w:val="0"/>
      <w:marBottom w:val="0"/>
      <w:divBdr>
        <w:top w:val="none" w:sz="0" w:space="0" w:color="auto"/>
        <w:left w:val="none" w:sz="0" w:space="0" w:color="auto"/>
        <w:bottom w:val="none" w:sz="0" w:space="0" w:color="auto"/>
        <w:right w:val="none" w:sz="0" w:space="0" w:color="auto"/>
      </w:divBdr>
    </w:div>
    <w:div w:id="1924800950">
      <w:bodyDiv w:val="1"/>
      <w:marLeft w:val="0"/>
      <w:marRight w:val="0"/>
      <w:marTop w:val="0"/>
      <w:marBottom w:val="0"/>
      <w:divBdr>
        <w:top w:val="none" w:sz="0" w:space="0" w:color="auto"/>
        <w:left w:val="none" w:sz="0" w:space="0" w:color="auto"/>
        <w:bottom w:val="none" w:sz="0" w:space="0" w:color="auto"/>
        <w:right w:val="none" w:sz="0" w:space="0" w:color="auto"/>
      </w:divBdr>
    </w:div>
    <w:div w:id="1925652188">
      <w:bodyDiv w:val="1"/>
      <w:marLeft w:val="0"/>
      <w:marRight w:val="0"/>
      <w:marTop w:val="0"/>
      <w:marBottom w:val="0"/>
      <w:divBdr>
        <w:top w:val="none" w:sz="0" w:space="0" w:color="auto"/>
        <w:left w:val="none" w:sz="0" w:space="0" w:color="auto"/>
        <w:bottom w:val="none" w:sz="0" w:space="0" w:color="auto"/>
        <w:right w:val="none" w:sz="0" w:space="0" w:color="auto"/>
      </w:divBdr>
    </w:div>
    <w:div w:id="1929272285">
      <w:bodyDiv w:val="1"/>
      <w:marLeft w:val="0"/>
      <w:marRight w:val="0"/>
      <w:marTop w:val="0"/>
      <w:marBottom w:val="0"/>
      <w:divBdr>
        <w:top w:val="none" w:sz="0" w:space="0" w:color="auto"/>
        <w:left w:val="none" w:sz="0" w:space="0" w:color="auto"/>
        <w:bottom w:val="none" w:sz="0" w:space="0" w:color="auto"/>
        <w:right w:val="none" w:sz="0" w:space="0" w:color="auto"/>
      </w:divBdr>
    </w:div>
    <w:div w:id="1947232615">
      <w:bodyDiv w:val="1"/>
      <w:marLeft w:val="0"/>
      <w:marRight w:val="0"/>
      <w:marTop w:val="0"/>
      <w:marBottom w:val="0"/>
      <w:divBdr>
        <w:top w:val="none" w:sz="0" w:space="0" w:color="auto"/>
        <w:left w:val="none" w:sz="0" w:space="0" w:color="auto"/>
        <w:bottom w:val="none" w:sz="0" w:space="0" w:color="auto"/>
        <w:right w:val="none" w:sz="0" w:space="0" w:color="auto"/>
      </w:divBdr>
    </w:div>
    <w:div w:id="1968704296">
      <w:bodyDiv w:val="1"/>
      <w:marLeft w:val="0"/>
      <w:marRight w:val="0"/>
      <w:marTop w:val="0"/>
      <w:marBottom w:val="0"/>
      <w:divBdr>
        <w:top w:val="none" w:sz="0" w:space="0" w:color="auto"/>
        <w:left w:val="none" w:sz="0" w:space="0" w:color="auto"/>
        <w:bottom w:val="none" w:sz="0" w:space="0" w:color="auto"/>
        <w:right w:val="none" w:sz="0" w:space="0" w:color="auto"/>
      </w:divBdr>
    </w:div>
    <w:div w:id="1969235258">
      <w:bodyDiv w:val="1"/>
      <w:marLeft w:val="0"/>
      <w:marRight w:val="0"/>
      <w:marTop w:val="0"/>
      <w:marBottom w:val="0"/>
      <w:divBdr>
        <w:top w:val="none" w:sz="0" w:space="0" w:color="auto"/>
        <w:left w:val="none" w:sz="0" w:space="0" w:color="auto"/>
        <w:bottom w:val="none" w:sz="0" w:space="0" w:color="auto"/>
        <w:right w:val="none" w:sz="0" w:space="0" w:color="auto"/>
      </w:divBdr>
    </w:div>
    <w:div w:id="1978220680">
      <w:bodyDiv w:val="1"/>
      <w:marLeft w:val="0"/>
      <w:marRight w:val="0"/>
      <w:marTop w:val="0"/>
      <w:marBottom w:val="0"/>
      <w:divBdr>
        <w:top w:val="none" w:sz="0" w:space="0" w:color="auto"/>
        <w:left w:val="none" w:sz="0" w:space="0" w:color="auto"/>
        <w:bottom w:val="none" w:sz="0" w:space="0" w:color="auto"/>
        <w:right w:val="none" w:sz="0" w:space="0" w:color="auto"/>
      </w:divBdr>
    </w:div>
    <w:div w:id="1981812289">
      <w:bodyDiv w:val="1"/>
      <w:marLeft w:val="0"/>
      <w:marRight w:val="0"/>
      <w:marTop w:val="0"/>
      <w:marBottom w:val="0"/>
      <w:divBdr>
        <w:top w:val="none" w:sz="0" w:space="0" w:color="auto"/>
        <w:left w:val="none" w:sz="0" w:space="0" w:color="auto"/>
        <w:bottom w:val="none" w:sz="0" w:space="0" w:color="auto"/>
        <w:right w:val="none" w:sz="0" w:space="0" w:color="auto"/>
      </w:divBdr>
    </w:div>
    <w:div w:id="1984121457">
      <w:bodyDiv w:val="1"/>
      <w:marLeft w:val="0"/>
      <w:marRight w:val="0"/>
      <w:marTop w:val="0"/>
      <w:marBottom w:val="0"/>
      <w:divBdr>
        <w:top w:val="none" w:sz="0" w:space="0" w:color="auto"/>
        <w:left w:val="none" w:sz="0" w:space="0" w:color="auto"/>
        <w:bottom w:val="none" w:sz="0" w:space="0" w:color="auto"/>
        <w:right w:val="none" w:sz="0" w:space="0" w:color="auto"/>
      </w:divBdr>
      <w:divsChild>
        <w:div w:id="379212906">
          <w:marLeft w:val="0"/>
          <w:marRight w:val="0"/>
          <w:marTop w:val="0"/>
          <w:marBottom w:val="0"/>
          <w:divBdr>
            <w:top w:val="none" w:sz="0" w:space="0" w:color="auto"/>
            <w:left w:val="none" w:sz="0" w:space="0" w:color="auto"/>
            <w:bottom w:val="none" w:sz="0" w:space="0" w:color="auto"/>
            <w:right w:val="none" w:sz="0" w:space="0" w:color="auto"/>
          </w:divBdr>
        </w:div>
      </w:divsChild>
    </w:div>
    <w:div w:id="2028286082">
      <w:bodyDiv w:val="1"/>
      <w:marLeft w:val="0"/>
      <w:marRight w:val="0"/>
      <w:marTop w:val="0"/>
      <w:marBottom w:val="0"/>
      <w:divBdr>
        <w:top w:val="none" w:sz="0" w:space="0" w:color="auto"/>
        <w:left w:val="none" w:sz="0" w:space="0" w:color="auto"/>
        <w:bottom w:val="none" w:sz="0" w:space="0" w:color="auto"/>
        <w:right w:val="none" w:sz="0" w:space="0" w:color="auto"/>
      </w:divBdr>
    </w:div>
    <w:div w:id="2030792433">
      <w:bodyDiv w:val="1"/>
      <w:marLeft w:val="0"/>
      <w:marRight w:val="0"/>
      <w:marTop w:val="0"/>
      <w:marBottom w:val="0"/>
      <w:divBdr>
        <w:top w:val="none" w:sz="0" w:space="0" w:color="auto"/>
        <w:left w:val="none" w:sz="0" w:space="0" w:color="auto"/>
        <w:bottom w:val="none" w:sz="0" w:space="0" w:color="auto"/>
        <w:right w:val="none" w:sz="0" w:space="0" w:color="auto"/>
      </w:divBdr>
    </w:div>
    <w:div w:id="2033990777">
      <w:bodyDiv w:val="1"/>
      <w:marLeft w:val="0"/>
      <w:marRight w:val="0"/>
      <w:marTop w:val="0"/>
      <w:marBottom w:val="0"/>
      <w:divBdr>
        <w:top w:val="none" w:sz="0" w:space="0" w:color="auto"/>
        <w:left w:val="none" w:sz="0" w:space="0" w:color="auto"/>
        <w:bottom w:val="none" w:sz="0" w:space="0" w:color="auto"/>
        <w:right w:val="none" w:sz="0" w:space="0" w:color="auto"/>
      </w:divBdr>
    </w:div>
    <w:div w:id="2045401764">
      <w:bodyDiv w:val="1"/>
      <w:marLeft w:val="0"/>
      <w:marRight w:val="0"/>
      <w:marTop w:val="0"/>
      <w:marBottom w:val="0"/>
      <w:divBdr>
        <w:top w:val="none" w:sz="0" w:space="0" w:color="auto"/>
        <w:left w:val="none" w:sz="0" w:space="0" w:color="auto"/>
        <w:bottom w:val="none" w:sz="0" w:space="0" w:color="auto"/>
        <w:right w:val="none" w:sz="0" w:space="0" w:color="auto"/>
      </w:divBdr>
    </w:div>
    <w:div w:id="2062241357">
      <w:bodyDiv w:val="1"/>
      <w:marLeft w:val="0"/>
      <w:marRight w:val="0"/>
      <w:marTop w:val="0"/>
      <w:marBottom w:val="0"/>
      <w:divBdr>
        <w:top w:val="none" w:sz="0" w:space="0" w:color="auto"/>
        <w:left w:val="none" w:sz="0" w:space="0" w:color="auto"/>
        <w:bottom w:val="none" w:sz="0" w:space="0" w:color="auto"/>
        <w:right w:val="none" w:sz="0" w:space="0" w:color="auto"/>
      </w:divBdr>
    </w:div>
    <w:div w:id="2063819313">
      <w:bodyDiv w:val="1"/>
      <w:marLeft w:val="0"/>
      <w:marRight w:val="0"/>
      <w:marTop w:val="0"/>
      <w:marBottom w:val="0"/>
      <w:divBdr>
        <w:top w:val="none" w:sz="0" w:space="0" w:color="auto"/>
        <w:left w:val="none" w:sz="0" w:space="0" w:color="auto"/>
        <w:bottom w:val="none" w:sz="0" w:space="0" w:color="auto"/>
        <w:right w:val="none" w:sz="0" w:space="0" w:color="auto"/>
      </w:divBdr>
    </w:div>
    <w:div w:id="2067221548">
      <w:bodyDiv w:val="1"/>
      <w:marLeft w:val="0"/>
      <w:marRight w:val="0"/>
      <w:marTop w:val="0"/>
      <w:marBottom w:val="0"/>
      <w:divBdr>
        <w:top w:val="none" w:sz="0" w:space="0" w:color="auto"/>
        <w:left w:val="none" w:sz="0" w:space="0" w:color="auto"/>
        <w:bottom w:val="none" w:sz="0" w:space="0" w:color="auto"/>
        <w:right w:val="none" w:sz="0" w:space="0" w:color="auto"/>
      </w:divBdr>
    </w:div>
    <w:div w:id="2075545216">
      <w:bodyDiv w:val="1"/>
      <w:marLeft w:val="0"/>
      <w:marRight w:val="0"/>
      <w:marTop w:val="0"/>
      <w:marBottom w:val="0"/>
      <w:divBdr>
        <w:top w:val="none" w:sz="0" w:space="0" w:color="auto"/>
        <w:left w:val="none" w:sz="0" w:space="0" w:color="auto"/>
        <w:bottom w:val="none" w:sz="0" w:space="0" w:color="auto"/>
        <w:right w:val="none" w:sz="0" w:space="0" w:color="auto"/>
      </w:divBdr>
    </w:div>
    <w:div w:id="2075856870">
      <w:bodyDiv w:val="1"/>
      <w:marLeft w:val="0"/>
      <w:marRight w:val="0"/>
      <w:marTop w:val="0"/>
      <w:marBottom w:val="0"/>
      <w:divBdr>
        <w:top w:val="none" w:sz="0" w:space="0" w:color="auto"/>
        <w:left w:val="none" w:sz="0" w:space="0" w:color="auto"/>
        <w:bottom w:val="none" w:sz="0" w:space="0" w:color="auto"/>
        <w:right w:val="none" w:sz="0" w:space="0" w:color="auto"/>
      </w:divBdr>
    </w:div>
    <w:div w:id="2085489480">
      <w:bodyDiv w:val="1"/>
      <w:marLeft w:val="0"/>
      <w:marRight w:val="0"/>
      <w:marTop w:val="0"/>
      <w:marBottom w:val="0"/>
      <w:divBdr>
        <w:top w:val="none" w:sz="0" w:space="0" w:color="auto"/>
        <w:left w:val="none" w:sz="0" w:space="0" w:color="auto"/>
        <w:bottom w:val="none" w:sz="0" w:space="0" w:color="auto"/>
        <w:right w:val="none" w:sz="0" w:space="0" w:color="auto"/>
      </w:divBdr>
      <w:divsChild>
        <w:div w:id="1801608575">
          <w:marLeft w:val="0"/>
          <w:marRight w:val="0"/>
          <w:marTop w:val="0"/>
          <w:marBottom w:val="0"/>
          <w:divBdr>
            <w:top w:val="none" w:sz="0" w:space="0" w:color="auto"/>
            <w:left w:val="none" w:sz="0" w:space="0" w:color="auto"/>
            <w:bottom w:val="none" w:sz="0" w:space="0" w:color="auto"/>
            <w:right w:val="none" w:sz="0" w:space="0" w:color="auto"/>
          </w:divBdr>
        </w:div>
      </w:divsChild>
    </w:div>
    <w:div w:id="2091124270">
      <w:bodyDiv w:val="1"/>
      <w:marLeft w:val="0"/>
      <w:marRight w:val="0"/>
      <w:marTop w:val="0"/>
      <w:marBottom w:val="0"/>
      <w:divBdr>
        <w:top w:val="none" w:sz="0" w:space="0" w:color="auto"/>
        <w:left w:val="none" w:sz="0" w:space="0" w:color="auto"/>
        <w:bottom w:val="none" w:sz="0" w:space="0" w:color="auto"/>
        <w:right w:val="none" w:sz="0" w:space="0" w:color="auto"/>
      </w:divBdr>
    </w:div>
    <w:div w:id="2092652774">
      <w:bodyDiv w:val="1"/>
      <w:marLeft w:val="0"/>
      <w:marRight w:val="0"/>
      <w:marTop w:val="0"/>
      <w:marBottom w:val="0"/>
      <w:divBdr>
        <w:top w:val="none" w:sz="0" w:space="0" w:color="auto"/>
        <w:left w:val="none" w:sz="0" w:space="0" w:color="auto"/>
        <w:bottom w:val="none" w:sz="0" w:space="0" w:color="auto"/>
        <w:right w:val="none" w:sz="0" w:space="0" w:color="auto"/>
      </w:divBdr>
    </w:div>
    <w:div w:id="2097163522">
      <w:bodyDiv w:val="1"/>
      <w:marLeft w:val="0"/>
      <w:marRight w:val="0"/>
      <w:marTop w:val="0"/>
      <w:marBottom w:val="0"/>
      <w:divBdr>
        <w:top w:val="none" w:sz="0" w:space="0" w:color="auto"/>
        <w:left w:val="none" w:sz="0" w:space="0" w:color="auto"/>
        <w:bottom w:val="none" w:sz="0" w:space="0" w:color="auto"/>
        <w:right w:val="none" w:sz="0" w:space="0" w:color="auto"/>
      </w:divBdr>
    </w:div>
    <w:div w:id="2104521915">
      <w:bodyDiv w:val="1"/>
      <w:marLeft w:val="0"/>
      <w:marRight w:val="0"/>
      <w:marTop w:val="0"/>
      <w:marBottom w:val="0"/>
      <w:divBdr>
        <w:top w:val="none" w:sz="0" w:space="0" w:color="auto"/>
        <w:left w:val="none" w:sz="0" w:space="0" w:color="auto"/>
        <w:bottom w:val="none" w:sz="0" w:space="0" w:color="auto"/>
        <w:right w:val="none" w:sz="0" w:space="0" w:color="auto"/>
      </w:divBdr>
    </w:div>
    <w:div w:id="2107769878">
      <w:bodyDiv w:val="1"/>
      <w:marLeft w:val="0"/>
      <w:marRight w:val="0"/>
      <w:marTop w:val="0"/>
      <w:marBottom w:val="0"/>
      <w:divBdr>
        <w:top w:val="none" w:sz="0" w:space="0" w:color="auto"/>
        <w:left w:val="none" w:sz="0" w:space="0" w:color="auto"/>
        <w:bottom w:val="none" w:sz="0" w:space="0" w:color="auto"/>
        <w:right w:val="none" w:sz="0" w:space="0" w:color="auto"/>
      </w:divBdr>
    </w:div>
    <w:div w:id="2111507776">
      <w:bodyDiv w:val="1"/>
      <w:marLeft w:val="0"/>
      <w:marRight w:val="0"/>
      <w:marTop w:val="0"/>
      <w:marBottom w:val="0"/>
      <w:divBdr>
        <w:top w:val="none" w:sz="0" w:space="0" w:color="auto"/>
        <w:left w:val="none" w:sz="0" w:space="0" w:color="auto"/>
        <w:bottom w:val="none" w:sz="0" w:space="0" w:color="auto"/>
        <w:right w:val="none" w:sz="0" w:space="0" w:color="auto"/>
      </w:divBdr>
      <w:divsChild>
        <w:div w:id="165756498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yperlink" Target="http://www.Medicare.gov"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hyperlink" Target="http://www.Medicare.gov"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www.Medicare.gov/talk-to-someon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yperlink" Target="https://www.ecfr.gov/current/title-42/chapter-IV/subchapter-B/part-422/subpart-V/section-422.2264"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86a8e296-5f29-4af2-954b-0de0d1e1f8bc" ContentTypeId="0x0101" PreviousValue="false"/>
</file>

<file path=customXml/itemProps1.xml><?xml version="1.0" encoding="utf-8"?>
<ds:datastoreItem xmlns:ds="http://schemas.openxmlformats.org/officeDocument/2006/customXml" ds:itemID="{2ED84DE4-6346-4BA0-8418-C8487DA2460C}">
  <ds:schemaRefs>
    <ds:schemaRef ds:uri="http://schemas.microsoft.com/office/2006/metadata/properties"/>
  </ds:schemaRefs>
</ds:datastoreItem>
</file>

<file path=customXml/itemProps2.xml><?xml version="1.0" encoding="utf-8"?>
<ds:datastoreItem xmlns:ds="http://schemas.openxmlformats.org/officeDocument/2006/customXml" ds:itemID="{0E2E1F86-5354-4AEA-A053-E0A2DBD699B1}">
  <ds:schemaRefs>
    <ds:schemaRef ds:uri="http://schemas.microsoft.com/sharepoint/v3/contenttype/forms"/>
  </ds:schemaRefs>
</ds:datastoreItem>
</file>

<file path=customXml/itemProps3.xml><?xml version="1.0" encoding="utf-8"?>
<ds:datastoreItem xmlns:ds="http://schemas.openxmlformats.org/officeDocument/2006/customXml" ds:itemID="{0E2F2792-726F-4EC9-8E57-C869869EB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A245E3-D631-4199-B181-3E3B16971AA9}">
  <ds:schemaRefs>
    <ds:schemaRef ds:uri="http://schemas.openxmlformats.org/officeDocument/2006/bibliography"/>
  </ds:schemaRefs>
</ds:datastoreItem>
</file>

<file path=customXml/itemProps5.xml><?xml version="1.0" encoding="utf-8"?>
<ds:datastoreItem xmlns:ds="http://schemas.openxmlformats.org/officeDocument/2006/customXml" ds:itemID="{3D1D50D7-F993-492A-ABD5-CBD979703D91}">
  <ds:schemaRefs>
    <ds:schemaRef ds:uri="Microsoft.SharePoint.Taxonomy.ContentTypeSync"/>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13</TotalTime>
  <Pages>20</Pages>
  <Words>4825</Words>
  <Characters>27505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CMS</Company>
  <LinksUpToDate>false</LinksUpToDate>
  <CharactersWithSpaces>32266</CharactersWithSpaces>
  <SharedDoc>false</SharedDoc>
  <HLinks>
    <vt:vector size="12" baseType="variant">
      <vt:variant>
        <vt:i4>2621477</vt:i4>
      </vt:variant>
      <vt:variant>
        <vt:i4>45</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42</vt:i4>
      </vt:variant>
      <vt:variant>
        <vt:i4>0</vt:i4>
      </vt:variant>
      <vt:variant>
        <vt:i4>5</vt:i4>
      </vt:variant>
      <vt:variant>
        <vt:lpwstr>https://www.fda.gov/drugs/biosimilars/multimedia-education-materials-biosimilars</vt:lpwstr>
      </vt:variant>
      <vt:variant>
        <vt:lpwstr>For%20Patients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DRAFT_CY2026_9_PDP_ANOC_FINAL</dc:title>
  <dc:subject>DRAFT_CY2026_9_PDP_ANOC_FINAL</dc:subject>
  <dc:creator>Centers for Medicare &amp; Medicaid Services</dc:creator>
  <cp:keywords>508 Compliance</cp:keywords>
  <dc:description>MS Word 508 Compliance</dc:description>
  <cp:lastModifiedBy>Sameer sameer</cp:lastModifiedBy>
  <cp:revision>8</cp:revision>
  <cp:lastPrinted>2025-08-28T13:59:00Z</cp:lastPrinted>
  <dcterms:created xsi:type="dcterms:W3CDTF">2025-08-20T12:39:00Z</dcterms:created>
  <dcterms:modified xsi:type="dcterms:W3CDTF">2025-08-30T05:01:00Z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